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30" w:rsidRPr="00663730" w:rsidRDefault="00663730" w:rsidP="00663730">
      <w:pPr>
        <w:pStyle w:val="Heading1"/>
        <w:shd w:val="clear" w:color="auto" w:fill="FFFFFF"/>
        <w:spacing w:before="0" w:line="540" w:lineRule="atLeast"/>
        <w:jc w:val="center"/>
        <w:textAlignment w:val="baseline"/>
        <w:rPr>
          <w:rFonts w:ascii="Georgia" w:eastAsia="Times New Roman" w:hAnsi="Georgia" w:cs="Times New Roman"/>
          <w:color w:val="222222"/>
          <w:kern w:val="36"/>
          <w:sz w:val="45"/>
          <w:szCs w:val="45"/>
        </w:rPr>
      </w:pPr>
      <w:r w:rsidRPr="00663730">
        <w:drawing>
          <wp:inline distT="0" distB="0" distL="0" distR="0" wp14:anchorId="1DFB5ACA" wp14:editId="3D1A1C0B">
            <wp:extent cx="9525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tooltip="Zac's Legacy Childhood Cancer Fund" w:history="1">
        <w:r w:rsidRPr="00663730">
          <w:rPr>
            <w:rFonts w:ascii="Georgia" w:eastAsia="Times New Roman" w:hAnsi="Georgia" w:cs="Times New Roman"/>
            <w:color w:val="47637C"/>
            <w:kern w:val="36"/>
            <w:u w:val="single"/>
            <w:bdr w:val="none" w:sz="0" w:space="0" w:color="auto" w:frame="1"/>
          </w:rPr>
          <w:t>Zac's Legacy Childhood Cancer Fund</w:t>
        </w:r>
      </w:hyperlink>
    </w:p>
    <w:p w:rsidR="00663730" w:rsidRPr="00663730" w:rsidRDefault="00663730" w:rsidP="00663730">
      <w:pPr>
        <w:rPr>
          <w:rFonts w:ascii="Georgia" w:hAnsi="Georgia"/>
        </w:rPr>
      </w:pPr>
    </w:p>
    <w:p w:rsidR="00017D97" w:rsidRPr="00017D97" w:rsidRDefault="00663730" w:rsidP="00017D97">
      <w:pPr>
        <w:pStyle w:val="NoSpacing"/>
        <w:rPr>
          <w:rFonts w:ascii="Georgia" w:eastAsia="Times New Roman" w:hAnsi="Georgia" w:cs="Times New Roman"/>
        </w:rPr>
      </w:pPr>
      <w:r w:rsidRPr="00017D97">
        <w:rPr>
          <w:rFonts w:ascii="Georgia" w:hAnsi="Georgia"/>
        </w:rPr>
        <w:t xml:space="preserve">Zac’s Legacy is looking for new Board members!  Consider joining us – contact us at </w:t>
      </w:r>
      <w:hyperlink r:id="rId7" w:history="1">
        <w:r w:rsidR="00B90A9D" w:rsidRPr="00017D97">
          <w:rPr>
            <w:rStyle w:val="Hyperlink"/>
            <w:rFonts w:ascii="Georgia" w:hAnsi="Georgia"/>
            <w:color w:val="auto"/>
            <w:u w:val="none"/>
          </w:rPr>
          <w:t>info@zacslegacy.org</w:t>
        </w:r>
      </w:hyperlink>
      <w:r w:rsidR="001361B0" w:rsidRPr="00017D97">
        <w:rPr>
          <w:rFonts w:ascii="Georgia" w:eastAsia="Times New Roman" w:hAnsi="Georgia" w:cs="Times New Roman"/>
        </w:rPr>
        <w:t xml:space="preserve"> </w:t>
      </w:r>
    </w:p>
    <w:p w:rsidR="001361B0" w:rsidRPr="00663730" w:rsidRDefault="001361B0" w:rsidP="001361B0">
      <w:pPr>
        <w:shd w:val="clear" w:color="auto" w:fill="FFFFFF"/>
        <w:spacing w:after="0" w:line="480" w:lineRule="atLeast"/>
        <w:textAlignment w:val="baseline"/>
        <w:outlineLvl w:val="2"/>
        <w:rPr>
          <w:rFonts w:ascii="Georgia" w:eastAsia="Times New Roman" w:hAnsi="Georgia" w:cs="Times New Roman"/>
        </w:rPr>
      </w:pPr>
      <w:r w:rsidRPr="00663730">
        <w:rPr>
          <w:rFonts w:ascii="Georgia" w:eastAsia="Times New Roman" w:hAnsi="Georgia" w:cs="Times New Roman"/>
        </w:rPr>
        <w:t>Board of Directors</w:t>
      </w:r>
    </w:p>
    <w:p w:rsidR="001361B0" w:rsidRDefault="001361B0" w:rsidP="001361B0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Times New Roman"/>
        </w:rPr>
      </w:pPr>
      <w:r w:rsidRPr="00663730">
        <w:rPr>
          <w:rFonts w:ascii="Georgia" w:eastAsia="Times New Roman" w:hAnsi="Georgia" w:cs="Times New Roman"/>
        </w:rPr>
        <w:t>Zac's Legacy Childhood Cancer Fund is governed by the following community leaders.  We thank them for volunteering time and utilizing their creativity, expertise and enthusiasm to make a difference in the lives of families with children who are battling cancer.</w:t>
      </w:r>
    </w:p>
    <w:p w:rsidR="00017D97" w:rsidRPr="00663730" w:rsidRDefault="00017D97" w:rsidP="00017D97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Times New Roman"/>
        </w:rPr>
      </w:pPr>
      <w:r w:rsidRPr="00663730">
        <w:rPr>
          <w:rFonts w:ascii="Georgia" w:eastAsia="Times New Roman" w:hAnsi="Georgia" w:cs="Times New Roman"/>
        </w:rPr>
        <w:t>The Board of Directors meet the first month of each quarter on the third Tuesday at 6:30 p.m.  The voting board consists of the executive committee and the board members.  The meetings are open to the public.</w:t>
      </w:r>
    </w:p>
    <w:p w:rsidR="00663730" w:rsidRPr="00663730" w:rsidRDefault="00663730" w:rsidP="00663730">
      <w:pPr>
        <w:shd w:val="clear" w:color="auto" w:fill="47637C"/>
        <w:spacing w:before="100" w:beforeAutospacing="1" w:after="0" w:line="264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FFFFFF" w:themeColor="background1"/>
          <w:kern w:val="36"/>
        </w:rPr>
      </w:pPr>
      <w:r w:rsidRPr="00663730">
        <w:rPr>
          <w:rFonts w:ascii="Georgia" w:eastAsia="Times New Roman" w:hAnsi="Georgia" w:cs="Times New Roman"/>
          <w:color w:val="FFFFFF" w:themeColor="background1"/>
          <w:kern w:val="36"/>
        </w:rPr>
        <w:t>Our Mission at Zac’s Legacy Childhood Cancer Fund</w:t>
      </w:r>
    </w:p>
    <w:p w:rsidR="00663730" w:rsidRPr="00663730" w:rsidRDefault="00663730" w:rsidP="00663730">
      <w:pPr>
        <w:shd w:val="clear" w:color="auto" w:fill="47637C"/>
        <w:spacing w:after="100" w:afterAutospacing="1" w:line="336" w:lineRule="atLeast"/>
        <w:jc w:val="center"/>
        <w:textAlignment w:val="baseline"/>
        <w:rPr>
          <w:rFonts w:ascii="Georgia" w:eastAsia="Times New Roman" w:hAnsi="Georgia" w:cs="Times New Roman"/>
          <w:color w:val="FFFFFF" w:themeColor="background1"/>
        </w:rPr>
      </w:pPr>
      <w:r w:rsidRPr="00663730">
        <w:rPr>
          <w:rFonts w:ascii="Georgia" w:eastAsia="Times New Roman" w:hAnsi="Georgia" w:cs="Times New Roman"/>
          <w:color w:val="FFFFFF" w:themeColor="background1"/>
        </w:rPr>
        <w:t>Our Mission at Zac's Legacy Childhood Cancer Fund is to alleviate non-medical financial burdens Colorado families face while their dependent child is battling cancer. Our organization provides public awareness and education, while positively impacting the families of cancer-stricken children.</w:t>
      </w:r>
    </w:p>
    <w:p w:rsidR="00CB4066" w:rsidRPr="00663730" w:rsidRDefault="00CB4066" w:rsidP="00663730">
      <w:bookmarkStart w:id="0" w:name="_GoBack"/>
      <w:bookmarkEnd w:id="0"/>
    </w:p>
    <w:sectPr w:rsidR="00CB4066" w:rsidRPr="0066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30"/>
    <w:rsid w:val="00017D97"/>
    <w:rsid w:val="001361B0"/>
    <w:rsid w:val="00663730"/>
    <w:rsid w:val="00B90A9D"/>
    <w:rsid w:val="00C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C9D7"/>
  <w15:chartTrackingRefBased/>
  <w15:docId w15:val="{536E0731-1FBA-40DF-AA71-CEB295E0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37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7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37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0A9D"/>
    <w:rPr>
      <w:color w:val="0000FF"/>
      <w:u w:val="single"/>
    </w:rPr>
  </w:style>
  <w:style w:type="paragraph" w:styleId="NoSpacing">
    <w:name w:val="No Spacing"/>
    <w:uiPriority w:val="1"/>
    <w:qFormat/>
    <w:rsid w:val="00017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newEmail(1675,%2015094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cslegacy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506B2-B990-44FF-A91B-5F680F16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dcterms:created xsi:type="dcterms:W3CDTF">2019-08-06T23:31:00Z</dcterms:created>
  <dcterms:modified xsi:type="dcterms:W3CDTF">2019-08-06T23:43:00Z</dcterms:modified>
</cp:coreProperties>
</file>