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6002" w:rsidRDefault="00591B80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Oración del Día de la Primera Comunión (Hijo)</w:t>
      </w:r>
    </w:p>
    <w:p w14:paraId="00000002" w14:textId="77777777" w:rsidR="00F46002" w:rsidRDefault="00591B80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“La celebración de la Misa ... es el centro de toda la vida cristiana... Las demás acciones sagradas y todas las obras de la vida cristiana están vinculadas con ella, de ella fluyen y a ella se </w:t>
      </w:r>
      <w:r>
        <w:rPr>
          <w:rFonts w:ascii="Georgia" w:eastAsia="Georgia" w:hAnsi="Georgia" w:cs="Georgia"/>
          <w:sz w:val="24"/>
          <w:szCs w:val="24"/>
        </w:rPr>
        <w:t>ordenan”. (</w:t>
      </w:r>
      <w:r>
        <w:rPr>
          <w:rFonts w:ascii="Georgia" w:eastAsia="Georgia" w:hAnsi="Georgia" w:cs="Georgia"/>
          <w:i/>
          <w:sz w:val="24"/>
          <w:szCs w:val="24"/>
        </w:rPr>
        <w:t>Instrucción General del Misal Romano</w:t>
      </w:r>
      <w:r>
        <w:rPr>
          <w:rFonts w:ascii="Georgia" w:eastAsia="Georgia" w:hAnsi="Georgia" w:cs="Georgia"/>
          <w:sz w:val="24"/>
          <w:szCs w:val="24"/>
        </w:rPr>
        <w:t xml:space="preserve"> #16)</w:t>
      </w:r>
    </w:p>
    <w:p w14:paraId="00000003" w14:textId="77777777" w:rsidR="00F46002" w:rsidRDefault="00F46002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0000004" w14:textId="77777777" w:rsidR="00F46002" w:rsidRDefault="00591B80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Este día es increíblemente especial para su hijo y su familia. Los miembros de su familia son los primeros y mejores testigos de la fe para su hijo. Que él encuentre siempre en ustedes el modelo que necesita para comprender y crecer en su relación con Jesús, así como en su deseo de llevar a otros a Cristo.</w:t>
      </w:r>
    </w:p>
    <w:p w14:paraId="00000005" w14:textId="77777777" w:rsidR="00F46002" w:rsidRDefault="00F46002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0000006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bookmarkStart w:id="0" w:name="_heading=h.gjdgxs" w:colFirst="0" w:colLast="0"/>
      <w:bookmarkEnd w:id="0"/>
      <w:r>
        <w:rPr>
          <w:rFonts w:ascii="Georgia" w:eastAsia="Georgia" w:hAnsi="Georgia" w:cs="Georgia"/>
          <w:sz w:val="24"/>
          <w:szCs w:val="24"/>
        </w:rPr>
        <w:t xml:space="preserve">En el nombre del Padre, y del Hijo, </w:t>
      </w:r>
      <w:r>
        <w:rPr>
          <w:rFonts w:ascii="Cambria Math" w:eastAsia="Cambria Math" w:hAnsi="Cambria Math" w:cs="Cambria Math"/>
          <w:sz w:val="24"/>
          <w:szCs w:val="24"/>
        </w:rPr>
        <w:t>⧾</w:t>
      </w:r>
      <w:r>
        <w:rPr>
          <w:rFonts w:ascii="Georgia" w:eastAsia="Georgia" w:hAnsi="Georgia" w:cs="Georgia"/>
          <w:sz w:val="24"/>
          <w:szCs w:val="24"/>
        </w:rPr>
        <w:t xml:space="preserve"> y del Espíritu Santo. Amén.</w:t>
      </w:r>
    </w:p>
    <w:p w14:paraId="00000007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bookmarkStart w:id="1" w:name="_heading=h.30j0zll" w:colFirst="0" w:colLast="0"/>
      <w:bookmarkEnd w:id="1"/>
      <w:r>
        <w:rPr>
          <w:rFonts w:ascii="Georgia" w:eastAsia="Georgia" w:hAnsi="Georgia" w:cs="Georgia"/>
          <w:sz w:val="24"/>
          <w:szCs w:val="24"/>
        </w:rPr>
        <w:t>Jesús, despierta en (nombre de su hijo)... el amor de Dios y la aceptación de él tal como es... Jesús, te pido por (nombre).</w:t>
      </w:r>
    </w:p>
    <w:p w14:paraId="00000008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... la vida nueva de su bautismo cuando se convirtió en hijo de Dios… Jesús, te pido por (nombre).</w:t>
      </w:r>
    </w:p>
    <w:p w14:paraId="00000009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las palabras que sus padres y padrinos pronunciaron en su nombre en el bautismo… Jesús, te pido por (nombre).</w:t>
      </w:r>
    </w:p>
    <w:p w14:paraId="0000000A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 su cercanía a ti en este momento y cada vez que te reciba en este sacramento… Jesús, te pido por (nombre).</w:t>
      </w:r>
    </w:p>
    <w:p w14:paraId="0000000B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una apreciación más profunda de tu presencia en Tu Cuerpo y Sangre a medida que él crece en su relación contigo… Jesús, te pido por (nombre).</w:t>
      </w:r>
    </w:p>
    <w:p w14:paraId="0000000C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su deseo de seguirte más de cerca como tu hijo amado… Jesús, te pido por (nombre).</w:t>
      </w:r>
    </w:p>
    <w:p w14:paraId="0000000D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su necesidad de estar a tu servicio y al de los demás… Jesús, te pido por (nombre).</w:t>
      </w:r>
    </w:p>
    <w:p w14:paraId="0000000E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su comprensión de que él fue creado para la grandeza y para ser un santo… Jesús, te pido por (nombre).</w:t>
      </w:r>
    </w:p>
    <w:p w14:paraId="0000000F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su deseo de rezar, incluso cuando tantea las palabras… Jesús, te pido por (nombre).</w:t>
      </w:r>
    </w:p>
    <w:p w14:paraId="00000010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su conciencia de que siempre puede recurrir a ti cuando está atribulado… Jesús, te pido por (nombre).</w:t>
      </w:r>
    </w:p>
    <w:p w14:paraId="00000011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su seguridad de que siempre podrá ser perdonado, si se dirige a ti con dolor… Jesús, te pido por (nombre).</w:t>
      </w:r>
    </w:p>
    <w:p w14:paraId="00000012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su conocimiento de que la gracia de la Sagrada Comunión le sostendrá siempre… Jesús, te pido por (nombre).</w:t>
      </w:r>
    </w:p>
    <w:p w14:paraId="00000013" w14:textId="653DDD04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la disposición para crecer cada día en tu amor y misericordia… Jesús, te pido por (nombre).</w:t>
      </w:r>
    </w:p>
    <w:p w14:paraId="00000014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Jesús, despierta en (el nombre de su hijo) … su hambre de buscarte cada día de su vida… Jesús, te pido por (nombre).</w:t>
      </w:r>
    </w:p>
    <w:p w14:paraId="00000015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hijo) … su amor y deseo por ti, los cuales siempre lo traerán a Tu Mesa… Jesús, te pido por (nombre).</w:t>
      </w:r>
    </w:p>
    <w:p w14:paraId="00000016" w14:textId="62D06692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Señor Jesús, bendice a todos los niños que se acercan hoy para recibirte sacramentalmente por primera vez, especialmente a nuestro hijo</w:t>
      </w:r>
      <w:r w:rsidR="006131DB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(nombre). Que este día sea un paso inicial hacia un amor de por vida a </w:t>
      </w:r>
      <w:r w:rsidR="006131DB"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i y a Tu Presencia en la Sagrada Eucaristía para todos estos niños. Bendícelos con el deseo de </w:t>
      </w:r>
      <w:r w:rsidR="006131DB"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i todos los días de su vida. Que su testimonio de deseo inspire y despierte en todos nosotros este mismo deseo de </w:t>
      </w:r>
      <w:r w:rsidR="006131DB"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i. Como familia, danos la fuerza para ser verdaderos testigos de (nombre) mientras él crece en su relación y amor por </w:t>
      </w:r>
      <w:r w:rsidR="006131DB"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i. Te lo pedimos, como siempre, en Tu Santo Nombre.</w:t>
      </w:r>
    </w:p>
    <w:p w14:paraId="00000017" w14:textId="77777777" w:rsidR="00F46002" w:rsidRDefault="00591B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Amén.</w:t>
      </w:r>
    </w:p>
    <w:p w14:paraId="01896934" w14:textId="77777777" w:rsidR="00591B80" w:rsidRDefault="00591B80">
      <w:pPr>
        <w:rPr>
          <w:rFonts w:ascii="Georgia" w:eastAsia="Georgia" w:hAnsi="Georgia" w:cs="Georgia"/>
          <w:sz w:val="24"/>
          <w:szCs w:val="24"/>
        </w:rPr>
      </w:pPr>
    </w:p>
    <w:p w14:paraId="3BB0DB69" w14:textId="77777777" w:rsidR="00591B80" w:rsidRDefault="00591B80" w:rsidP="00591B80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cortesía de la Oficina de Formación Cristina</w:t>
      </w:r>
    </w:p>
    <w:p w14:paraId="0ADE0F8F" w14:textId="77777777" w:rsidR="00591B80" w:rsidRDefault="00591B80" w:rsidP="00591B80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diócesis de san </w:t>
      </w:r>
      <w:proofErr w:type="spellStart"/>
      <w:r>
        <w:rPr>
          <w:rFonts w:ascii="Georgia" w:eastAsia="Georgia" w:hAnsi="Georgia" w:cs="Georgia"/>
          <w:sz w:val="24"/>
          <w:szCs w:val="24"/>
        </w:rPr>
        <w:t>agustin</w:t>
      </w:r>
      <w:proofErr w:type="spellEnd"/>
    </w:p>
    <w:p w14:paraId="79E8877C" w14:textId="77777777" w:rsidR="00591B80" w:rsidRDefault="00591B80" w:rsidP="00591B80">
      <w:pPr>
        <w:jc w:val="center"/>
        <w:rPr>
          <w:rFonts w:ascii="Georgia" w:eastAsia="Georgia" w:hAnsi="Georgia" w:cs="Georgia"/>
          <w:sz w:val="24"/>
          <w:szCs w:val="24"/>
        </w:rPr>
      </w:pPr>
    </w:p>
    <w:sectPr w:rsidR="00591B80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02"/>
    <w:rsid w:val="00591B80"/>
    <w:rsid w:val="006131DB"/>
    <w:rsid w:val="00F4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A578E"/>
  <w15:docId w15:val="{707E4F99-71C0-44A1-B2C9-1A2075A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7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7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F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XJWk+PoWvqIGEXXsKB4hvNXrQ==">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2829</Characters>
  <Application>Microsoft Office Word</Application>
  <DocSecurity>4</DocSecurity>
  <Lines>23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2</cp:revision>
  <dcterms:created xsi:type="dcterms:W3CDTF">2024-04-27T15:03:00Z</dcterms:created>
  <dcterms:modified xsi:type="dcterms:W3CDTF">2024-04-27T15:03:00Z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4e495d2ab72958538d9914bd646a63847cfb148679a4188358e459b95835fb17</vt:lpwstr>
  </property>
</Properties>
</file>