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E20E5" w14:textId="77777777" w:rsidR="00B86AD8" w:rsidRDefault="00B86AD8" w:rsidP="00B86AD8">
      <w:pPr>
        <w:pStyle w:val="BasicParagraph"/>
        <w:suppressAutoHyphens/>
        <w:jc w:val="both"/>
        <w:rPr>
          <w:rFonts w:ascii="Verdana" w:hAnsi="Verdana" w:cs="Verdana"/>
        </w:rPr>
      </w:pPr>
      <w:bookmarkStart w:id="0" w:name="_Hlk141361224"/>
      <w:bookmarkEnd w:id="0"/>
      <w:r>
        <w:rPr>
          <w:noProof/>
        </w:rPr>
        <w:drawing>
          <wp:anchor distT="0" distB="0" distL="114300" distR="114300" simplePos="0" relativeHeight="251659776" behindDoc="1" locked="0" layoutInCell="1" allowOverlap="1" wp14:anchorId="5A9CF9CA" wp14:editId="68AEB05B">
            <wp:simplePos x="0" y="0"/>
            <wp:positionH relativeFrom="page">
              <wp:posOffset>-67318</wp:posOffset>
            </wp:positionH>
            <wp:positionV relativeFrom="page">
              <wp:align>bottom</wp:align>
            </wp:positionV>
            <wp:extent cx="7824564" cy="10125906"/>
            <wp:effectExtent l="0" t="0" r="508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24564" cy="101259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7728" behindDoc="1" locked="0" layoutInCell="1" allowOverlap="1" wp14:anchorId="30C17CA1" wp14:editId="09D70176">
                <wp:simplePos x="0" y="0"/>
                <wp:positionH relativeFrom="margin">
                  <wp:posOffset>4227534</wp:posOffset>
                </wp:positionH>
                <wp:positionV relativeFrom="page">
                  <wp:posOffset>237995</wp:posOffset>
                </wp:positionV>
                <wp:extent cx="2743200" cy="385445"/>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85445"/>
                        </a:xfrm>
                        <a:prstGeom prst="rect">
                          <a:avLst/>
                        </a:prstGeom>
                        <a:noFill/>
                        <a:ln w="9525">
                          <a:noFill/>
                          <a:miter lim="800000"/>
                          <a:headEnd/>
                          <a:tailEnd/>
                        </a:ln>
                      </wps:spPr>
                      <wps:txbx>
                        <w:txbxContent>
                          <w:p w14:paraId="3AC7D3DF" w14:textId="77777777" w:rsidR="00B86AD8" w:rsidRPr="00103487" w:rsidRDefault="00B86AD8" w:rsidP="00B86AD8">
                            <w:pPr>
                              <w:jc w:val="right"/>
                              <w:rPr>
                                <w:rFonts w:ascii="Montserrat" w:hAnsi="Montserrat"/>
                                <w:color w:val="FFFFFF" w:themeColor="background1"/>
                              </w:rPr>
                            </w:pPr>
                            <w:r>
                              <w:rPr>
                                <w:rFonts w:ascii="Montserrat" w:hAnsi="Montserrat"/>
                                <w:color w:val="FFFFFF" w:themeColor="background1"/>
                              </w:rPr>
                              <w:t xml:space="preserve">JUNE </w:t>
                            </w:r>
                            <w:r w:rsidRPr="00103487">
                              <w:rPr>
                                <w:rFonts w:ascii="Montserrat" w:hAnsi="Montserrat"/>
                                <w:color w:val="FFFFFF" w:themeColor="background1"/>
                              </w:rPr>
                              <w:t>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C17CA1" id="_x0000_t202" coordsize="21600,21600" o:spt="202" path="m,l,21600r21600,l21600,xe">
                <v:stroke joinstyle="miter"/>
                <v:path gradientshapeok="t" o:connecttype="rect"/>
              </v:shapetype>
              <v:shape id="Text Box 2" o:spid="_x0000_s1026" type="#_x0000_t202" alt="&quot;&quot;" style="position:absolute;left:0;text-align:left;margin-left:332.9pt;margin-top:18.75pt;width:3in;height:30.35pt;z-index:-251658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" filled="f" stroked="f">
                <v:textbox style="mso-fit-shape-to-text:t">
                  <w:txbxContent>
                    <w:p w14:paraId="3AC7D3DF" w14:textId="77777777" w:rsidR="00B86AD8" w:rsidRPr="00103487" w:rsidRDefault="00B86AD8" w:rsidP="00B86AD8">
                      <w:pPr>
                        <w:jc w:val="right"/>
                        <w:rPr>
                          <w:rFonts w:ascii="Montserrat" w:hAnsi="Montserrat"/>
                          <w:color w:val="FFFFFF" w:themeColor="background1"/>
                        </w:rPr>
                      </w:pPr>
                      <w:r>
                        <w:rPr>
                          <w:rFonts w:ascii="Montserrat" w:hAnsi="Montserrat"/>
                          <w:color w:val="FFFFFF" w:themeColor="background1"/>
                        </w:rPr>
                        <w:t xml:space="preserve">JUNE </w:t>
                      </w:r>
                      <w:r w:rsidRPr="00103487">
                        <w:rPr>
                          <w:rFonts w:ascii="Montserrat" w:hAnsi="Montserrat"/>
                          <w:color w:val="FFFFFF" w:themeColor="background1"/>
                        </w:rPr>
                        <w:t>2023</w:t>
                      </w:r>
                    </w:p>
                  </w:txbxContent>
                </v:textbox>
                <w10:wrap anchorx="margin" anchory="page"/>
              </v:shape>
            </w:pict>
          </mc:Fallback>
        </mc:AlternateContent>
      </w:r>
    </w:p>
    <w:p w14:paraId="7490E0E8" w14:textId="77777777" w:rsidR="00B86AD8" w:rsidRDefault="00B86AD8" w:rsidP="00B86AD8">
      <w:pPr>
        <w:pStyle w:val="BasicParagraph"/>
        <w:suppressAutoHyphens/>
        <w:jc w:val="both"/>
        <w:rPr>
          <w:rFonts w:ascii="Verdana" w:hAnsi="Verdana" w:cs="Verdana"/>
        </w:rPr>
      </w:pPr>
    </w:p>
    <w:p w14:paraId="75111DE3" w14:textId="77777777" w:rsidR="00B86AD8" w:rsidRDefault="00B86AD8" w:rsidP="00B86AD8">
      <w:pPr>
        <w:pStyle w:val="BasicParagraph"/>
        <w:suppressAutoHyphens/>
        <w:jc w:val="both"/>
        <w:rPr>
          <w:rFonts w:ascii="Verdana" w:hAnsi="Verdana" w:cs="Verdana"/>
        </w:rPr>
      </w:pPr>
    </w:p>
    <w:p w14:paraId="2CB4862D" w14:textId="77777777" w:rsidR="00B86AD8" w:rsidRDefault="00B86AD8" w:rsidP="00B86AD8">
      <w:pPr>
        <w:pStyle w:val="BasicParagraph"/>
        <w:suppressAutoHyphens/>
        <w:jc w:val="both"/>
        <w:rPr>
          <w:rFonts w:ascii="Verdana" w:hAnsi="Verdana" w:cs="Verdana"/>
        </w:rPr>
      </w:pPr>
    </w:p>
    <w:p w14:paraId="248C37CD" w14:textId="77777777" w:rsidR="00B86AD8" w:rsidRDefault="00B86AD8" w:rsidP="00B86AD8">
      <w:pPr>
        <w:pStyle w:val="BasicParagraph"/>
        <w:suppressAutoHyphens/>
        <w:jc w:val="both"/>
        <w:rPr>
          <w:rFonts w:ascii="Verdana" w:hAnsi="Verdana" w:cs="Verdana"/>
        </w:rPr>
      </w:pPr>
    </w:p>
    <w:p w14:paraId="324589F1" w14:textId="77777777" w:rsidR="00B86AD8" w:rsidRDefault="00B86AD8" w:rsidP="00B86AD8">
      <w:pPr>
        <w:pStyle w:val="BasicParagraph"/>
        <w:suppressAutoHyphens/>
        <w:jc w:val="both"/>
        <w:rPr>
          <w:rFonts w:ascii="Verdana" w:hAnsi="Verdana" w:cs="Verdana"/>
        </w:rPr>
      </w:pPr>
    </w:p>
    <w:p w14:paraId="30C9AD8E" w14:textId="77777777" w:rsidR="00B86AD8" w:rsidRDefault="00B86AD8" w:rsidP="00B86AD8">
      <w:pPr>
        <w:pStyle w:val="NormalWeb"/>
        <w:rPr>
          <w:rFonts w:ascii="Verdana" w:hAnsi="Verdana"/>
          <w:noProof/>
          <w:color w:val="000000"/>
        </w:rPr>
      </w:pPr>
    </w:p>
    <w:p w14:paraId="4413F39B" w14:textId="77777777" w:rsidR="00B86AD8" w:rsidRDefault="00B86AD8" w:rsidP="00B86AD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color w:val="000000"/>
          <w:sz w:val="22"/>
          <w:szCs w:val="22"/>
        </w:rPr>
        <w:t> </w:t>
      </w:r>
    </w:p>
    <w:p w14:paraId="4C75650A" w14:textId="77777777" w:rsidR="00B86AD8" w:rsidRDefault="00B86AD8" w:rsidP="00B86AD8">
      <w:pPr>
        <w:pStyle w:val="paragraph"/>
        <w:spacing w:before="0" w:beforeAutospacing="0" w:after="0" w:afterAutospacing="0"/>
        <w:textAlignment w:val="baseline"/>
        <w:rPr>
          <w:rStyle w:val="normaltextrun"/>
          <w:rFonts w:ascii="Verdana" w:eastAsiaTheme="majorEastAsia" w:hAnsi="Verdana" w:cs="Segoe UI"/>
          <w:sz w:val="22"/>
          <w:szCs w:val="22"/>
        </w:rPr>
      </w:pPr>
      <w:r>
        <w:rPr>
          <w:noProof/>
        </w:rPr>
        <mc:AlternateContent>
          <mc:Choice Requires="wps">
            <w:drawing>
              <wp:anchor distT="0" distB="0" distL="114300" distR="114300" simplePos="0" relativeHeight="251658752" behindDoc="0" locked="0" layoutInCell="1" allowOverlap="1" wp14:anchorId="185FBE99" wp14:editId="2C1FA5EF">
                <wp:simplePos x="0" y="0"/>
                <wp:positionH relativeFrom="margin">
                  <wp:posOffset>36830</wp:posOffset>
                </wp:positionH>
                <wp:positionV relativeFrom="paragraph">
                  <wp:posOffset>236855</wp:posOffset>
                </wp:positionV>
                <wp:extent cx="6858000" cy="1404620"/>
                <wp:effectExtent l="0" t="0" r="0" b="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noFill/>
                        <a:ln w="9525">
                          <a:noFill/>
                          <a:miter lim="800000"/>
                          <a:headEnd/>
                          <a:tailEnd/>
                        </a:ln>
                      </wps:spPr>
                      <wps:txbx>
                        <w:txbxContent>
                          <w:p w14:paraId="6BCB7B12" w14:textId="6E881FA0" w:rsidR="00B86AD8" w:rsidRPr="00103487" w:rsidRDefault="00AA6791" w:rsidP="003534DA">
                            <w:pPr>
                              <w:pStyle w:val="BasicParagraph"/>
                              <w:suppressAutoHyphens/>
                              <w:spacing w:line="240" w:lineRule="auto"/>
                              <w:jc w:val="center"/>
                              <w:rPr>
                                <w:rFonts w:ascii="Verdana" w:hAnsi="Verdana" w:cs="Verdana"/>
                                <w:b/>
                                <w:bCs/>
                                <w:color w:val="005696"/>
                                <w:sz w:val="48"/>
                                <w:szCs w:val="48"/>
                              </w:rPr>
                            </w:pPr>
                            <w:r>
                              <w:rPr>
                                <w:rFonts w:ascii="Verdana" w:hAnsi="Verdana" w:cs="Verdana"/>
                                <w:b/>
                                <w:bCs/>
                                <w:color w:val="005696"/>
                                <w:sz w:val="46"/>
                                <w:szCs w:val="46"/>
                              </w:rPr>
                              <w:t>60</w:t>
                            </w:r>
                            <w:r w:rsidRPr="00AA6791">
                              <w:rPr>
                                <w:rFonts w:ascii="Verdana" w:hAnsi="Verdana" w:cs="Verdana"/>
                                <w:b/>
                                <w:bCs/>
                                <w:color w:val="005696"/>
                                <w:sz w:val="46"/>
                                <w:szCs w:val="46"/>
                                <w:vertAlign w:val="superscript"/>
                              </w:rPr>
                              <w:t>th</w:t>
                            </w:r>
                            <w:r>
                              <w:rPr>
                                <w:rFonts w:ascii="Verdana" w:hAnsi="Verdana" w:cs="Verdana"/>
                                <w:b/>
                                <w:bCs/>
                                <w:color w:val="005696"/>
                                <w:sz w:val="46"/>
                                <w:szCs w:val="46"/>
                              </w:rPr>
                              <w:t xml:space="preserve"> Annual </w:t>
                            </w:r>
                            <w:r w:rsidR="00B86AD8" w:rsidRPr="00B86AD8">
                              <w:rPr>
                                <w:rFonts w:ascii="Verdana" w:hAnsi="Verdana" w:cs="Verdana"/>
                                <w:b/>
                                <w:bCs/>
                                <w:color w:val="005696"/>
                                <w:sz w:val="46"/>
                                <w:szCs w:val="46"/>
                              </w:rPr>
                              <w:t xml:space="preserve">Chula Vista Starlight Parade &amp; Festival </w:t>
                            </w:r>
                            <w:r>
                              <w:rPr>
                                <w:rFonts w:ascii="Verdana" w:hAnsi="Verdana" w:cs="Verdana"/>
                                <w:b/>
                                <w:bCs/>
                                <w:color w:val="005696"/>
                                <w:sz w:val="46"/>
                                <w:szCs w:val="46"/>
                              </w:rPr>
                              <w:t xml:space="preserve">Returns </w:t>
                            </w:r>
                            <w:r w:rsidR="00B86AD8" w:rsidRPr="00B86AD8">
                              <w:rPr>
                                <w:rFonts w:ascii="Verdana" w:hAnsi="Verdana" w:cs="Verdana"/>
                                <w:b/>
                                <w:bCs/>
                                <w:color w:val="005696"/>
                                <w:sz w:val="46"/>
                                <w:szCs w:val="46"/>
                              </w:rPr>
                              <w:t>on De</w:t>
                            </w:r>
                            <w:r w:rsidR="00672423">
                              <w:rPr>
                                <w:rFonts w:ascii="Verdana" w:hAnsi="Verdana" w:cs="Verdana"/>
                                <w:b/>
                                <w:bCs/>
                                <w:color w:val="005696"/>
                                <w:sz w:val="46"/>
                                <w:szCs w:val="46"/>
                              </w:rPr>
                              <w:t>c.</w:t>
                            </w:r>
                            <w:r w:rsidR="00B86AD8" w:rsidRPr="00B86AD8">
                              <w:rPr>
                                <w:rFonts w:ascii="Verdana" w:hAnsi="Verdana" w:cs="Verdana"/>
                                <w:b/>
                                <w:bCs/>
                                <w:color w:val="005696"/>
                                <w:sz w:val="46"/>
                                <w:szCs w:val="46"/>
                              </w:rPr>
                              <w:t xml:space="preserve"> 14 </w:t>
                            </w:r>
                          </w:p>
                        </w:txbxContent>
                      </wps:txbx>
                      <wps:bodyPr rot="0" vert="horz" wrap="square" lIns="91440" tIns="45720" rIns="91440" bIns="45720" anchor="t" anchorCtr="0">
                        <a:spAutoFit/>
                      </wps:bodyPr>
                    </wps:wsp>
                  </a:graphicData>
                </a:graphic>
                <wp14:sizeRelV relativeFrom="margin">
                  <wp14:pctHeight>0</wp14:pctHeight>
                </wp14:sizeRelV>
              </wp:anchor>
            </w:drawing>
          </mc:Choice>
          <mc:Fallback>
            <w:pict>
              <v:shape w14:anchorId="185FBE99" id="_x0000_s1027" type="#_x0000_t202" alt="&quot;&quot;" style="position:absolute;margin-left:2.9pt;margin-top:18.65pt;width:540pt;height:110.6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" filled="f" stroked="f">
                <v:textbox style="mso-fit-shape-to-text:t">
                  <w:txbxContent>
                    <w:p w14:paraId="6BCB7B12" w14:textId="6E881FA0" w:rsidR="00B86AD8" w:rsidRPr="00103487" w:rsidRDefault="00AA6791" w:rsidP="003534DA">
                      <w:pPr>
                        <w:pStyle w:val="BasicParagraph"/>
                        <w:suppressAutoHyphens/>
                        <w:spacing w:line="240" w:lineRule="auto"/>
                        <w:jc w:val="center"/>
                        <w:rPr>
                          <w:rFonts w:ascii="Verdana" w:hAnsi="Verdana" w:cs="Verdana"/>
                          <w:b/>
                          <w:bCs/>
                          <w:color w:val="005696"/>
                          <w:sz w:val="48"/>
                          <w:szCs w:val="48"/>
                        </w:rPr>
                      </w:pPr>
                      <w:r>
                        <w:rPr>
                          <w:rFonts w:ascii="Verdana" w:hAnsi="Verdana" w:cs="Verdana"/>
                          <w:b/>
                          <w:bCs/>
                          <w:color w:val="005696"/>
                          <w:sz w:val="46"/>
                          <w:szCs w:val="46"/>
                        </w:rPr>
                        <w:t>60</w:t>
                      </w:r>
                      <w:r w:rsidRPr="00AA6791">
                        <w:rPr>
                          <w:rFonts w:ascii="Verdana" w:hAnsi="Verdana" w:cs="Verdana"/>
                          <w:b/>
                          <w:bCs/>
                          <w:color w:val="005696"/>
                          <w:sz w:val="46"/>
                          <w:szCs w:val="46"/>
                          <w:vertAlign w:val="superscript"/>
                        </w:rPr>
                        <w:t>th</w:t>
                      </w:r>
                      <w:r>
                        <w:rPr>
                          <w:rFonts w:ascii="Verdana" w:hAnsi="Verdana" w:cs="Verdana"/>
                          <w:b/>
                          <w:bCs/>
                          <w:color w:val="005696"/>
                          <w:sz w:val="46"/>
                          <w:szCs w:val="46"/>
                        </w:rPr>
                        <w:t xml:space="preserve"> Annual </w:t>
                      </w:r>
                      <w:r w:rsidR="00B86AD8" w:rsidRPr="00B86AD8">
                        <w:rPr>
                          <w:rFonts w:ascii="Verdana" w:hAnsi="Verdana" w:cs="Verdana"/>
                          <w:b/>
                          <w:bCs/>
                          <w:color w:val="005696"/>
                          <w:sz w:val="46"/>
                          <w:szCs w:val="46"/>
                        </w:rPr>
                        <w:t xml:space="preserve">Chula Vista Starlight Parade &amp; Festival </w:t>
                      </w:r>
                      <w:r>
                        <w:rPr>
                          <w:rFonts w:ascii="Verdana" w:hAnsi="Verdana" w:cs="Verdana"/>
                          <w:b/>
                          <w:bCs/>
                          <w:color w:val="005696"/>
                          <w:sz w:val="46"/>
                          <w:szCs w:val="46"/>
                        </w:rPr>
                        <w:t xml:space="preserve">Returns </w:t>
                      </w:r>
                      <w:r w:rsidR="00B86AD8" w:rsidRPr="00B86AD8">
                        <w:rPr>
                          <w:rFonts w:ascii="Verdana" w:hAnsi="Verdana" w:cs="Verdana"/>
                          <w:b/>
                          <w:bCs/>
                          <w:color w:val="005696"/>
                          <w:sz w:val="46"/>
                          <w:szCs w:val="46"/>
                        </w:rPr>
                        <w:t>on De</w:t>
                      </w:r>
                      <w:r w:rsidR="00672423">
                        <w:rPr>
                          <w:rFonts w:ascii="Verdana" w:hAnsi="Verdana" w:cs="Verdana"/>
                          <w:b/>
                          <w:bCs/>
                          <w:color w:val="005696"/>
                          <w:sz w:val="46"/>
                          <w:szCs w:val="46"/>
                        </w:rPr>
                        <w:t>c.</w:t>
                      </w:r>
                      <w:r w:rsidR="00B86AD8" w:rsidRPr="00B86AD8">
                        <w:rPr>
                          <w:rFonts w:ascii="Verdana" w:hAnsi="Verdana" w:cs="Verdana"/>
                          <w:b/>
                          <w:bCs/>
                          <w:color w:val="005696"/>
                          <w:sz w:val="46"/>
                          <w:szCs w:val="46"/>
                        </w:rPr>
                        <w:t xml:space="preserve"> 14 </w:t>
                      </w:r>
                    </w:p>
                  </w:txbxContent>
                </v:textbox>
                <w10:wrap type="square" anchorx="margin"/>
              </v:shape>
            </w:pict>
          </mc:Fallback>
        </mc:AlternateContent>
      </w:r>
    </w:p>
    <w:p w14:paraId="4EB20168" w14:textId="77777777" w:rsidR="00B86AD8" w:rsidRDefault="00B86AD8" w:rsidP="00B86AD8">
      <w:pPr>
        <w:pStyle w:val="paragraph"/>
        <w:spacing w:before="0" w:beforeAutospacing="0" w:after="0" w:afterAutospacing="0"/>
        <w:textAlignment w:val="baseline"/>
        <w:rPr>
          <w:rStyle w:val="normaltextrun"/>
          <w:rFonts w:ascii="Verdana" w:eastAsiaTheme="majorEastAsia" w:hAnsi="Verdana" w:cs="Segoe UI"/>
          <w:sz w:val="22"/>
          <w:szCs w:val="22"/>
        </w:rPr>
      </w:pPr>
    </w:p>
    <w:p w14:paraId="62E05212" w14:textId="12BC781B" w:rsidR="00552DBC" w:rsidRPr="00552DBC" w:rsidRDefault="00701373" w:rsidP="003534DA">
      <w:pPr>
        <w:spacing w:line="240" w:lineRule="auto"/>
        <w:rPr>
          <w:rFonts w:ascii="Verdana" w:hAnsi="Verdana"/>
          <w:sz w:val="24"/>
          <w:szCs w:val="24"/>
        </w:rPr>
      </w:pPr>
      <w:r>
        <w:rPr>
          <w:rFonts w:ascii="Verdana" w:hAnsi="Verdana"/>
          <w:noProof/>
          <w:sz w:val="24"/>
          <w:szCs w:val="24"/>
          <w14:ligatures w14:val="standardContextual"/>
        </w:rPr>
        <w:drawing>
          <wp:anchor distT="91440" distB="91440" distL="182880" distR="182880" simplePos="0" relativeHeight="251660800" behindDoc="1" locked="0" layoutInCell="1" allowOverlap="1" wp14:anchorId="489AA24B" wp14:editId="1101F93B">
            <wp:simplePos x="0" y="0"/>
            <wp:positionH relativeFrom="margin">
              <wp:align>left</wp:align>
            </wp:positionH>
            <wp:positionV relativeFrom="paragraph">
              <wp:posOffset>1056640</wp:posOffset>
            </wp:positionV>
            <wp:extent cx="3093720" cy="2466975"/>
            <wp:effectExtent l="0" t="0" r="0" b="9525"/>
            <wp:wrapTight wrapText="bothSides">
              <wp:wrapPolygon edited="0">
                <wp:start x="0" y="0"/>
                <wp:lineTo x="0" y="21517"/>
                <wp:lineTo x="21414" y="21517"/>
                <wp:lineTo x="21414" y="0"/>
                <wp:lineTo x="0" y="0"/>
              </wp:wrapPolygon>
            </wp:wrapTight>
            <wp:docPr id="1060543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43293"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093720" cy="2466975"/>
                    </a:xfrm>
                    <a:prstGeom prst="rect">
                      <a:avLst/>
                    </a:prstGeom>
                  </pic:spPr>
                </pic:pic>
              </a:graphicData>
            </a:graphic>
            <wp14:sizeRelH relativeFrom="margin">
              <wp14:pctWidth>0</wp14:pctWidth>
            </wp14:sizeRelH>
          </wp:anchor>
        </w:drawing>
      </w:r>
      <w:r w:rsidR="00552DBC" w:rsidRPr="00552DBC">
        <w:rPr>
          <w:rFonts w:ascii="Verdana" w:hAnsi="Verdana"/>
          <w:sz w:val="24"/>
          <w:szCs w:val="24"/>
        </w:rPr>
        <w:t xml:space="preserve">Mark your calendars, rally your crew, and get ready to soak in the sparkly splendor of the holidays because the </w:t>
      </w:r>
      <w:hyperlink r:id="rId9" w:history="1">
        <w:r w:rsidR="00552DBC" w:rsidRPr="00756AFF">
          <w:rPr>
            <w:rStyle w:val="Hyperlink"/>
            <w:rFonts w:ascii="Verdana" w:hAnsi="Verdana"/>
            <w:sz w:val="24"/>
            <w:szCs w:val="24"/>
          </w:rPr>
          <w:t xml:space="preserve">Chula Vista Starlight </w:t>
        </w:r>
        <w:r w:rsidR="00552DBC" w:rsidRPr="00756AFF">
          <w:rPr>
            <w:rStyle w:val="Hyperlink"/>
            <w:rFonts w:ascii="Verdana" w:hAnsi="Verdana"/>
            <w:sz w:val="24"/>
            <w:szCs w:val="24"/>
          </w:rPr>
          <w:t>Para</w:t>
        </w:r>
        <w:r w:rsidR="00552DBC" w:rsidRPr="00756AFF">
          <w:rPr>
            <w:rStyle w:val="Hyperlink"/>
            <w:rFonts w:ascii="Verdana" w:hAnsi="Verdana"/>
            <w:sz w:val="24"/>
            <w:szCs w:val="24"/>
          </w:rPr>
          <w:t>de &amp; Festival</w:t>
        </w:r>
      </w:hyperlink>
      <w:r w:rsidR="00552DBC" w:rsidRPr="00552DBC">
        <w:rPr>
          <w:rFonts w:ascii="Verdana" w:hAnsi="Verdana"/>
          <w:sz w:val="24"/>
          <w:szCs w:val="24"/>
        </w:rPr>
        <w:t xml:space="preserve"> is coming back to Downtown Chula Vista for its 60th edition! This dazzling event had a triumphant return in 2023 after a three-year hiatus due to the pandemic, and this season’s festivities promise to shine even brighter and bring the community together to make memories and spread joy in unforgettable ways. Last year’s event was a runaway success, with a turnout of more than 50,000 guests that set a high bar for 2024, but Chula Vista is excited to elevate the experience this year.   </w:t>
      </w:r>
    </w:p>
    <w:p w14:paraId="52B95D0C" w14:textId="45238904" w:rsidR="00552DBC" w:rsidRPr="00552DBC" w:rsidRDefault="00552DBC" w:rsidP="003534DA">
      <w:pPr>
        <w:spacing w:line="240" w:lineRule="auto"/>
        <w:rPr>
          <w:rFonts w:ascii="Verdana" w:hAnsi="Verdana"/>
          <w:sz w:val="24"/>
          <w:szCs w:val="24"/>
        </w:rPr>
      </w:pPr>
      <w:r w:rsidRPr="00552DBC">
        <w:rPr>
          <w:rFonts w:ascii="Verdana" w:hAnsi="Verdana"/>
          <w:sz w:val="24"/>
          <w:szCs w:val="24"/>
        </w:rPr>
        <w:t>“I’m excited to bring the Starlight Parade back again this year,” said Mayor and lifelong Chula Vista resident John McCann. “This is a historic Chula Vista tradition, a major part of our culture</w:t>
      </w:r>
      <w:r w:rsidR="003411B7">
        <w:rPr>
          <w:rFonts w:ascii="Verdana" w:hAnsi="Verdana"/>
          <w:sz w:val="24"/>
          <w:szCs w:val="24"/>
        </w:rPr>
        <w:t>,</w:t>
      </w:r>
      <w:r w:rsidRPr="00552DBC">
        <w:rPr>
          <w:rFonts w:ascii="Verdana" w:hAnsi="Verdana"/>
          <w:sz w:val="24"/>
          <w:szCs w:val="24"/>
        </w:rPr>
        <w:t xml:space="preserve"> and a way to unify our community. Growing up in Chula Vista, I participated in the parade as part of the Safety Patrol, and now my children and grandson have grown up attending the parade. We look forward to hosting a bigger and better parade and festival this holiday season.”  </w:t>
      </w:r>
    </w:p>
    <w:p w14:paraId="2C336D67" w14:textId="514E1C00" w:rsidR="00552DBC" w:rsidRPr="00552DBC" w:rsidRDefault="00552DBC" w:rsidP="003534DA">
      <w:pPr>
        <w:spacing w:line="240" w:lineRule="auto"/>
        <w:rPr>
          <w:rFonts w:ascii="Verdana" w:hAnsi="Verdana"/>
          <w:sz w:val="24"/>
          <w:szCs w:val="24"/>
        </w:rPr>
      </w:pPr>
      <w:r w:rsidRPr="00552DBC">
        <w:rPr>
          <w:rFonts w:ascii="Verdana" w:hAnsi="Verdana"/>
          <w:sz w:val="24"/>
          <w:szCs w:val="24"/>
        </w:rPr>
        <w:t>Downtown Chula Vista will come alive with snowflake lights and celebratory fun starting at 3 p.m. on Saturday, December 14. This exceptional event will include a holiday market selling gifts and treats from local artisanal vendors, and free photos with Santa available. There will be show-stopping live music and entertainment programming throughout the day, as well as arts and crafts for all ages.  </w:t>
      </w:r>
    </w:p>
    <w:p w14:paraId="4BF8CC4D" w14:textId="2C8BDD5B" w:rsidR="00552DBC" w:rsidRPr="00552DBC" w:rsidRDefault="00552DBC" w:rsidP="003534DA">
      <w:pPr>
        <w:spacing w:line="240" w:lineRule="auto"/>
        <w:rPr>
          <w:rFonts w:ascii="Verdana" w:hAnsi="Verdana"/>
          <w:sz w:val="24"/>
          <w:szCs w:val="24"/>
        </w:rPr>
      </w:pPr>
      <w:r w:rsidRPr="00552DBC">
        <w:rPr>
          <w:rFonts w:ascii="Verdana" w:hAnsi="Verdana"/>
          <w:sz w:val="24"/>
          <w:szCs w:val="24"/>
        </w:rPr>
        <w:t>A tree lighting ceremony is scheduled to begin at 5:45 p.m., with a holiday tree standing more than 25</w:t>
      </w:r>
      <w:r w:rsidR="00C610F0">
        <w:rPr>
          <w:rFonts w:ascii="Verdana" w:hAnsi="Verdana"/>
          <w:sz w:val="24"/>
          <w:szCs w:val="24"/>
        </w:rPr>
        <w:t xml:space="preserve"> </w:t>
      </w:r>
      <w:r w:rsidRPr="00552DBC">
        <w:rPr>
          <w:rFonts w:ascii="Verdana" w:hAnsi="Verdana"/>
          <w:sz w:val="24"/>
          <w:szCs w:val="24"/>
        </w:rPr>
        <w:t>feet - you won’t want to miss it! The ceremony kicks off the parade, which starts at 6 p.m. and will feature participants ranging from festive floats and marching bands to dance teams and classic cars. This year will also include new</w:t>
      </w:r>
      <w:r w:rsidR="00A03B82">
        <w:rPr>
          <w:rFonts w:ascii="Verdana" w:hAnsi="Verdana"/>
          <w:sz w:val="24"/>
          <w:szCs w:val="24"/>
        </w:rPr>
        <w:t xml:space="preserve"> </w:t>
      </w:r>
      <w:proofErr w:type="gramStart"/>
      <w:r w:rsidRPr="00552DBC">
        <w:rPr>
          <w:rFonts w:ascii="Verdana" w:hAnsi="Verdana"/>
          <w:sz w:val="24"/>
          <w:szCs w:val="24"/>
        </w:rPr>
        <w:t>offerings</w:t>
      </w:r>
      <w:proofErr w:type="gramEnd"/>
      <w:r w:rsidRPr="00552DBC">
        <w:rPr>
          <w:rFonts w:ascii="Verdana" w:hAnsi="Verdana"/>
          <w:sz w:val="24"/>
          <w:szCs w:val="24"/>
        </w:rPr>
        <w:t>, like a</w:t>
      </w:r>
      <w:r w:rsidR="00B27553">
        <w:rPr>
          <w:rFonts w:ascii="Verdana" w:hAnsi="Verdana"/>
          <w:sz w:val="24"/>
          <w:szCs w:val="24"/>
        </w:rPr>
        <w:t xml:space="preserve"> </w:t>
      </w:r>
      <w:r w:rsidRPr="00552DBC">
        <w:rPr>
          <w:rFonts w:ascii="Verdana" w:hAnsi="Verdana"/>
          <w:sz w:val="24"/>
          <w:szCs w:val="24"/>
        </w:rPr>
        <w:lastRenderedPageBreak/>
        <w:t>holiday movie screening at Memorial Bowl Amphitheater in Memorial Park, a larger stage for performers and presenters, a</w:t>
      </w:r>
      <w:r w:rsidR="006D6631">
        <w:rPr>
          <w:rFonts w:ascii="Verdana" w:hAnsi="Verdana"/>
          <w:sz w:val="24"/>
          <w:szCs w:val="24"/>
        </w:rPr>
        <w:t>nd a</w:t>
      </w:r>
      <w:r w:rsidRPr="00552DBC">
        <w:rPr>
          <w:rFonts w:ascii="Verdana" w:hAnsi="Verdana"/>
          <w:sz w:val="24"/>
          <w:szCs w:val="24"/>
        </w:rPr>
        <w:t xml:space="preserve"> Kids</w:t>
      </w:r>
      <w:r w:rsidR="009F539D">
        <w:rPr>
          <w:rFonts w:ascii="Verdana" w:hAnsi="Verdana"/>
          <w:sz w:val="24"/>
          <w:szCs w:val="24"/>
        </w:rPr>
        <w:t>’</w:t>
      </w:r>
      <w:r w:rsidRPr="00552DBC">
        <w:rPr>
          <w:rFonts w:ascii="Verdana" w:hAnsi="Verdana"/>
          <w:sz w:val="24"/>
          <w:szCs w:val="24"/>
        </w:rPr>
        <w:t xml:space="preserve"> Zone with expanded activities.  </w:t>
      </w:r>
    </w:p>
    <w:p w14:paraId="22C2958B" w14:textId="320FFCDE" w:rsidR="00552DBC" w:rsidRPr="00552DBC" w:rsidRDefault="00552DBC" w:rsidP="003534DA">
      <w:pPr>
        <w:spacing w:line="240" w:lineRule="auto"/>
        <w:rPr>
          <w:rFonts w:ascii="Verdana" w:hAnsi="Verdana"/>
          <w:sz w:val="24"/>
          <w:szCs w:val="24"/>
        </w:rPr>
      </w:pPr>
      <w:r w:rsidRPr="00552DBC">
        <w:rPr>
          <w:rFonts w:ascii="Verdana" w:hAnsi="Verdana"/>
          <w:sz w:val="24"/>
          <w:szCs w:val="24"/>
        </w:rPr>
        <w:t xml:space="preserve">The Chula Vista Starlight Parade &amp; Festival would not be possible without our sponsors and supporters, which help bring to life this beloved and long-standing tradition each year. To participate in the parade or holiday market, apply and register </w:t>
      </w:r>
      <w:hyperlink r:id="rId10" w:history="1">
        <w:r w:rsidRPr="00BD4ABC">
          <w:rPr>
            <w:rStyle w:val="Hyperlink"/>
            <w:rFonts w:ascii="Verdana" w:hAnsi="Verdana"/>
            <w:sz w:val="24"/>
            <w:szCs w:val="24"/>
          </w:rPr>
          <w:t>here</w:t>
        </w:r>
      </w:hyperlink>
      <w:r w:rsidRPr="00552DBC">
        <w:rPr>
          <w:rFonts w:ascii="Verdana" w:hAnsi="Verdana"/>
          <w:sz w:val="24"/>
          <w:szCs w:val="24"/>
        </w:rPr>
        <w:t xml:space="preserve">. To volunteer or become a sponsor, fill out the form </w:t>
      </w:r>
      <w:hyperlink r:id="rId11" w:tgtFrame="_blank" w:history="1">
        <w:r w:rsidRPr="00552DBC">
          <w:rPr>
            <w:rStyle w:val="Hyperlink"/>
            <w:rFonts w:ascii="Verdana" w:hAnsi="Verdana"/>
            <w:sz w:val="24"/>
            <w:szCs w:val="24"/>
          </w:rPr>
          <w:t>here</w:t>
        </w:r>
      </w:hyperlink>
      <w:r w:rsidRPr="00552DBC">
        <w:rPr>
          <w:rFonts w:ascii="Verdana" w:hAnsi="Verdana"/>
          <w:sz w:val="24"/>
          <w:szCs w:val="24"/>
        </w:rPr>
        <w:t>.  </w:t>
      </w:r>
    </w:p>
    <w:p w14:paraId="1DEFBABB" w14:textId="77777777" w:rsidR="00552DBC" w:rsidRPr="00552DBC" w:rsidRDefault="00552DBC" w:rsidP="003534DA">
      <w:pPr>
        <w:spacing w:line="240" w:lineRule="auto"/>
        <w:rPr>
          <w:rFonts w:ascii="Verdana" w:hAnsi="Verdana"/>
          <w:sz w:val="24"/>
          <w:szCs w:val="24"/>
        </w:rPr>
      </w:pPr>
      <w:r w:rsidRPr="00552DBC">
        <w:rPr>
          <w:rFonts w:ascii="Verdana" w:hAnsi="Verdana"/>
          <w:sz w:val="24"/>
          <w:szCs w:val="24"/>
        </w:rPr>
        <w:t>So please join us at this signature South Bay event—decked out in your finest, of course! </w:t>
      </w:r>
    </w:p>
    <w:p w14:paraId="4552D779" w14:textId="77777777" w:rsidR="00FA5258" w:rsidRDefault="00FA5258" w:rsidP="003534DA">
      <w:pPr>
        <w:spacing w:line="240" w:lineRule="auto"/>
      </w:pPr>
    </w:p>
    <w:p w14:paraId="687EC30B" w14:textId="77777777" w:rsidR="003200B2" w:rsidRPr="003200B2" w:rsidRDefault="003200B2" w:rsidP="003200B2"/>
    <w:p w14:paraId="15316694" w14:textId="77777777" w:rsidR="003200B2" w:rsidRPr="003200B2" w:rsidRDefault="003200B2" w:rsidP="003200B2"/>
    <w:p w14:paraId="5E274230" w14:textId="77777777" w:rsidR="003200B2" w:rsidRDefault="003200B2" w:rsidP="003200B2"/>
    <w:p w14:paraId="15095E60" w14:textId="237656BA" w:rsidR="003200B2" w:rsidRPr="003200B2" w:rsidRDefault="003200B2" w:rsidP="003200B2">
      <w:pPr>
        <w:tabs>
          <w:tab w:val="left" w:pos="5953"/>
        </w:tabs>
      </w:pPr>
      <w:r>
        <w:tab/>
      </w:r>
    </w:p>
    <w:sectPr w:rsidR="003200B2" w:rsidRPr="003200B2" w:rsidSect="00B86AD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AD8"/>
    <w:rsid w:val="000826B8"/>
    <w:rsid w:val="000E6E97"/>
    <w:rsid w:val="001B77F2"/>
    <w:rsid w:val="003200B2"/>
    <w:rsid w:val="003411B7"/>
    <w:rsid w:val="003534DA"/>
    <w:rsid w:val="004B0732"/>
    <w:rsid w:val="00552DBC"/>
    <w:rsid w:val="00575F50"/>
    <w:rsid w:val="0061429F"/>
    <w:rsid w:val="00672423"/>
    <w:rsid w:val="006D6631"/>
    <w:rsid w:val="00701373"/>
    <w:rsid w:val="00756AFF"/>
    <w:rsid w:val="007E3B07"/>
    <w:rsid w:val="009F539D"/>
    <w:rsid w:val="00A03B82"/>
    <w:rsid w:val="00AA6791"/>
    <w:rsid w:val="00B27553"/>
    <w:rsid w:val="00B86AD8"/>
    <w:rsid w:val="00BD4ABC"/>
    <w:rsid w:val="00C610F0"/>
    <w:rsid w:val="00D360CC"/>
    <w:rsid w:val="00D66D55"/>
    <w:rsid w:val="00EA1C9D"/>
    <w:rsid w:val="00FA5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91410"/>
  <w15:chartTrackingRefBased/>
  <w15:docId w15:val="{2FE48FAF-1109-4C55-9FE2-652451610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AD8"/>
    <w:pPr>
      <w:spacing w:line="259" w:lineRule="auto"/>
    </w:pPr>
    <w:rPr>
      <w:kern w:val="0"/>
      <w:sz w:val="22"/>
      <w:szCs w:val="22"/>
      <w14:ligatures w14:val="none"/>
    </w:rPr>
  </w:style>
  <w:style w:type="paragraph" w:styleId="Heading1">
    <w:name w:val="heading 1"/>
    <w:basedOn w:val="Normal"/>
    <w:next w:val="Normal"/>
    <w:link w:val="Heading1Char"/>
    <w:uiPriority w:val="9"/>
    <w:qFormat/>
    <w:rsid w:val="00B86A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6A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6A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6A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6A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6A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6A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6A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6A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A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6A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6A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6A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6A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6A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6A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6A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6AD8"/>
    <w:rPr>
      <w:rFonts w:eastAsiaTheme="majorEastAsia" w:cstheme="majorBidi"/>
      <w:color w:val="272727" w:themeColor="text1" w:themeTint="D8"/>
    </w:rPr>
  </w:style>
  <w:style w:type="paragraph" w:styleId="Title">
    <w:name w:val="Title"/>
    <w:basedOn w:val="Normal"/>
    <w:next w:val="Normal"/>
    <w:link w:val="TitleChar"/>
    <w:uiPriority w:val="10"/>
    <w:qFormat/>
    <w:rsid w:val="00B86A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A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6A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6A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6AD8"/>
    <w:pPr>
      <w:spacing w:before="160"/>
      <w:jc w:val="center"/>
    </w:pPr>
    <w:rPr>
      <w:i/>
      <w:iCs/>
      <w:color w:val="404040" w:themeColor="text1" w:themeTint="BF"/>
    </w:rPr>
  </w:style>
  <w:style w:type="character" w:customStyle="1" w:styleId="QuoteChar">
    <w:name w:val="Quote Char"/>
    <w:basedOn w:val="DefaultParagraphFont"/>
    <w:link w:val="Quote"/>
    <w:uiPriority w:val="29"/>
    <w:rsid w:val="00B86AD8"/>
    <w:rPr>
      <w:i/>
      <w:iCs/>
      <w:color w:val="404040" w:themeColor="text1" w:themeTint="BF"/>
    </w:rPr>
  </w:style>
  <w:style w:type="paragraph" w:styleId="ListParagraph">
    <w:name w:val="List Paragraph"/>
    <w:basedOn w:val="Normal"/>
    <w:uiPriority w:val="34"/>
    <w:qFormat/>
    <w:rsid w:val="00B86AD8"/>
    <w:pPr>
      <w:ind w:left="720"/>
      <w:contextualSpacing/>
    </w:pPr>
  </w:style>
  <w:style w:type="character" w:styleId="IntenseEmphasis">
    <w:name w:val="Intense Emphasis"/>
    <w:basedOn w:val="DefaultParagraphFont"/>
    <w:uiPriority w:val="21"/>
    <w:qFormat/>
    <w:rsid w:val="00B86AD8"/>
    <w:rPr>
      <w:i/>
      <w:iCs/>
      <w:color w:val="0F4761" w:themeColor="accent1" w:themeShade="BF"/>
    </w:rPr>
  </w:style>
  <w:style w:type="paragraph" w:styleId="IntenseQuote">
    <w:name w:val="Intense Quote"/>
    <w:basedOn w:val="Normal"/>
    <w:next w:val="Normal"/>
    <w:link w:val="IntenseQuoteChar"/>
    <w:uiPriority w:val="30"/>
    <w:qFormat/>
    <w:rsid w:val="00B86A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6AD8"/>
    <w:rPr>
      <w:i/>
      <w:iCs/>
      <w:color w:val="0F4761" w:themeColor="accent1" w:themeShade="BF"/>
    </w:rPr>
  </w:style>
  <w:style w:type="character" w:styleId="IntenseReference">
    <w:name w:val="Intense Reference"/>
    <w:basedOn w:val="DefaultParagraphFont"/>
    <w:uiPriority w:val="32"/>
    <w:qFormat/>
    <w:rsid w:val="00B86AD8"/>
    <w:rPr>
      <w:b/>
      <w:bCs/>
      <w:smallCaps/>
      <w:color w:val="0F4761" w:themeColor="accent1" w:themeShade="BF"/>
      <w:spacing w:val="5"/>
    </w:rPr>
  </w:style>
  <w:style w:type="paragraph" w:customStyle="1" w:styleId="BasicParagraph">
    <w:name w:val="[Basic Paragraph]"/>
    <w:basedOn w:val="Normal"/>
    <w:uiPriority w:val="99"/>
    <w:rsid w:val="00B86AD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rmalWeb">
    <w:name w:val="Normal (Web)"/>
    <w:basedOn w:val="Normal"/>
    <w:uiPriority w:val="99"/>
    <w:unhideWhenUsed/>
    <w:rsid w:val="00B86A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B86A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86AD8"/>
  </w:style>
  <w:style w:type="character" w:customStyle="1" w:styleId="eop">
    <w:name w:val="eop"/>
    <w:basedOn w:val="DefaultParagraphFont"/>
    <w:rsid w:val="00B86AD8"/>
  </w:style>
  <w:style w:type="character" w:styleId="Hyperlink">
    <w:name w:val="Hyperlink"/>
    <w:basedOn w:val="DefaultParagraphFont"/>
    <w:uiPriority w:val="99"/>
    <w:unhideWhenUsed/>
    <w:rsid w:val="00B86AD8"/>
    <w:rPr>
      <w:color w:val="467886" w:themeColor="hyperlink"/>
      <w:u w:val="single"/>
    </w:rPr>
  </w:style>
  <w:style w:type="character" w:styleId="UnresolvedMention">
    <w:name w:val="Unresolved Mention"/>
    <w:basedOn w:val="DefaultParagraphFont"/>
    <w:uiPriority w:val="99"/>
    <w:semiHidden/>
    <w:unhideWhenUsed/>
    <w:rsid w:val="00552DBC"/>
    <w:rPr>
      <w:color w:val="605E5C"/>
      <w:shd w:val="clear" w:color="auto" w:fill="E1DFDD"/>
    </w:rPr>
  </w:style>
  <w:style w:type="character" w:styleId="FollowedHyperlink">
    <w:name w:val="FollowedHyperlink"/>
    <w:basedOn w:val="DefaultParagraphFont"/>
    <w:uiPriority w:val="99"/>
    <w:semiHidden/>
    <w:unhideWhenUsed/>
    <w:rsid w:val="00BD4AB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590425">
      <w:bodyDiv w:val="1"/>
      <w:marLeft w:val="0"/>
      <w:marRight w:val="0"/>
      <w:marTop w:val="0"/>
      <w:marBottom w:val="0"/>
      <w:divBdr>
        <w:top w:val="none" w:sz="0" w:space="0" w:color="auto"/>
        <w:left w:val="none" w:sz="0" w:space="0" w:color="auto"/>
        <w:bottom w:val="none" w:sz="0" w:space="0" w:color="auto"/>
        <w:right w:val="none" w:sz="0" w:space="0" w:color="auto"/>
      </w:divBdr>
      <w:divsChild>
        <w:div w:id="476071128">
          <w:marLeft w:val="0"/>
          <w:marRight w:val="0"/>
          <w:marTop w:val="0"/>
          <w:marBottom w:val="0"/>
          <w:divBdr>
            <w:top w:val="none" w:sz="0" w:space="0" w:color="auto"/>
            <w:left w:val="none" w:sz="0" w:space="0" w:color="auto"/>
            <w:bottom w:val="none" w:sz="0" w:space="0" w:color="auto"/>
            <w:right w:val="none" w:sz="0" w:space="0" w:color="auto"/>
          </w:divBdr>
        </w:div>
        <w:div w:id="488718804">
          <w:marLeft w:val="0"/>
          <w:marRight w:val="0"/>
          <w:marTop w:val="0"/>
          <w:marBottom w:val="0"/>
          <w:divBdr>
            <w:top w:val="none" w:sz="0" w:space="0" w:color="auto"/>
            <w:left w:val="none" w:sz="0" w:space="0" w:color="auto"/>
            <w:bottom w:val="none" w:sz="0" w:space="0" w:color="auto"/>
            <w:right w:val="none" w:sz="0" w:space="0" w:color="auto"/>
          </w:divBdr>
        </w:div>
        <w:div w:id="1885287356">
          <w:marLeft w:val="0"/>
          <w:marRight w:val="0"/>
          <w:marTop w:val="0"/>
          <w:marBottom w:val="0"/>
          <w:divBdr>
            <w:top w:val="none" w:sz="0" w:space="0" w:color="auto"/>
            <w:left w:val="none" w:sz="0" w:space="0" w:color="auto"/>
            <w:bottom w:val="none" w:sz="0" w:space="0" w:color="auto"/>
            <w:right w:val="none" w:sz="0" w:space="0" w:color="auto"/>
          </w:divBdr>
        </w:div>
        <w:div w:id="1063675888">
          <w:marLeft w:val="0"/>
          <w:marRight w:val="0"/>
          <w:marTop w:val="0"/>
          <w:marBottom w:val="0"/>
          <w:divBdr>
            <w:top w:val="none" w:sz="0" w:space="0" w:color="auto"/>
            <w:left w:val="none" w:sz="0" w:space="0" w:color="auto"/>
            <w:bottom w:val="none" w:sz="0" w:space="0" w:color="auto"/>
            <w:right w:val="none" w:sz="0" w:space="0" w:color="auto"/>
          </w:divBdr>
        </w:div>
        <w:div w:id="288166870">
          <w:marLeft w:val="0"/>
          <w:marRight w:val="0"/>
          <w:marTop w:val="0"/>
          <w:marBottom w:val="0"/>
          <w:divBdr>
            <w:top w:val="none" w:sz="0" w:space="0" w:color="auto"/>
            <w:left w:val="none" w:sz="0" w:space="0" w:color="auto"/>
            <w:bottom w:val="none" w:sz="0" w:space="0" w:color="auto"/>
            <w:right w:val="none" w:sz="0" w:space="0" w:color="auto"/>
          </w:divBdr>
        </w:div>
        <w:div w:id="2014993898">
          <w:marLeft w:val="0"/>
          <w:marRight w:val="0"/>
          <w:marTop w:val="0"/>
          <w:marBottom w:val="0"/>
          <w:divBdr>
            <w:top w:val="none" w:sz="0" w:space="0" w:color="auto"/>
            <w:left w:val="none" w:sz="0" w:space="0" w:color="auto"/>
            <w:bottom w:val="none" w:sz="0" w:space="0" w:color="auto"/>
            <w:right w:val="none" w:sz="0" w:space="0" w:color="auto"/>
          </w:divBdr>
        </w:div>
      </w:divsChild>
    </w:div>
    <w:div w:id="238756840">
      <w:bodyDiv w:val="1"/>
      <w:marLeft w:val="0"/>
      <w:marRight w:val="0"/>
      <w:marTop w:val="0"/>
      <w:marBottom w:val="0"/>
      <w:divBdr>
        <w:top w:val="none" w:sz="0" w:space="0" w:color="auto"/>
        <w:left w:val="none" w:sz="0" w:space="0" w:color="auto"/>
        <w:bottom w:val="none" w:sz="0" w:space="0" w:color="auto"/>
        <w:right w:val="none" w:sz="0" w:space="0" w:color="auto"/>
      </w:divBdr>
      <w:divsChild>
        <w:div w:id="1437368141">
          <w:marLeft w:val="0"/>
          <w:marRight w:val="0"/>
          <w:marTop w:val="0"/>
          <w:marBottom w:val="0"/>
          <w:divBdr>
            <w:top w:val="none" w:sz="0" w:space="0" w:color="auto"/>
            <w:left w:val="none" w:sz="0" w:space="0" w:color="auto"/>
            <w:bottom w:val="none" w:sz="0" w:space="0" w:color="auto"/>
            <w:right w:val="none" w:sz="0" w:space="0" w:color="auto"/>
          </w:divBdr>
        </w:div>
        <w:div w:id="1549536874">
          <w:marLeft w:val="0"/>
          <w:marRight w:val="0"/>
          <w:marTop w:val="0"/>
          <w:marBottom w:val="0"/>
          <w:divBdr>
            <w:top w:val="none" w:sz="0" w:space="0" w:color="auto"/>
            <w:left w:val="none" w:sz="0" w:space="0" w:color="auto"/>
            <w:bottom w:val="none" w:sz="0" w:space="0" w:color="auto"/>
            <w:right w:val="none" w:sz="0" w:space="0" w:color="auto"/>
          </w:divBdr>
        </w:div>
        <w:div w:id="2102334598">
          <w:marLeft w:val="0"/>
          <w:marRight w:val="0"/>
          <w:marTop w:val="0"/>
          <w:marBottom w:val="0"/>
          <w:divBdr>
            <w:top w:val="none" w:sz="0" w:space="0" w:color="auto"/>
            <w:left w:val="none" w:sz="0" w:space="0" w:color="auto"/>
            <w:bottom w:val="none" w:sz="0" w:space="0" w:color="auto"/>
            <w:right w:val="none" w:sz="0" w:space="0" w:color="auto"/>
          </w:divBdr>
        </w:div>
        <w:div w:id="1882354060">
          <w:marLeft w:val="0"/>
          <w:marRight w:val="0"/>
          <w:marTop w:val="0"/>
          <w:marBottom w:val="0"/>
          <w:divBdr>
            <w:top w:val="none" w:sz="0" w:space="0" w:color="auto"/>
            <w:left w:val="none" w:sz="0" w:space="0" w:color="auto"/>
            <w:bottom w:val="none" w:sz="0" w:space="0" w:color="auto"/>
            <w:right w:val="none" w:sz="0" w:space="0" w:color="auto"/>
          </w:divBdr>
        </w:div>
        <w:div w:id="633365347">
          <w:marLeft w:val="0"/>
          <w:marRight w:val="0"/>
          <w:marTop w:val="0"/>
          <w:marBottom w:val="0"/>
          <w:divBdr>
            <w:top w:val="none" w:sz="0" w:space="0" w:color="auto"/>
            <w:left w:val="none" w:sz="0" w:space="0" w:color="auto"/>
            <w:bottom w:val="none" w:sz="0" w:space="0" w:color="auto"/>
            <w:right w:val="none" w:sz="0" w:space="0" w:color="auto"/>
          </w:divBdr>
        </w:div>
        <w:div w:id="1760061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tarlightparade.com/contact-us/" TargetMode="External"/><Relationship Id="rId5" Type="http://schemas.openxmlformats.org/officeDocument/2006/relationships/settings" Target="settings.xml"/><Relationship Id="rId10" Type="http://schemas.openxmlformats.org/officeDocument/2006/relationships/hyperlink" Target="https://www.starlightparade.com/participate/" TargetMode="External"/><Relationship Id="rId4" Type="http://schemas.openxmlformats.org/officeDocument/2006/relationships/styles" Target="styles.xml"/><Relationship Id="rId9" Type="http://schemas.openxmlformats.org/officeDocument/2006/relationships/hyperlink" Target="https://www.starlightparad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9b578c3-ce58-4ab8-b07b-dfd71b10b6c8" xsi:nil="true"/>
    <lcf76f155ced4ddcb4097134ff3c332f xmlns="26c64988-7c48-4f53-934e-2a4a959b099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4A3FA034294348890FB808A91F7C82" ma:contentTypeVersion="15" ma:contentTypeDescription="Create a new document." ma:contentTypeScope="" ma:versionID="17b5e26bd2a4830e94af1394c7d95ce9">
  <xsd:schema xmlns:xsd="http://www.w3.org/2001/XMLSchema" xmlns:xs="http://www.w3.org/2001/XMLSchema" xmlns:p="http://schemas.microsoft.com/office/2006/metadata/properties" xmlns:ns2="26c64988-7c48-4f53-934e-2a4a959b0995" xmlns:ns3="39b578c3-ce58-4ab8-b07b-dfd71b10b6c8" targetNamespace="http://schemas.microsoft.com/office/2006/metadata/properties" ma:root="true" ma:fieldsID="54c3b98999dfef139e6dfe86bc2f04ed" ns2:_="" ns3:_="">
    <xsd:import namespace="26c64988-7c48-4f53-934e-2a4a959b0995"/>
    <xsd:import namespace="39b578c3-ce58-4ab8-b07b-dfd71b10b6c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4988-7c48-4f53-934e-2a4a959b0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a987dc9-bbc1-4ec5-a1c7-a03d0257daa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b578c3-ce58-4ab8-b07b-dfd71b10b6c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7d3e953-a1ee-4b0b-b925-910dfd0ef807}" ma:internalName="TaxCatchAll" ma:showField="CatchAllData" ma:web="39b578c3-ce58-4ab8-b07b-dfd71b10b6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84E6C8-0882-444F-ADD4-C550C5A4CF7A}">
  <ds:schemaRefs>
    <ds:schemaRef ds:uri="http://schemas.microsoft.com/sharepoint/v3/contenttype/forms"/>
  </ds:schemaRefs>
</ds:datastoreItem>
</file>

<file path=customXml/itemProps2.xml><?xml version="1.0" encoding="utf-8"?>
<ds:datastoreItem xmlns:ds="http://schemas.openxmlformats.org/officeDocument/2006/customXml" ds:itemID="{DDE23380-39FD-45AF-B8EC-AA0972D4AAAF}">
  <ds:schemaRefs>
    <ds:schemaRef ds:uri="http://purl.org/dc/dcmitype/"/>
    <ds:schemaRef ds:uri="http://purl.org/dc/terms/"/>
    <ds:schemaRef ds:uri="39b578c3-ce58-4ab8-b07b-dfd71b10b6c8"/>
    <ds:schemaRef ds:uri="26c64988-7c48-4f53-934e-2a4a959b0995"/>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A632D6E-5185-4C30-AF77-043C81A02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4988-7c48-4f53-934e-2a4a959b0995"/>
    <ds:schemaRef ds:uri="39b578c3-ce58-4ab8-b07b-dfd71b10b6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394</Words>
  <Characters>2247</Characters>
  <Application>Microsoft Office Word</Application>
  <DocSecurity>0</DocSecurity>
  <Lines>18</Lines>
  <Paragraphs>5</Paragraphs>
  <ScaleCrop>false</ScaleCrop>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Perez</dc:creator>
  <cp:keywords/>
  <dc:description/>
  <cp:lastModifiedBy>Michele Clock</cp:lastModifiedBy>
  <cp:revision>8</cp:revision>
  <cp:lastPrinted>2024-11-05T04:20:00Z</cp:lastPrinted>
  <dcterms:created xsi:type="dcterms:W3CDTF">2024-11-04T23:01:00Z</dcterms:created>
  <dcterms:modified xsi:type="dcterms:W3CDTF">2024-11-05T04:20:00Z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0x010100064A3FA034294348890FB808A91F7C82</vt:lpwstr>
  </property>
</Properties>
</file>