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AB58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b/>
          <w:bCs/>
          <w:color w:val="3C245E"/>
          <w:sz w:val="27"/>
          <w:szCs w:val="27"/>
        </w:rPr>
        <w:t>After School Programs, Inc. will be operating spring break camps at the following school sites:</w:t>
      </w:r>
    </w:p>
    <w:p w14:paraId="074D45BC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78ED07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Lake Forest Elementary School</w:t>
      </w:r>
    </w:p>
    <w:p w14:paraId="4C29F411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Meadowbrook Elementary School</w:t>
      </w:r>
    </w:p>
    <w:p w14:paraId="008517CE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Oriole Elementary School</w:t>
      </w:r>
    </w:p>
    <w:p w14:paraId="0CEEF555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Mirror Lake Elementary School</w:t>
      </w:r>
    </w:p>
    <w:p w14:paraId="464679E6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Park Ridge Elementary School</w:t>
      </w:r>
    </w:p>
    <w:p w14:paraId="18BF3E7E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Pompano Beach Elementary School</w:t>
      </w:r>
    </w:p>
    <w:p w14:paraId="7BCD1FF7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Quest Center, for special needs students only</w:t>
      </w:r>
    </w:p>
    <w:p w14:paraId="07504FC7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Village Elementary School</w:t>
      </w:r>
    </w:p>
    <w:p w14:paraId="2F114150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Walker Elementary School</w:t>
      </w:r>
    </w:p>
    <w:p w14:paraId="4403607F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99B816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b/>
          <w:bCs/>
          <w:color w:val="3C245E"/>
          <w:sz w:val="27"/>
          <w:szCs w:val="27"/>
        </w:rPr>
        <w:t>The YMCA will be operating spring break camps at the following school sites:</w:t>
      </w:r>
    </w:p>
    <w:p w14:paraId="3437F690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AD298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Annabel C. Perry K-8 School</w:t>
      </w:r>
    </w:p>
    <w:p w14:paraId="6E6DFAB7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Rock Island Elementary School</w:t>
      </w:r>
    </w:p>
    <w:p w14:paraId="0C383518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Castle Hill Elementary School</w:t>
      </w:r>
    </w:p>
    <w:p w14:paraId="6359A1DF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3E525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b/>
          <w:bCs/>
          <w:color w:val="3C245E"/>
          <w:sz w:val="27"/>
          <w:szCs w:val="27"/>
        </w:rPr>
        <w:t>The Community After School Organization will be operating spring break camps at the following school site:</w:t>
      </w:r>
    </w:p>
    <w:p w14:paraId="2A9A7CF5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B8858C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Liberty Elementary School</w:t>
      </w:r>
    </w:p>
    <w:p w14:paraId="58E7EFDC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9C29E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b/>
          <w:bCs/>
          <w:color w:val="3C245E"/>
          <w:sz w:val="27"/>
          <w:szCs w:val="27"/>
        </w:rPr>
        <w:t>The United Community Options, Inc. (UCO) for special needs students only will be providing spring break camps at the following site:</w:t>
      </w:r>
    </w:p>
    <w:p w14:paraId="26DC1AF1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Bright Horizons</w:t>
      </w:r>
    </w:p>
    <w:p w14:paraId="65024679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66F45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b/>
          <w:bCs/>
          <w:color w:val="3C245E"/>
          <w:sz w:val="27"/>
          <w:szCs w:val="27"/>
        </w:rPr>
        <w:t>The School District will be providing spring break camps at the following sites:</w:t>
      </w:r>
    </w:p>
    <w:p w14:paraId="45F75F57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Forest Hills Elementary School</w:t>
      </w:r>
    </w:p>
    <w:p w14:paraId="3E116C11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Eagle Point Elementary School</w:t>
      </w:r>
    </w:p>
    <w:p w14:paraId="3D6B8B63" w14:textId="77777777" w:rsidR="00C67C19" w:rsidRPr="00C67C19" w:rsidRDefault="00C67C19" w:rsidP="00C6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19">
        <w:rPr>
          <w:rFonts w:ascii="Century Gothic" w:eastAsia="Times New Roman" w:hAnsi="Century Gothic" w:cs="Times New Roman"/>
          <w:sz w:val="27"/>
          <w:szCs w:val="27"/>
        </w:rPr>
        <w:t>Deerfield Beach Elementary School</w:t>
      </w:r>
    </w:p>
    <w:p w14:paraId="61CF2C2E" w14:textId="77777777" w:rsidR="000B3E1A" w:rsidRDefault="000B3E1A">
      <w:bookmarkStart w:id="0" w:name="_GoBack"/>
      <w:bookmarkEnd w:id="0"/>
    </w:p>
    <w:sectPr w:rsidR="000B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19"/>
    <w:rsid w:val="000B3E1A"/>
    <w:rsid w:val="00C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31A7"/>
  <w15:chartTrackingRefBased/>
  <w15:docId w15:val="{D3B088AF-8AEC-49AE-866D-B138B103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Lawrence</dc:creator>
  <cp:keywords/>
  <dc:description/>
  <cp:lastModifiedBy>Patrick Lawrence</cp:lastModifiedBy>
  <cp:revision>1</cp:revision>
  <dcterms:created xsi:type="dcterms:W3CDTF">2020-03-15T15:49:00Z</dcterms:created>
  <dcterms:modified xsi:type="dcterms:W3CDTF">2020-03-15T15:49:00Z</dcterms:modified>
</cp:coreProperties>
</file>