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94B1" w14:textId="77777777" w:rsidR="00CB5F6B" w:rsidRDefault="00CB5F6B" w:rsidP="00CB5F6B">
      <w:pPr>
        <w:rPr>
          <w:rFonts w:cs="Calibri"/>
        </w:rPr>
      </w:pPr>
      <w:r>
        <w:rPr>
          <w:noProof/>
        </w:rPr>
        <w:drawing>
          <wp:inline distT="0" distB="0" distL="0" distR="0" wp14:anchorId="37757DE5" wp14:editId="4A0E4881">
            <wp:extent cx="2676525" cy="5524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067" t="24719" b="10112"/>
                    <a:stretch>
                      <a:fillRect/>
                    </a:stretch>
                  </pic:blipFill>
                  <pic:spPr bwMode="auto">
                    <a:xfrm>
                      <a:off x="0" y="0"/>
                      <a:ext cx="2676525" cy="552450"/>
                    </a:xfrm>
                    <a:prstGeom prst="rect">
                      <a:avLst/>
                    </a:prstGeom>
                    <a:noFill/>
                    <a:ln>
                      <a:noFill/>
                    </a:ln>
                    <a:extLst>
                      <a:ext uri="{53640926-AAD7-44D8-BBD7-CCE9431645EC}">
                        <a14:shadowObscured xmlns:a14="http://schemas.microsoft.com/office/drawing/2010/main"/>
                      </a:ext>
                    </a:extLst>
                  </pic:spPr>
                </pic:pic>
              </a:graphicData>
            </a:graphic>
          </wp:inline>
        </w:drawing>
      </w:r>
    </w:p>
    <w:p w14:paraId="0CE71ADA" w14:textId="77777777" w:rsidR="00CB5F6B" w:rsidRPr="006C7F8A" w:rsidRDefault="00CB5F6B" w:rsidP="00CB5F6B">
      <w:pPr>
        <w:rPr>
          <w:rFonts w:ascii="Calibri" w:hAnsi="Calibri" w:cs="Calibri"/>
          <w:sz w:val="22"/>
          <w:szCs w:val="22"/>
        </w:rPr>
      </w:pPr>
      <w:r w:rsidRPr="006C7F8A">
        <w:rPr>
          <w:rFonts w:ascii="Calibri" w:hAnsi="Calibri" w:cs="Calibri"/>
          <w:sz w:val="22"/>
          <w:szCs w:val="22"/>
        </w:rPr>
        <w:t>FOR IMMEDIATE RELEASE</w:t>
      </w:r>
    </w:p>
    <w:p w14:paraId="18FDDACA" w14:textId="77777777" w:rsidR="00CB5F6B" w:rsidRPr="006C7F8A" w:rsidRDefault="00CB5F6B" w:rsidP="00CB5F6B">
      <w:pPr>
        <w:rPr>
          <w:rFonts w:ascii="Calibri" w:hAnsi="Calibri" w:cs="Calibri"/>
          <w:sz w:val="22"/>
          <w:szCs w:val="22"/>
        </w:rPr>
      </w:pPr>
    </w:p>
    <w:p w14:paraId="5DBF36B2" w14:textId="77777777" w:rsidR="00CB5F6B" w:rsidRPr="006C7F8A" w:rsidRDefault="00CB5F6B" w:rsidP="00CB5F6B">
      <w:pPr>
        <w:spacing w:line="180" w:lineRule="auto"/>
        <w:rPr>
          <w:rFonts w:ascii="Calibri" w:hAnsi="Calibri" w:cs="Calibri"/>
          <w:sz w:val="22"/>
          <w:szCs w:val="22"/>
        </w:rPr>
      </w:pPr>
      <w:r w:rsidRPr="006C7F8A">
        <w:rPr>
          <w:rFonts w:ascii="Calibri" w:hAnsi="Calibri" w:cs="Calibri"/>
          <w:sz w:val="22"/>
          <w:szCs w:val="22"/>
        </w:rPr>
        <w:t>CONTACT</w:t>
      </w:r>
    </w:p>
    <w:p w14:paraId="0BA2372A" w14:textId="77777777" w:rsidR="00CB5F6B" w:rsidRPr="006C7F8A" w:rsidRDefault="00CB5F6B" w:rsidP="00CB5F6B">
      <w:pPr>
        <w:spacing w:line="180" w:lineRule="auto"/>
        <w:rPr>
          <w:rFonts w:ascii="Calibri" w:hAnsi="Calibri" w:cs="Calibri"/>
          <w:sz w:val="22"/>
          <w:szCs w:val="22"/>
        </w:rPr>
      </w:pPr>
      <w:r w:rsidRPr="006C7F8A">
        <w:rPr>
          <w:rFonts w:ascii="Calibri" w:hAnsi="Calibri" w:cs="Calibri"/>
          <w:sz w:val="22"/>
          <w:szCs w:val="22"/>
        </w:rPr>
        <w:t>Lisa Steinbauer</w:t>
      </w:r>
    </w:p>
    <w:p w14:paraId="692AFA55" w14:textId="77777777" w:rsidR="00CB5F6B" w:rsidRPr="006C7F8A" w:rsidRDefault="00CB5F6B" w:rsidP="00CB5F6B">
      <w:pPr>
        <w:spacing w:line="180" w:lineRule="auto"/>
        <w:rPr>
          <w:rFonts w:ascii="Calibri" w:hAnsi="Calibri" w:cs="Calibri"/>
          <w:sz w:val="22"/>
          <w:szCs w:val="22"/>
        </w:rPr>
      </w:pPr>
      <w:r w:rsidRPr="006C7F8A">
        <w:rPr>
          <w:rFonts w:ascii="Calibri" w:hAnsi="Calibri" w:cs="Calibri"/>
          <w:sz w:val="22"/>
          <w:szCs w:val="22"/>
        </w:rPr>
        <w:t>Director of Marketing</w:t>
      </w:r>
    </w:p>
    <w:p w14:paraId="30D271EF" w14:textId="77777777" w:rsidR="00CB5F6B" w:rsidRPr="006C7F8A" w:rsidRDefault="00CB5F6B" w:rsidP="00CB5F6B">
      <w:pPr>
        <w:spacing w:line="180" w:lineRule="auto"/>
        <w:rPr>
          <w:rFonts w:ascii="Calibri" w:hAnsi="Calibri" w:cs="Calibri"/>
          <w:sz w:val="22"/>
          <w:szCs w:val="22"/>
        </w:rPr>
      </w:pPr>
      <w:r w:rsidRPr="006C7F8A">
        <w:rPr>
          <w:rFonts w:ascii="Calibri" w:hAnsi="Calibri" w:cs="Calibri"/>
          <w:sz w:val="22"/>
          <w:szCs w:val="22"/>
        </w:rPr>
        <w:t>952.777.5552</w:t>
      </w:r>
    </w:p>
    <w:p w14:paraId="1469BC9D" w14:textId="6C3235CC" w:rsidR="00CB5F6B" w:rsidRPr="006C7F8A" w:rsidRDefault="00CB5F6B" w:rsidP="00CB5F6B">
      <w:pPr>
        <w:spacing w:line="180" w:lineRule="auto"/>
        <w:rPr>
          <w:rFonts w:ascii="Calibri" w:hAnsi="Calibri" w:cs="Calibri"/>
          <w:sz w:val="22"/>
          <w:szCs w:val="22"/>
        </w:rPr>
      </w:pPr>
      <w:r w:rsidRPr="006C7F8A">
        <w:rPr>
          <w:rFonts w:ascii="Calibri" w:hAnsi="Calibri" w:cs="Calibri"/>
          <w:sz w:val="22"/>
          <w:szCs w:val="22"/>
        </w:rPr>
        <w:t>lisa.steinbauer@ridgeviewmedical.org</w:t>
      </w:r>
    </w:p>
    <w:p w14:paraId="3D93A4F7" w14:textId="77777777" w:rsidR="00CB5F6B" w:rsidRPr="006C7F8A" w:rsidRDefault="00CB5F6B" w:rsidP="00CB5F6B">
      <w:pPr>
        <w:spacing w:line="180" w:lineRule="auto"/>
        <w:rPr>
          <w:rFonts w:ascii="Calibri" w:hAnsi="Calibri" w:cs="Calibri"/>
          <w:sz w:val="22"/>
          <w:szCs w:val="22"/>
        </w:rPr>
      </w:pPr>
    </w:p>
    <w:p w14:paraId="4A0033E6" w14:textId="094E14C9" w:rsidR="006F3564" w:rsidRPr="006C7F8A" w:rsidRDefault="006F3564" w:rsidP="006F3564">
      <w:pPr>
        <w:rPr>
          <w:rFonts w:ascii="Calibri" w:hAnsi="Calibri" w:cs="Calibri"/>
          <w:b/>
          <w:bCs/>
          <w:sz w:val="22"/>
          <w:szCs w:val="22"/>
        </w:rPr>
      </w:pPr>
      <w:r w:rsidRPr="006C7F8A">
        <w:rPr>
          <w:rFonts w:ascii="Calibri" w:hAnsi="Calibri" w:cs="Calibri"/>
          <w:b/>
          <w:bCs/>
          <w:sz w:val="22"/>
          <w:szCs w:val="22"/>
        </w:rPr>
        <w:t xml:space="preserve">Western OB/GYN, A Division of Ridgeview Clinics, celebrates 50 years of caring for </w:t>
      </w:r>
      <w:r w:rsidR="00D861C6" w:rsidRPr="006C7F8A">
        <w:rPr>
          <w:rFonts w:ascii="Calibri" w:hAnsi="Calibri" w:cs="Calibri"/>
          <w:b/>
          <w:bCs/>
          <w:sz w:val="22"/>
          <w:szCs w:val="22"/>
        </w:rPr>
        <w:t>the</w:t>
      </w:r>
      <w:r w:rsidRPr="006C7F8A">
        <w:rPr>
          <w:rFonts w:ascii="Calibri" w:hAnsi="Calibri" w:cs="Calibri"/>
          <w:b/>
          <w:bCs/>
          <w:sz w:val="22"/>
          <w:szCs w:val="22"/>
        </w:rPr>
        <w:t xml:space="preserve"> community </w:t>
      </w:r>
    </w:p>
    <w:p w14:paraId="19D5E0B3" w14:textId="63FBA8F6" w:rsidR="008B2A39" w:rsidRDefault="006F3564" w:rsidP="006F3564">
      <w:pPr>
        <w:rPr>
          <w:rFonts w:ascii="Calibri" w:hAnsi="Calibri" w:cs="Calibri"/>
          <w:sz w:val="22"/>
          <w:szCs w:val="22"/>
        </w:rPr>
      </w:pPr>
      <w:r w:rsidRPr="006C7F8A">
        <w:rPr>
          <w:rFonts w:ascii="Calibri" w:hAnsi="Calibri" w:cs="Calibri"/>
          <w:sz w:val="22"/>
          <w:szCs w:val="22"/>
        </w:rPr>
        <w:t xml:space="preserve">Waconia, </w:t>
      </w:r>
      <w:proofErr w:type="gramStart"/>
      <w:r w:rsidRPr="006C7F8A">
        <w:rPr>
          <w:rFonts w:ascii="Calibri" w:hAnsi="Calibri" w:cs="Calibri"/>
          <w:sz w:val="22"/>
          <w:szCs w:val="22"/>
        </w:rPr>
        <w:t>Minn. —</w:t>
      </w:r>
      <w:proofErr w:type="gramEnd"/>
      <w:r w:rsidRPr="006C7F8A">
        <w:rPr>
          <w:rFonts w:ascii="Calibri" w:hAnsi="Calibri" w:cs="Calibri"/>
          <w:sz w:val="22"/>
          <w:szCs w:val="22"/>
        </w:rPr>
        <w:t xml:space="preserve"> Oct. </w:t>
      </w:r>
      <w:r w:rsidR="007D23D9">
        <w:rPr>
          <w:rFonts w:ascii="Calibri" w:hAnsi="Calibri" w:cs="Calibri"/>
          <w:sz w:val="22"/>
          <w:szCs w:val="22"/>
        </w:rPr>
        <w:t>20</w:t>
      </w:r>
      <w:r w:rsidRPr="006C7F8A">
        <w:rPr>
          <w:rFonts w:ascii="Calibri" w:hAnsi="Calibri" w:cs="Calibri"/>
          <w:sz w:val="22"/>
          <w:szCs w:val="22"/>
        </w:rPr>
        <w:t xml:space="preserve">, 2025 — </w:t>
      </w:r>
      <w:r w:rsidR="00CD4E5A" w:rsidRPr="00CD4E5A">
        <w:rPr>
          <w:rFonts w:ascii="Calibri" w:hAnsi="Calibri" w:cs="Calibri"/>
          <w:sz w:val="22"/>
          <w:szCs w:val="22"/>
        </w:rPr>
        <w:t xml:space="preserve">Western OB/GYN, a </w:t>
      </w:r>
      <w:r w:rsidR="000C0242">
        <w:rPr>
          <w:rFonts w:ascii="Calibri" w:hAnsi="Calibri" w:cs="Calibri"/>
          <w:sz w:val="22"/>
          <w:szCs w:val="22"/>
        </w:rPr>
        <w:t>D</w:t>
      </w:r>
      <w:r w:rsidR="00CD4E5A" w:rsidRPr="00CD4E5A">
        <w:rPr>
          <w:rFonts w:ascii="Calibri" w:hAnsi="Calibri" w:cs="Calibri"/>
          <w:sz w:val="22"/>
          <w:szCs w:val="22"/>
        </w:rPr>
        <w:t>ivision of Ridgeview Clinics, proudly celebrates its 50th anniversary</w:t>
      </w:r>
      <w:r w:rsidR="000C0242">
        <w:rPr>
          <w:rFonts w:ascii="Calibri" w:hAnsi="Calibri" w:cs="Calibri"/>
          <w:sz w:val="22"/>
          <w:szCs w:val="22"/>
        </w:rPr>
        <w:t xml:space="preserve"> this year</w:t>
      </w:r>
      <w:r w:rsidR="00CD4E5A" w:rsidRPr="00CD4E5A">
        <w:rPr>
          <w:rFonts w:ascii="Calibri" w:hAnsi="Calibri" w:cs="Calibri"/>
          <w:sz w:val="22"/>
          <w:szCs w:val="22"/>
        </w:rPr>
        <w:t xml:space="preserve"> — a milestone that reflects five decades of compassionate, community-focused care</w:t>
      </w:r>
      <w:r w:rsidR="008B2A39">
        <w:rPr>
          <w:rFonts w:ascii="Calibri" w:hAnsi="Calibri" w:cs="Calibri"/>
          <w:sz w:val="22"/>
          <w:szCs w:val="22"/>
        </w:rPr>
        <w:t xml:space="preserve">. </w:t>
      </w:r>
      <w:r w:rsidR="0013506F">
        <w:rPr>
          <w:rFonts w:ascii="Calibri" w:hAnsi="Calibri" w:cs="Calibri"/>
          <w:sz w:val="22"/>
          <w:szCs w:val="22"/>
        </w:rPr>
        <w:t>Throughout</w:t>
      </w:r>
      <w:r w:rsidR="00D7258C">
        <w:rPr>
          <w:rFonts w:ascii="Calibri" w:hAnsi="Calibri" w:cs="Calibri"/>
          <w:sz w:val="22"/>
          <w:szCs w:val="22"/>
        </w:rPr>
        <w:t xml:space="preserve"> those years, its providers are</w:t>
      </w:r>
      <w:r w:rsidR="008B2A39">
        <w:rPr>
          <w:rFonts w:ascii="Calibri" w:hAnsi="Calibri" w:cs="Calibri"/>
          <w:sz w:val="22"/>
          <w:szCs w:val="22"/>
        </w:rPr>
        <w:t xml:space="preserve"> estimated</w:t>
      </w:r>
      <w:r w:rsidR="00D7258C">
        <w:rPr>
          <w:rFonts w:ascii="Calibri" w:hAnsi="Calibri" w:cs="Calibri"/>
          <w:sz w:val="22"/>
          <w:szCs w:val="22"/>
        </w:rPr>
        <w:t xml:space="preserve"> to have delivered</w:t>
      </w:r>
      <w:r w:rsidR="008B2A39">
        <w:rPr>
          <w:rFonts w:ascii="Calibri" w:hAnsi="Calibri" w:cs="Calibri"/>
          <w:sz w:val="22"/>
          <w:szCs w:val="22"/>
        </w:rPr>
        <w:t xml:space="preserve"> </w:t>
      </w:r>
      <w:r w:rsidR="00D7258C">
        <w:rPr>
          <w:rFonts w:ascii="Calibri" w:hAnsi="Calibri" w:cs="Calibri"/>
          <w:sz w:val="22"/>
          <w:szCs w:val="22"/>
        </w:rPr>
        <w:t xml:space="preserve">more than </w:t>
      </w:r>
      <w:r w:rsidR="008B2A39">
        <w:rPr>
          <w:rFonts w:ascii="Calibri" w:hAnsi="Calibri" w:cs="Calibri"/>
          <w:sz w:val="22"/>
          <w:szCs w:val="22"/>
        </w:rPr>
        <w:t>30,000 babies</w:t>
      </w:r>
      <w:r w:rsidR="00D7258C">
        <w:rPr>
          <w:rFonts w:ascii="Calibri" w:hAnsi="Calibri" w:cs="Calibri"/>
          <w:sz w:val="22"/>
          <w:szCs w:val="22"/>
        </w:rPr>
        <w:t>.</w:t>
      </w:r>
    </w:p>
    <w:p w14:paraId="7EE94341" w14:textId="7E18C2C2" w:rsidR="00940977" w:rsidRPr="006C7F8A" w:rsidRDefault="00CD4E5A" w:rsidP="00940977">
      <w:pPr>
        <w:rPr>
          <w:rFonts w:ascii="Calibri" w:hAnsi="Calibri" w:cs="Calibri"/>
          <w:sz w:val="22"/>
          <w:szCs w:val="22"/>
        </w:rPr>
      </w:pPr>
      <w:r w:rsidRPr="00CD4E5A">
        <w:rPr>
          <w:rFonts w:ascii="Calibri" w:hAnsi="Calibri" w:cs="Calibri"/>
          <w:sz w:val="22"/>
          <w:szCs w:val="22"/>
        </w:rPr>
        <w:t xml:space="preserve">Established in 1975 by Dr. John </w:t>
      </w:r>
      <w:r w:rsidR="00043EA7" w:rsidRPr="00CD4E5A">
        <w:rPr>
          <w:rFonts w:ascii="Calibri" w:hAnsi="Calibri" w:cs="Calibri"/>
          <w:sz w:val="22"/>
          <w:szCs w:val="22"/>
        </w:rPr>
        <w:t>Wats</w:t>
      </w:r>
      <w:r w:rsidR="00043EA7">
        <w:rPr>
          <w:rFonts w:ascii="Calibri" w:hAnsi="Calibri" w:cs="Calibri"/>
          <w:sz w:val="22"/>
          <w:szCs w:val="22"/>
        </w:rPr>
        <w:t>o</w:t>
      </w:r>
      <w:r w:rsidR="00043EA7" w:rsidRPr="00CD4E5A">
        <w:rPr>
          <w:rFonts w:ascii="Calibri" w:hAnsi="Calibri" w:cs="Calibri"/>
          <w:sz w:val="22"/>
          <w:szCs w:val="22"/>
        </w:rPr>
        <w:t xml:space="preserve">n </w:t>
      </w:r>
      <w:r w:rsidRPr="00CD4E5A">
        <w:rPr>
          <w:rFonts w:ascii="Calibri" w:hAnsi="Calibri" w:cs="Calibri"/>
          <w:sz w:val="22"/>
          <w:szCs w:val="22"/>
        </w:rPr>
        <w:t xml:space="preserve">and Dr. </w:t>
      </w:r>
      <w:r w:rsidR="00643ADB">
        <w:rPr>
          <w:rFonts w:ascii="Calibri" w:hAnsi="Calibri" w:cs="Calibri"/>
          <w:sz w:val="22"/>
          <w:szCs w:val="22"/>
        </w:rPr>
        <w:t>Robert</w:t>
      </w:r>
      <w:r w:rsidRPr="00CD4E5A">
        <w:rPr>
          <w:rFonts w:ascii="Calibri" w:hAnsi="Calibri" w:cs="Calibri"/>
          <w:sz w:val="22"/>
          <w:szCs w:val="22"/>
        </w:rPr>
        <w:t xml:space="preserve"> Nordland, the practice began as a small, independent clinic sharing space with Lakeview Clinic</w:t>
      </w:r>
      <w:r w:rsidR="000C0242">
        <w:rPr>
          <w:rFonts w:ascii="Calibri" w:hAnsi="Calibri" w:cs="Calibri"/>
          <w:sz w:val="22"/>
          <w:szCs w:val="22"/>
        </w:rPr>
        <w:t xml:space="preserve"> in Waconia</w:t>
      </w:r>
      <w:r w:rsidRPr="00CD4E5A">
        <w:rPr>
          <w:rFonts w:ascii="Calibri" w:hAnsi="Calibri" w:cs="Calibri"/>
          <w:sz w:val="22"/>
          <w:szCs w:val="22"/>
        </w:rPr>
        <w:t>.</w:t>
      </w:r>
      <w:r w:rsidR="00902065">
        <w:rPr>
          <w:rFonts w:ascii="Calibri" w:hAnsi="Calibri" w:cs="Calibri"/>
          <w:sz w:val="22"/>
          <w:szCs w:val="22"/>
        </w:rPr>
        <w:t xml:space="preserve"> </w:t>
      </w:r>
      <w:r w:rsidR="006F3564" w:rsidRPr="006C7F8A">
        <w:rPr>
          <w:rFonts w:ascii="Calibri" w:hAnsi="Calibri" w:cs="Calibri"/>
          <w:sz w:val="22"/>
          <w:szCs w:val="22"/>
        </w:rPr>
        <w:t xml:space="preserve">“There </w:t>
      </w:r>
      <w:r w:rsidR="00554593" w:rsidRPr="006C7F8A">
        <w:rPr>
          <w:rFonts w:ascii="Calibri" w:hAnsi="Calibri" w:cs="Calibri"/>
          <w:sz w:val="22"/>
          <w:szCs w:val="22"/>
        </w:rPr>
        <w:t>were</w:t>
      </w:r>
      <w:r w:rsidR="00F62D39">
        <w:rPr>
          <w:rFonts w:ascii="Calibri" w:hAnsi="Calibri" w:cs="Calibri"/>
          <w:sz w:val="22"/>
          <w:szCs w:val="22"/>
        </w:rPr>
        <w:t xml:space="preserve"> very</w:t>
      </w:r>
      <w:r w:rsidR="00554593" w:rsidRPr="006C7F8A">
        <w:rPr>
          <w:rFonts w:ascii="Calibri" w:hAnsi="Calibri" w:cs="Calibri"/>
          <w:sz w:val="22"/>
          <w:szCs w:val="22"/>
        </w:rPr>
        <w:t xml:space="preserve"> few specialists in the area at that time, and there </w:t>
      </w:r>
      <w:r w:rsidR="006F3564" w:rsidRPr="006C7F8A">
        <w:rPr>
          <w:rFonts w:ascii="Calibri" w:hAnsi="Calibri" w:cs="Calibri"/>
          <w:sz w:val="22"/>
          <w:szCs w:val="22"/>
        </w:rPr>
        <w:t>was a clear need in the community</w:t>
      </w:r>
      <w:r w:rsidR="00554593" w:rsidRPr="006C7F8A">
        <w:rPr>
          <w:rFonts w:ascii="Calibri" w:hAnsi="Calibri" w:cs="Calibri"/>
          <w:sz w:val="22"/>
          <w:szCs w:val="22"/>
        </w:rPr>
        <w:t>,</w:t>
      </w:r>
      <w:r w:rsidR="00D861C6" w:rsidRPr="006C7F8A">
        <w:rPr>
          <w:rFonts w:ascii="Calibri" w:hAnsi="Calibri" w:cs="Calibri"/>
          <w:sz w:val="22"/>
          <w:szCs w:val="22"/>
        </w:rPr>
        <w:t xml:space="preserve"> which was evident early on with our high patient volumes. Waconia was </w:t>
      </w:r>
      <w:r w:rsidR="00554593" w:rsidRPr="006C7F8A">
        <w:rPr>
          <w:rFonts w:ascii="Calibri" w:hAnsi="Calibri" w:cs="Calibri"/>
          <w:sz w:val="22"/>
          <w:szCs w:val="22"/>
        </w:rPr>
        <w:t xml:space="preserve">still </w:t>
      </w:r>
      <w:r w:rsidR="000C0242">
        <w:rPr>
          <w:rFonts w:ascii="Calibri" w:hAnsi="Calibri" w:cs="Calibri"/>
          <w:sz w:val="22"/>
          <w:szCs w:val="22"/>
        </w:rPr>
        <w:t>quite</w:t>
      </w:r>
      <w:r w:rsidR="000C0242" w:rsidRPr="006C7F8A">
        <w:rPr>
          <w:rFonts w:ascii="Calibri" w:hAnsi="Calibri" w:cs="Calibri"/>
          <w:sz w:val="22"/>
          <w:szCs w:val="22"/>
        </w:rPr>
        <w:t xml:space="preserve"> </w:t>
      </w:r>
      <w:r w:rsidR="00554593" w:rsidRPr="006C7F8A">
        <w:rPr>
          <w:rFonts w:ascii="Calibri" w:hAnsi="Calibri" w:cs="Calibri"/>
          <w:sz w:val="22"/>
          <w:szCs w:val="22"/>
        </w:rPr>
        <w:t>rural,</w:t>
      </w:r>
      <w:r w:rsidR="00D861C6" w:rsidRPr="006C7F8A">
        <w:rPr>
          <w:rFonts w:ascii="Calibri" w:hAnsi="Calibri" w:cs="Calibri"/>
          <w:sz w:val="22"/>
          <w:szCs w:val="22"/>
        </w:rPr>
        <w:t xml:space="preserve"> and</w:t>
      </w:r>
      <w:r w:rsidR="006F3564" w:rsidRPr="006C7F8A">
        <w:rPr>
          <w:rFonts w:ascii="Calibri" w:hAnsi="Calibri" w:cs="Calibri"/>
          <w:sz w:val="22"/>
          <w:szCs w:val="22"/>
        </w:rPr>
        <w:t xml:space="preserve"> we were fortunate to grow alongside it</w:t>
      </w:r>
      <w:r w:rsidR="00554593" w:rsidRPr="006C7F8A">
        <w:rPr>
          <w:rFonts w:ascii="Calibri" w:hAnsi="Calibri" w:cs="Calibri"/>
          <w:sz w:val="22"/>
          <w:szCs w:val="22"/>
        </w:rPr>
        <w:t xml:space="preserve">. We had </w:t>
      </w:r>
      <w:r w:rsidR="006F3564" w:rsidRPr="006C7F8A">
        <w:rPr>
          <w:rFonts w:ascii="Calibri" w:hAnsi="Calibri" w:cs="Calibri"/>
          <w:sz w:val="22"/>
          <w:szCs w:val="22"/>
        </w:rPr>
        <w:t xml:space="preserve">strong support from Ridgeview leadership and a shared commitment to </w:t>
      </w:r>
      <w:r w:rsidR="00C439A3">
        <w:rPr>
          <w:rFonts w:ascii="Calibri" w:hAnsi="Calibri" w:cs="Calibri"/>
          <w:sz w:val="22"/>
          <w:szCs w:val="22"/>
        </w:rPr>
        <w:t>advancement</w:t>
      </w:r>
      <w:r w:rsidR="006F3564" w:rsidRPr="006C7F8A">
        <w:rPr>
          <w:rFonts w:ascii="Calibri" w:hAnsi="Calibri" w:cs="Calibri"/>
          <w:sz w:val="22"/>
          <w:szCs w:val="22"/>
        </w:rPr>
        <w:t xml:space="preserve"> and patient care</w:t>
      </w:r>
      <w:r w:rsidR="00940977" w:rsidRPr="006C7F8A">
        <w:rPr>
          <w:rFonts w:ascii="Calibri" w:hAnsi="Calibri" w:cs="Calibri"/>
          <w:sz w:val="22"/>
          <w:szCs w:val="22"/>
        </w:rPr>
        <w:t>,</w:t>
      </w:r>
      <w:r w:rsidR="006F3564" w:rsidRPr="006C7F8A">
        <w:rPr>
          <w:rFonts w:ascii="Calibri" w:hAnsi="Calibri" w:cs="Calibri"/>
          <w:sz w:val="22"/>
          <w:szCs w:val="22"/>
        </w:rPr>
        <w:t>”</w:t>
      </w:r>
      <w:r w:rsidR="00940977" w:rsidRPr="006C7F8A">
        <w:rPr>
          <w:rFonts w:ascii="Calibri" w:hAnsi="Calibri" w:cs="Calibri"/>
          <w:sz w:val="22"/>
          <w:szCs w:val="22"/>
        </w:rPr>
        <w:t xml:space="preserve"> Dr. Nordland</w:t>
      </w:r>
      <w:r w:rsidR="00DF1FF7">
        <w:rPr>
          <w:rFonts w:ascii="Calibri" w:hAnsi="Calibri" w:cs="Calibri"/>
          <w:sz w:val="22"/>
          <w:szCs w:val="22"/>
        </w:rPr>
        <w:t xml:space="preserve"> shared</w:t>
      </w:r>
      <w:r w:rsidR="00940977" w:rsidRPr="006C7F8A">
        <w:rPr>
          <w:rFonts w:ascii="Calibri" w:hAnsi="Calibri" w:cs="Calibri"/>
          <w:sz w:val="22"/>
          <w:szCs w:val="22"/>
        </w:rPr>
        <w:t xml:space="preserve">. </w:t>
      </w:r>
    </w:p>
    <w:p w14:paraId="6F3C400D" w14:textId="0988275F" w:rsidR="00940977" w:rsidRPr="006C7F8A" w:rsidRDefault="006F3564" w:rsidP="006F3564">
      <w:pPr>
        <w:rPr>
          <w:rFonts w:ascii="Calibri" w:hAnsi="Calibri" w:cs="Calibri"/>
          <w:sz w:val="22"/>
          <w:szCs w:val="22"/>
        </w:rPr>
      </w:pPr>
      <w:r w:rsidRPr="006C7F8A">
        <w:rPr>
          <w:rFonts w:ascii="Calibri" w:hAnsi="Calibri" w:cs="Calibri"/>
          <w:sz w:val="22"/>
          <w:szCs w:val="22"/>
        </w:rPr>
        <w:t xml:space="preserve">Over the years, Western OB/GYN has welcomed </w:t>
      </w:r>
      <w:r w:rsidR="00554593" w:rsidRPr="006C7F8A">
        <w:rPr>
          <w:rFonts w:ascii="Calibri" w:hAnsi="Calibri" w:cs="Calibri"/>
          <w:sz w:val="22"/>
          <w:szCs w:val="22"/>
        </w:rPr>
        <w:t>many</w:t>
      </w:r>
      <w:r w:rsidRPr="006C7F8A">
        <w:rPr>
          <w:rFonts w:ascii="Calibri" w:hAnsi="Calibri" w:cs="Calibri"/>
          <w:sz w:val="22"/>
          <w:szCs w:val="22"/>
        </w:rPr>
        <w:t xml:space="preserve"> dedicated providers</w:t>
      </w:r>
      <w:r w:rsidR="00BD566A">
        <w:rPr>
          <w:rFonts w:ascii="Calibri" w:hAnsi="Calibri" w:cs="Calibri"/>
          <w:sz w:val="22"/>
          <w:szCs w:val="22"/>
        </w:rPr>
        <w:t>, including medical</w:t>
      </w:r>
      <w:r w:rsidR="00EC2C20">
        <w:rPr>
          <w:rFonts w:ascii="Calibri" w:hAnsi="Calibri" w:cs="Calibri"/>
          <w:sz w:val="22"/>
          <w:szCs w:val="22"/>
        </w:rPr>
        <w:t xml:space="preserve"> students and</w:t>
      </w:r>
      <w:r w:rsidR="00BD566A">
        <w:rPr>
          <w:rFonts w:ascii="Calibri" w:hAnsi="Calibri" w:cs="Calibri"/>
          <w:sz w:val="22"/>
          <w:szCs w:val="22"/>
        </w:rPr>
        <w:t xml:space="preserve"> </w:t>
      </w:r>
      <w:r w:rsidR="00500D67">
        <w:rPr>
          <w:rFonts w:ascii="Calibri" w:hAnsi="Calibri" w:cs="Calibri"/>
          <w:sz w:val="22"/>
          <w:szCs w:val="22"/>
        </w:rPr>
        <w:t>resident</w:t>
      </w:r>
      <w:r w:rsidR="00BD566A">
        <w:rPr>
          <w:rFonts w:ascii="Calibri" w:hAnsi="Calibri" w:cs="Calibri"/>
          <w:sz w:val="22"/>
          <w:szCs w:val="22"/>
        </w:rPr>
        <w:t>s, as</w:t>
      </w:r>
      <w:r w:rsidR="000C0242">
        <w:rPr>
          <w:rFonts w:ascii="Calibri" w:hAnsi="Calibri" w:cs="Calibri"/>
          <w:sz w:val="22"/>
          <w:szCs w:val="22"/>
        </w:rPr>
        <w:t xml:space="preserve"> </w:t>
      </w:r>
      <w:r w:rsidR="0030352F">
        <w:rPr>
          <w:rFonts w:ascii="Calibri" w:hAnsi="Calibri" w:cs="Calibri"/>
          <w:sz w:val="22"/>
          <w:szCs w:val="22"/>
        </w:rPr>
        <w:t xml:space="preserve">it was important </w:t>
      </w:r>
      <w:r w:rsidR="00805106">
        <w:rPr>
          <w:rFonts w:ascii="Calibri" w:hAnsi="Calibri" w:cs="Calibri"/>
          <w:sz w:val="22"/>
          <w:szCs w:val="22"/>
        </w:rPr>
        <w:t xml:space="preserve">for the </w:t>
      </w:r>
      <w:r w:rsidR="00BD566A">
        <w:rPr>
          <w:rFonts w:ascii="Calibri" w:hAnsi="Calibri" w:cs="Calibri"/>
          <w:sz w:val="22"/>
          <w:szCs w:val="22"/>
        </w:rPr>
        <w:t xml:space="preserve">practice </w:t>
      </w:r>
      <w:r w:rsidR="0030352F">
        <w:rPr>
          <w:rFonts w:ascii="Calibri" w:hAnsi="Calibri" w:cs="Calibri"/>
          <w:sz w:val="22"/>
          <w:szCs w:val="22"/>
        </w:rPr>
        <w:t xml:space="preserve">to </w:t>
      </w:r>
      <w:r w:rsidR="00BD566A">
        <w:rPr>
          <w:rFonts w:ascii="Calibri" w:hAnsi="Calibri" w:cs="Calibri"/>
          <w:sz w:val="22"/>
          <w:szCs w:val="22"/>
        </w:rPr>
        <w:t xml:space="preserve">maintain </w:t>
      </w:r>
      <w:r w:rsidR="009C65C4">
        <w:rPr>
          <w:rFonts w:ascii="Calibri" w:hAnsi="Calibri" w:cs="Calibri"/>
          <w:sz w:val="22"/>
          <w:szCs w:val="22"/>
        </w:rPr>
        <w:t>an educational focus</w:t>
      </w:r>
      <w:r w:rsidR="00BD566A">
        <w:rPr>
          <w:rFonts w:ascii="Calibri" w:hAnsi="Calibri" w:cs="Calibri"/>
          <w:sz w:val="22"/>
          <w:szCs w:val="22"/>
        </w:rPr>
        <w:t>, according to Dr. Nordland.</w:t>
      </w:r>
      <w:r w:rsidR="00901D9A" w:rsidRPr="006C7F8A">
        <w:rPr>
          <w:rFonts w:ascii="Calibri" w:hAnsi="Calibri" w:cs="Calibri"/>
          <w:sz w:val="22"/>
          <w:szCs w:val="22"/>
        </w:rPr>
        <w:t xml:space="preserve"> </w:t>
      </w:r>
      <w:r w:rsidR="00554593" w:rsidRPr="006C7F8A">
        <w:rPr>
          <w:rFonts w:ascii="Calibri" w:hAnsi="Calibri" w:cs="Calibri"/>
          <w:sz w:val="22"/>
          <w:szCs w:val="22"/>
        </w:rPr>
        <w:t>As the</w:t>
      </w:r>
      <w:r w:rsidR="00940977" w:rsidRPr="006C7F8A">
        <w:rPr>
          <w:rFonts w:ascii="Calibri" w:hAnsi="Calibri" w:cs="Calibri"/>
          <w:sz w:val="22"/>
          <w:szCs w:val="22"/>
        </w:rPr>
        <w:t xml:space="preserve"> </w:t>
      </w:r>
      <w:r w:rsidR="00E31128">
        <w:rPr>
          <w:rFonts w:ascii="Calibri" w:hAnsi="Calibri" w:cs="Calibri"/>
          <w:sz w:val="22"/>
          <w:szCs w:val="22"/>
        </w:rPr>
        <w:t xml:space="preserve">Waconia </w:t>
      </w:r>
      <w:r w:rsidR="00940977" w:rsidRPr="006C7F8A">
        <w:rPr>
          <w:rFonts w:ascii="Calibri" w:hAnsi="Calibri" w:cs="Calibri"/>
          <w:sz w:val="22"/>
          <w:szCs w:val="22"/>
        </w:rPr>
        <w:t>area grew</w:t>
      </w:r>
      <w:r w:rsidR="00554593" w:rsidRPr="006C7F8A">
        <w:rPr>
          <w:rFonts w:ascii="Calibri" w:hAnsi="Calibri" w:cs="Calibri"/>
          <w:sz w:val="22"/>
          <w:szCs w:val="22"/>
        </w:rPr>
        <w:t>,</w:t>
      </w:r>
      <w:r w:rsidR="00940977" w:rsidRPr="006C7F8A">
        <w:rPr>
          <w:rFonts w:ascii="Calibri" w:hAnsi="Calibri" w:cs="Calibri"/>
          <w:sz w:val="22"/>
          <w:szCs w:val="22"/>
        </w:rPr>
        <w:t xml:space="preserve"> </w:t>
      </w:r>
      <w:r w:rsidR="00554593" w:rsidRPr="006C7F8A">
        <w:rPr>
          <w:rFonts w:ascii="Calibri" w:hAnsi="Calibri" w:cs="Calibri"/>
          <w:sz w:val="22"/>
          <w:szCs w:val="22"/>
        </w:rPr>
        <w:t xml:space="preserve">it </w:t>
      </w:r>
      <w:r w:rsidR="00940977" w:rsidRPr="006C7F8A">
        <w:rPr>
          <w:rFonts w:ascii="Calibri" w:hAnsi="Calibri" w:cs="Calibri"/>
          <w:sz w:val="22"/>
          <w:szCs w:val="22"/>
        </w:rPr>
        <w:t xml:space="preserve">became a destination where not only did </w:t>
      </w:r>
      <w:r w:rsidR="0048302B">
        <w:rPr>
          <w:rFonts w:ascii="Calibri" w:hAnsi="Calibri" w:cs="Calibri"/>
          <w:sz w:val="22"/>
          <w:szCs w:val="22"/>
        </w:rPr>
        <w:t>providers</w:t>
      </w:r>
      <w:r w:rsidR="00500D67">
        <w:rPr>
          <w:rFonts w:ascii="Calibri" w:hAnsi="Calibri" w:cs="Calibri"/>
          <w:sz w:val="22"/>
          <w:szCs w:val="22"/>
        </w:rPr>
        <w:t xml:space="preserve"> </w:t>
      </w:r>
      <w:r w:rsidR="0048302B">
        <w:rPr>
          <w:rFonts w:ascii="Calibri" w:hAnsi="Calibri" w:cs="Calibri"/>
          <w:sz w:val="22"/>
          <w:szCs w:val="22"/>
        </w:rPr>
        <w:t xml:space="preserve">want to work, but they </w:t>
      </w:r>
      <w:r w:rsidR="002128D8">
        <w:rPr>
          <w:rFonts w:ascii="Calibri" w:hAnsi="Calibri" w:cs="Calibri"/>
          <w:sz w:val="22"/>
          <w:szCs w:val="22"/>
        </w:rPr>
        <w:t xml:space="preserve">also </w:t>
      </w:r>
      <w:r w:rsidR="00D54B97">
        <w:rPr>
          <w:rFonts w:ascii="Calibri" w:hAnsi="Calibri" w:cs="Calibri"/>
          <w:sz w:val="22"/>
          <w:szCs w:val="22"/>
        </w:rPr>
        <w:t xml:space="preserve">desired </w:t>
      </w:r>
      <w:r w:rsidR="0048302B">
        <w:rPr>
          <w:rFonts w:ascii="Calibri" w:hAnsi="Calibri" w:cs="Calibri"/>
          <w:sz w:val="22"/>
          <w:szCs w:val="22"/>
        </w:rPr>
        <w:t xml:space="preserve">to live </w:t>
      </w:r>
      <w:r w:rsidR="002128D8">
        <w:rPr>
          <w:rFonts w:ascii="Calibri" w:hAnsi="Calibri" w:cs="Calibri"/>
          <w:sz w:val="22"/>
          <w:szCs w:val="22"/>
        </w:rPr>
        <w:t xml:space="preserve">in this </w:t>
      </w:r>
      <w:r w:rsidR="00500D67">
        <w:rPr>
          <w:rFonts w:ascii="Calibri" w:hAnsi="Calibri" w:cs="Calibri"/>
          <w:sz w:val="22"/>
          <w:szCs w:val="22"/>
        </w:rPr>
        <w:t xml:space="preserve">growing </w:t>
      </w:r>
      <w:r w:rsidR="002128D8">
        <w:rPr>
          <w:rFonts w:ascii="Calibri" w:hAnsi="Calibri" w:cs="Calibri"/>
          <w:sz w:val="22"/>
          <w:szCs w:val="22"/>
        </w:rPr>
        <w:t>community</w:t>
      </w:r>
      <w:r w:rsidR="00940977" w:rsidRPr="006C7F8A">
        <w:rPr>
          <w:rFonts w:ascii="Calibri" w:hAnsi="Calibri" w:cs="Calibri"/>
          <w:sz w:val="22"/>
          <w:szCs w:val="22"/>
        </w:rPr>
        <w:t xml:space="preserve">. </w:t>
      </w:r>
    </w:p>
    <w:p w14:paraId="4AB2D51F" w14:textId="1C9173A9" w:rsidR="006F3564" w:rsidRDefault="006F3564" w:rsidP="006F3564">
      <w:pPr>
        <w:rPr>
          <w:rFonts w:ascii="Calibri" w:hAnsi="Calibri" w:cs="Calibri"/>
          <w:sz w:val="22"/>
          <w:szCs w:val="22"/>
        </w:rPr>
      </w:pPr>
      <w:r w:rsidRPr="006C7F8A">
        <w:rPr>
          <w:rFonts w:ascii="Calibri" w:hAnsi="Calibri" w:cs="Calibri"/>
          <w:sz w:val="22"/>
          <w:szCs w:val="22"/>
        </w:rPr>
        <w:t>Dr. Nordland, who retired in 2010 after more than 40 years of practic</w:t>
      </w:r>
      <w:r w:rsidR="00476A25">
        <w:rPr>
          <w:rFonts w:ascii="Calibri" w:hAnsi="Calibri" w:cs="Calibri"/>
          <w:sz w:val="22"/>
          <w:szCs w:val="22"/>
        </w:rPr>
        <w:t>ing medicine</w:t>
      </w:r>
      <w:r w:rsidRPr="006C7F8A">
        <w:rPr>
          <w:rFonts w:ascii="Calibri" w:hAnsi="Calibri" w:cs="Calibri"/>
          <w:sz w:val="22"/>
          <w:szCs w:val="22"/>
        </w:rPr>
        <w:t>, reflects fondly on the relationships built over the years. “</w:t>
      </w:r>
      <w:r w:rsidR="007776A2">
        <w:rPr>
          <w:rFonts w:ascii="Calibri" w:hAnsi="Calibri" w:cs="Calibri"/>
          <w:sz w:val="22"/>
          <w:szCs w:val="22"/>
        </w:rPr>
        <w:t>I had so many wonderful, loyal patients</w:t>
      </w:r>
      <w:r w:rsidR="0003498B">
        <w:rPr>
          <w:rFonts w:ascii="Calibri" w:hAnsi="Calibri" w:cs="Calibri"/>
          <w:sz w:val="22"/>
          <w:szCs w:val="22"/>
        </w:rPr>
        <w:t>,</w:t>
      </w:r>
      <w:r w:rsidR="008F01F0">
        <w:rPr>
          <w:rFonts w:ascii="Calibri" w:hAnsi="Calibri" w:cs="Calibri"/>
          <w:sz w:val="22"/>
          <w:szCs w:val="22"/>
        </w:rPr>
        <w:t xml:space="preserve"> and</w:t>
      </w:r>
      <w:r w:rsidR="007776A2">
        <w:rPr>
          <w:rFonts w:ascii="Calibri" w:hAnsi="Calibri" w:cs="Calibri"/>
          <w:sz w:val="22"/>
          <w:szCs w:val="22"/>
        </w:rPr>
        <w:t xml:space="preserve"> </w:t>
      </w:r>
      <w:r w:rsidRPr="006C7F8A">
        <w:rPr>
          <w:rFonts w:ascii="Calibri" w:hAnsi="Calibri" w:cs="Calibri"/>
          <w:sz w:val="22"/>
          <w:szCs w:val="22"/>
        </w:rPr>
        <w:t>I had the privilege of caring for multigenerational families</w:t>
      </w:r>
      <w:r w:rsidR="00940977" w:rsidRPr="006C7F8A">
        <w:rPr>
          <w:rFonts w:ascii="Calibri" w:hAnsi="Calibri" w:cs="Calibri"/>
          <w:sz w:val="22"/>
          <w:szCs w:val="22"/>
        </w:rPr>
        <w:t xml:space="preserve"> </w:t>
      </w:r>
      <w:r w:rsidRPr="006C7F8A">
        <w:rPr>
          <w:rFonts w:ascii="Calibri" w:hAnsi="Calibri" w:cs="Calibri"/>
          <w:sz w:val="22"/>
          <w:szCs w:val="22"/>
        </w:rPr>
        <w:t>—</w:t>
      </w:r>
      <w:r w:rsidR="00940977" w:rsidRPr="006C7F8A">
        <w:rPr>
          <w:rFonts w:ascii="Calibri" w:hAnsi="Calibri" w:cs="Calibri"/>
          <w:sz w:val="22"/>
          <w:szCs w:val="22"/>
        </w:rPr>
        <w:t xml:space="preserve"> </w:t>
      </w:r>
      <w:r w:rsidRPr="006C7F8A">
        <w:rPr>
          <w:rFonts w:ascii="Calibri" w:hAnsi="Calibri" w:cs="Calibri"/>
          <w:sz w:val="22"/>
          <w:szCs w:val="22"/>
        </w:rPr>
        <w:t xml:space="preserve">delivering babies of patients I had once delivered myself. </w:t>
      </w:r>
      <w:r w:rsidR="006B0E35">
        <w:rPr>
          <w:rFonts w:ascii="Calibri" w:hAnsi="Calibri" w:cs="Calibri"/>
          <w:sz w:val="22"/>
          <w:szCs w:val="22"/>
        </w:rPr>
        <w:t>Often, I knew their family history without having to ask, as I had already cared for their grand</w:t>
      </w:r>
      <w:r w:rsidR="007E15F1">
        <w:rPr>
          <w:rFonts w:ascii="Calibri" w:hAnsi="Calibri" w:cs="Calibri"/>
          <w:sz w:val="22"/>
          <w:szCs w:val="22"/>
        </w:rPr>
        <w:t>mother</w:t>
      </w:r>
      <w:r w:rsidR="006B0E35">
        <w:rPr>
          <w:rFonts w:ascii="Calibri" w:hAnsi="Calibri" w:cs="Calibri"/>
          <w:sz w:val="22"/>
          <w:szCs w:val="22"/>
        </w:rPr>
        <w:t>s, mothers, aunts</w:t>
      </w:r>
      <w:r w:rsidR="00940977" w:rsidRPr="006C7F8A">
        <w:rPr>
          <w:rFonts w:ascii="Calibri" w:hAnsi="Calibri" w:cs="Calibri"/>
          <w:sz w:val="22"/>
          <w:szCs w:val="22"/>
        </w:rPr>
        <w:t xml:space="preserve"> and sisters</w:t>
      </w:r>
      <w:r w:rsidR="00D54B97">
        <w:rPr>
          <w:rFonts w:ascii="Calibri" w:hAnsi="Calibri" w:cs="Calibri"/>
          <w:sz w:val="22"/>
          <w:szCs w:val="22"/>
        </w:rPr>
        <w:t>,</w:t>
      </w:r>
      <w:r w:rsidR="00940977" w:rsidRPr="006C7F8A">
        <w:rPr>
          <w:rFonts w:ascii="Calibri" w:hAnsi="Calibri" w:cs="Calibri"/>
          <w:sz w:val="22"/>
          <w:szCs w:val="22"/>
        </w:rPr>
        <w:t xml:space="preserve">” Dr. Nordland said. </w:t>
      </w:r>
    </w:p>
    <w:p w14:paraId="77A63717" w14:textId="2D96D314" w:rsidR="005D53F8" w:rsidRPr="006C7F8A" w:rsidRDefault="00902065" w:rsidP="006F3564">
      <w:pPr>
        <w:rPr>
          <w:rFonts w:ascii="Calibri" w:hAnsi="Calibri" w:cs="Calibri"/>
          <w:sz w:val="22"/>
          <w:szCs w:val="22"/>
        </w:rPr>
      </w:pPr>
      <w:r w:rsidRPr="00741F73">
        <w:rPr>
          <w:rFonts w:ascii="Calibri" w:hAnsi="Calibri" w:cs="Calibri"/>
          <w:sz w:val="22"/>
          <w:szCs w:val="22"/>
        </w:rPr>
        <w:t>Andraya Huldeen, MD</w:t>
      </w:r>
      <w:r>
        <w:rPr>
          <w:rFonts w:ascii="Calibri" w:hAnsi="Calibri" w:cs="Calibri"/>
          <w:sz w:val="22"/>
          <w:szCs w:val="22"/>
        </w:rPr>
        <w:t xml:space="preserve">, </w:t>
      </w:r>
      <w:r w:rsidR="0013506F">
        <w:rPr>
          <w:rFonts w:ascii="Calibri" w:hAnsi="Calibri" w:cs="Calibri"/>
          <w:sz w:val="22"/>
          <w:szCs w:val="22"/>
        </w:rPr>
        <w:t xml:space="preserve">has been </w:t>
      </w:r>
      <w:r w:rsidR="005D53F8">
        <w:rPr>
          <w:rFonts w:ascii="Calibri" w:hAnsi="Calibri" w:cs="Calibri"/>
          <w:sz w:val="22"/>
          <w:szCs w:val="22"/>
        </w:rPr>
        <w:t xml:space="preserve">a </w:t>
      </w:r>
      <w:r w:rsidR="00B6337D">
        <w:rPr>
          <w:rFonts w:ascii="Calibri" w:hAnsi="Calibri" w:cs="Calibri"/>
          <w:sz w:val="22"/>
          <w:szCs w:val="22"/>
        </w:rPr>
        <w:t>long-time</w:t>
      </w:r>
      <w:r w:rsidR="005D53F8">
        <w:rPr>
          <w:rFonts w:ascii="Calibri" w:hAnsi="Calibri" w:cs="Calibri"/>
          <w:sz w:val="22"/>
          <w:szCs w:val="22"/>
        </w:rPr>
        <w:t xml:space="preserve"> provider at</w:t>
      </w:r>
      <w:r>
        <w:rPr>
          <w:rFonts w:ascii="Calibri" w:hAnsi="Calibri" w:cs="Calibri"/>
          <w:sz w:val="22"/>
          <w:szCs w:val="22"/>
        </w:rPr>
        <w:t xml:space="preserve"> Western OB/GYN </w:t>
      </w:r>
      <w:r w:rsidR="0013506F">
        <w:rPr>
          <w:rFonts w:ascii="Calibri" w:hAnsi="Calibri" w:cs="Calibri"/>
          <w:sz w:val="22"/>
          <w:szCs w:val="22"/>
        </w:rPr>
        <w:t>s</w:t>
      </w:r>
      <w:r>
        <w:rPr>
          <w:rFonts w:ascii="Calibri" w:hAnsi="Calibri" w:cs="Calibri"/>
          <w:sz w:val="22"/>
          <w:szCs w:val="22"/>
        </w:rPr>
        <w:t>in</w:t>
      </w:r>
      <w:r w:rsidR="0013506F">
        <w:rPr>
          <w:rFonts w:ascii="Calibri" w:hAnsi="Calibri" w:cs="Calibri"/>
          <w:sz w:val="22"/>
          <w:szCs w:val="22"/>
        </w:rPr>
        <w:t>ce</w:t>
      </w:r>
      <w:r w:rsidR="00E5079F">
        <w:rPr>
          <w:rFonts w:ascii="Calibri" w:hAnsi="Calibri" w:cs="Calibri"/>
          <w:sz w:val="22"/>
          <w:szCs w:val="22"/>
        </w:rPr>
        <w:t xml:space="preserve"> completing her residency</w:t>
      </w:r>
      <w:r w:rsidR="00B6337D">
        <w:rPr>
          <w:rFonts w:ascii="Calibri" w:hAnsi="Calibri" w:cs="Calibri"/>
          <w:sz w:val="22"/>
          <w:szCs w:val="22"/>
        </w:rPr>
        <w:t xml:space="preserve"> </w:t>
      </w:r>
      <w:r w:rsidR="00E5079F">
        <w:rPr>
          <w:rFonts w:ascii="Calibri" w:hAnsi="Calibri" w:cs="Calibri"/>
          <w:sz w:val="22"/>
          <w:szCs w:val="22"/>
        </w:rPr>
        <w:t>in</w:t>
      </w:r>
      <w:r>
        <w:rPr>
          <w:rFonts w:ascii="Calibri" w:hAnsi="Calibri" w:cs="Calibri"/>
          <w:sz w:val="22"/>
          <w:szCs w:val="22"/>
        </w:rPr>
        <w:t xml:space="preserve"> 2008</w:t>
      </w:r>
      <w:r w:rsidR="00D64AEC">
        <w:rPr>
          <w:rFonts w:ascii="Calibri" w:hAnsi="Calibri" w:cs="Calibri"/>
          <w:sz w:val="22"/>
          <w:szCs w:val="22"/>
        </w:rPr>
        <w:t xml:space="preserve">. She joined </w:t>
      </w:r>
      <w:r w:rsidR="005D53F8">
        <w:rPr>
          <w:rFonts w:ascii="Calibri" w:hAnsi="Calibri" w:cs="Calibri"/>
          <w:sz w:val="22"/>
          <w:szCs w:val="22"/>
        </w:rPr>
        <w:t xml:space="preserve">the practice in preparation </w:t>
      </w:r>
      <w:r w:rsidR="00E5079F">
        <w:rPr>
          <w:rFonts w:ascii="Calibri" w:hAnsi="Calibri" w:cs="Calibri"/>
          <w:sz w:val="22"/>
          <w:szCs w:val="22"/>
        </w:rPr>
        <w:t>for</w:t>
      </w:r>
      <w:r w:rsidR="005D53F8">
        <w:rPr>
          <w:rFonts w:ascii="Calibri" w:hAnsi="Calibri" w:cs="Calibri"/>
          <w:sz w:val="22"/>
          <w:szCs w:val="22"/>
        </w:rPr>
        <w:t xml:space="preserve"> </w:t>
      </w:r>
      <w:r>
        <w:rPr>
          <w:rFonts w:ascii="Calibri" w:hAnsi="Calibri" w:cs="Calibri"/>
          <w:sz w:val="22"/>
          <w:szCs w:val="22"/>
        </w:rPr>
        <w:t>Dr. Nordland’s retirement.</w:t>
      </w:r>
      <w:r w:rsidR="00452981">
        <w:rPr>
          <w:rFonts w:ascii="Calibri" w:hAnsi="Calibri" w:cs="Calibri"/>
          <w:sz w:val="22"/>
          <w:szCs w:val="22"/>
        </w:rPr>
        <w:t xml:space="preserve"> Dr. Huldeen shared,</w:t>
      </w:r>
      <w:r>
        <w:rPr>
          <w:rFonts w:ascii="Calibri" w:hAnsi="Calibri" w:cs="Calibri"/>
          <w:sz w:val="22"/>
          <w:szCs w:val="22"/>
        </w:rPr>
        <w:t xml:space="preserve"> </w:t>
      </w:r>
      <w:r w:rsidR="005D53F8" w:rsidRPr="005D53F8">
        <w:rPr>
          <w:rFonts w:ascii="Calibri" w:hAnsi="Calibri" w:cs="Calibri"/>
          <w:sz w:val="22"/>
          <w:szCs w:val="22"/>
        </w:rPr>
        <w:t xml:space="preserve">“Many of my patients have been with Western OB/GYN for decades. I recently </w:t>
      </w:r>
      <w:r w:rsidR="005D53F8">
        <w:rPr>
          <w:rFonts w:ascii="Calibri" w:hAnsi="Calibri" w:cs="Calibri"/>
          <w:sz w:val="22"/>
          <w:szCs w:val="22"/>
        </w:rPr>
        <w:t>saw</w:t>
      </w:r>
      <w:r w:rsidR="005D53F8" w:rsidRPr="005D53F8">
        <w:rPr>
          <w:rFonts w:ascii="Calibri" w:hAnsi="Calibri" w:cs="Calibri"/>
          <w:sz w:val="22"/>
          <w:szCs w:val="22"/>
        </w:rPr>
        <w:t xml:space="preserve"> a patient who has been with us for the entire 50 years since </w:t>
      </w:r>
      <w:r w:rsidR="00B6337D">
        <w:rPr>
          <w:rFonts w:ascii="Calibri" w:hAnsi="Calibri" w:cs="Calibri"/>
          <w:sz w:val="22"/>
          <w:szCs w:val="22"/>
        </w:rPr>
        <w:t>we opened our doors</w:t>
      </w:r>
      <w:r w:rsidR="005D53F8" w:rsidRPr="005D53F8">
        <w:rPr>
          <w:rFonts w:ascii="Calibri" w:hAnsi="Calibri" w:cs="Calibri"/>
          <w:sz w:val="22"/>
          <w:szCs w:val="22"/>
        </w:rPr>
        <w:t>. Experiences like this are not uncommon here — I hear similar stories regularly, and it is a privilege to be part of a practice with such a longstanding reputation for excellence.” She continued, “Our growth has been driven largely by word-of-mouth and patient referrals, a testament to the quality of care we provide. We remain committed to serving our communit</w:t>
      </w:r>
      <w:r w:rsidR="0054473B">
        <w:rPr>
          <w:rFonts w:ascii="Calibri" w:hAnsi="Calibri" w:cs="Calibri"/>
          <w:sz w:val="22"/>
          <w:szCs w:val="22"/>
        </w:rPr>
        <w:t>ies</w:t>
      </w:r>
      <w:r w:rsidR="005D53F8" w:rsidRPr="005D53F8">
        <w:rPr>
          <w:rFonts w:ascii="Calibri" w:hAnsi="Calibri" w:cs="Calibri"/>
          <w:sz w:val="22"/>
          <w:szCs w:val="22"/>
        </w:rPr>
        <w:t xml:space="preserve"> and look forward to continuing our legacy for at least another 50 years.”</w:t>
      </w:r>
    </w:p>
    <w:p w14:paraId="0AAA3E90" w14:textId="13951187" w:rsidR="008A2702" w:rsidRDefault="006F3564" w:rsidP="006F3564">
      <w:pPr>
        <w:rPr>
          <w:rFonts w:ascii="Calibri" w:hAnsi="Calibri" w:cs="Calibri"/>
          <w:sz w:val="22"/>
          <w:szCs w:val="22"/>
        </w:rPr>
      </w:pPr>
      <w:r w:rsidRPr="006C7F8A">
        <w:rPr>
          <w:rFonts w:ascii="Calibri" w:hAnsi="Calibri" w:cs="Calibri"/>
          <w:sz w:val="22"/>
          <w:szCs w:val="22"/>
        </w:rPr>
        <w:lastRenderedPageBreak/>
        <w:t xml:space="preserve">Today, Western OB/GYN is proud to be an all-female practice with 11 providers </w:t>
      </w:r>
      <w:r w:rsidR="00B26F3B">
        <w:rPr>
          <w:rFonts w:ascii="Calibri" w:hAnsi="Calibri" w:cs="Calibri"/>
          <w:sz w:val="22"/>
          <w:szCs w:val="22"/>
        </w:rPr>
        <w:t>serving</w:t>
      </w:r>
      <w:r w:rsidR="00D861C6" w:rsidRPr="006C7F8A">
        <w:rPr>
          <w:rFonts w:ascii="Calibri" w:hAnsi="Calibri" w:cs="Calibri"/>
          <w:sz w:val="22"/>
          <w:szCs w:val="22"/>
        </w:rPr>
        <w:t xml:space="preserve"> patients a</w:t>
      </w:r>
      <w:r w:rsidR="00B26F3B">
        <w:rPr>
          <w:rFonts w:ascii="Calibri" w:hAnsi="Calibri" w:cs="Calibri"/>
          <w:sz w:val="22"/>
          <w:szCs w:val="22"/>
        </w:rPr>
        <w:t>cross</w:t>
      </w:r>
      <w:r w:rsidR="0012033B">
        <w:rPr>
          <w:rFonts w:ascii="Calibri" w:hAnsi="Calibri" w:cs="Calibri"/>
          <w:sz w:val="22"/>
          <w:szCs w:val="22"/>
        </w:rPr>
        <w:t xml:space="preserve"> five </w:t>
      </w:r>
      <w:r w:rsidRPr="006C7F8A">
        <w:rPr>
          <w:rFonts w:ascii="Calibri" w:hAnsi="Calibri" w:cs="Calibri"/>
          <w:sz w:val="22"/>
          <w:szCs w:val="22"/>
        </w:rPr>
        <w:t>clinic locations</w:t>
      </w:r>
      <w:r w:rsidR="0012033B">
        <w:rPr>
          <w:rFonts w:ascii="Calibri" w:hAnsi="Calibri" w:cs="Calibri"/>
          <w:sz w:val="22"/>
          <w:szCs w:val="22"/>
        </w:rPr>
        <w:t xml:space="preserve"> in Belle Plaine, Chanhassen, Chaska, Delano and Waconia. </w:t>
      </w:r>
      <w:r w:rsidRPr="006C7F8A">
        <w:rPr>
          <w:rFonts w:ascii="Calibri" w:hAnsi="Calibri" w:cs="Calibri"/>
          <w:sz w:val="22"/>
          <w:szCs w:val="22"/>
        </w:rPr>
        <w:t>The team includes board-certified obstetricians and gynecologists, certified nurse midwives, a certified family nurse practitioner, and a certified physician assistant. Together, they offer comprehensive care for women at every stage of life</w:t>
      </w:r>
      <w:r w:rsidR="00D861C6" w:rsidRPr="006C7F8A">
        <w:rPr>
          <w:rFonts w:ascii="Calibri" w:hAnsi="Calibri" w:cs="Calibri"/>
          <w:sz w:val="22"/>
          <w:szCs w:val="22"/>
        </w:rPr>
        <w:t xml:space="preserve"> </w:t>
      </w:r>
      <w:r w:rsidRPr="006C7F8A">
        <w:rPr>
          <w:rFonts w:ascii="Calibri" w:hAnsi="Calibri" w:cs="Calibri"/>
          <w:sz w:val="22"/>
          <w:szCs w:val="22"/>
        </w:rPr>
        <w:t>—</w:t>
      </w:r>
      <w:r w:rsidR="00D861C6" w:rsidRPr="006C7F8A">
        <w:rPr>
          <w:rFonts w:ascii="Calibri" w:hAnsi="Calibri" w:cs="Calibri"/>
          <w:sz w:val="22"/>
          <w:szCs w:val="22"/>
        </w:rPr>
        <w:t xml:space="preserve"> </w:t>
      </w:r>
      <w:r w:rsidRPr="006C7F8A">
        <w:rPr>
          <w:rFonts w:ascii="Calibri" w:hAnsi="Calibri" w:cs="Calibri"/>
          <w:sz w:val="22"/>
          <w:szCs w:val="22"/>
        </w:rPr>
        <w:t>from adolescence through menopause and beyond.</w:t>
      </w:r>
    </w:p>
    <w:p w14:paraId="604E2A99" w14:textId="77777777" w:rsidR="004079C5" w:rsidRDefault="004079C5" w:rsidP="006F3564">
      <w:pPr>
        <w:rPr>
          <w:rFonts w:ascii="Calibri" w:hAnsi="Calibri" w:cs="Calibri"/>
          <w:sz w:val="22"/>
          <w:szCs w:val="22"/>
        </w:rPr>
      </w:pPr>
    </w:p>
    <w:p w14:paraId="608E17A6" w14:textId="502B9465" w:rsidR="003C4D8D" w:rsidRPr="006C7F8A" w:rsidRDefault="003C4D8D" w:rsidP="003C4D8D">
      <w:pPr>
        <w:autoSpaceDE w:val="0"/>
        <w:autoSpaceDN w:val="0"/>
        <w:adjustRightInd w:val="0"/>
        <w:rPr>
          <w:rFonts w:ascii="Calibri" w:hAnsi="Calibri" w:cs="Calibri"/>
          <w:color w:val="000000"/>
          <w:sz w:val="22"/>
          <w:szCs w:val="22"/>
        </w:rPr>
      </w:pPr>
      <w:r w:rsidRPr="006C7F8A">
        <w:rPr>
          <w:rFonts w:ascii="Calibri" w:hAnsi="Calibri" w:cs="Calibri"/>
          <w:b/>
          <w:bCs/>
          <w:color w:val="000000"/>
          <w:sz w:val="22"/>
          <w:szCs w:val="22"/>
        </w:rPr>
        <w:t xml:space="preserve">About Ridgeview </w:t>
      </w:r>
    </w:p>
    <w:p w14:paraId="462E27BA" w14:textId="77777777" w:rsidR="003C4D8D" w:rsidRPr="006C7F8A" w:rsidRDefault="003C4D8D" w:rsidP="003C4D8D">
      <w:pPr>
        <w:rPr>
          <w:rFonts w:ascii="Calibri" w:hAnsi="Calibri" w:cs="Calibri"/>
          <w:sz w:val="22"/>
          <w:szCs w:val="22"/>
        </w:rPr>
      </w:pPr>
      <w:r w:rsidRPr="006C7F8A">
        <w:rPr>
          <w:rFonts w:ascii="Calibri" w:hAnsi="Calibri" w:cs="Calibri"/>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5" w:history="1">
        <w:r w:rsidRPr="006C7F8A">
          <w:rPr>
            <w:rFonts w:ascii="Calibri" w:hAnsi="Calibri" w:cs="Calibri"/>
            <w:sz w:val="22"/>
            <w:szCs w:val="22"/>
          </w:rPr>
          <w:t>www.ridgeviewmedical.org</w:t>
        </w:r>
      </w:hyperlink>
      <w:r w:rsidRPr="006C7F8A">
        <w:rPr>
          <w:rFonts w:ascii="Calibri" w:hAnsi="Calibri" w:cs="Calibri"/>
          <w:sz w:val="22"/>
          <w:szCs w:val="22"/>
        </w:rPr>
        <w:t xml:space="preserve"> or www.westernobgyn.com.</w:t>
      </w:r>
    </w:p>
    <w:p w14:paraId="73B6DE0A" w14:textId="77777777" w:rsidR="003C4D8D" w:rsidRPr="006C7F8A" w:rsidRDefault="003C4D8D" w:rsidP="003C4D8D">
      <w:pPr>
        <w:autoSpaceDE w:val="0"/>
        <w:autoSpaceDN w:val="0"/>
        <w:adjustRightInd w:val="0"/>
        <w:rPr>
          <w:rFonts w:ascii="Calibri" w:hAnsi="Calibri" w:cs="Calibri"/>
          <w:sz w:val="22"/>
          <w:szCs w:val="22"/>
        </w:rPr>
      </w:pPr>
    </w:p>
    <w:p w14:paraId="49710CCF" w14:textId="77777777" w:rsidR="003C4D8D" w:rsidRPr="006C7F8A" w:rsidRDefault="003C4D8D" w:rsidP="003C4D8D">
      <w:pPr>
        <w:autoSpaceDE w:val="0"/>
        <w:autoSpaceDN w:val="0"/>
        <w:adjustRightInd w:val="0"/>
        <w:rPr>
          <w:rFonts w:ascii="Calibri" w:hAnsi="Calibri" w:cs="Calibri"/>
          <w:i/>
          <w:iCs/>
          <w:sz w:val="22"/>
          <w:szCs w:val="22"/>
        </w:rPr>
      </w:pPr>
    </w:p>
    <w:p w14:paraId="11053FB0" w14:textId="77777777" w:rsidR="003C4D8D" w:rsidRPr="006C7F8A" w:rsidRDefault="003C4D8D" w:rsidP="003C4D8D">
      <w:pPr>
        <w:autoSpaceDE w:val="0"/>
        <w:autoSpaceDN w:val="0"/>
        <w:adjustRightInd w:val="0"/>
        <w:jc w:val="center"/>
        <w:rPr>
          <w:rFonts w:ascii="Calibri" w:hAnsi="Calibri" w:cs="Calibri"/>
          <w:sz w:val="22"/>
          <w:szCs w:val="22"/>
        </w:rPr>
      </w:pPr>
      <w:r w:rsidRPr="006C7F8A">
        <w:rPr>
          <w:rFonts w:ascii="Calibri" w:hAnsi="Calibri" w:cs="Calibri"/>
          <w:sz w:val="22"/>
          <w:szCs w:val="22"/>
        </w:rPr>
        <w:t># # #</w:t>
      </w:r>
    </w:p>
    <w:p w14:paraId="1077D75F" w14:textId="77777777" w:rsidR="003C4D8D" w:rsidRPr="006C7F8A" w:rsidRDefault="003C4D8D" w:rsidP="006F3564">
      <w:pPr>
        <w:rPr>
          <w:rFonts w:ascii="Calibri" w:hAnsi="Calibri" w:cs="Calibri"/>
          <w:sz w:val="22"/>
          <w:szCs w:val="22"/>
        </w:rPr>
      </w:pPr>
    </w:p>
    <w:p w14:paraId="1B44278D" w14:textId="77777777" w:rsidR="006F3564" w:rsidRPr="006C7F8A" w:rsidRDefault="006F3564">
      <w:pPr>
        <w:rPr>
          <w:rFonts w:ascii="Calibri" w:hAnsi="Calibri" w:cs="Calibri"/>
          <w:sz w:val="22"/>
          <w:szCs w:val="22"/>
        </w:rPr>
      </w:pPr>
    </w:p>
    <w:sectPr w:rsidR="006F3564" w:rsidRPr="006C7F8A" w:rsidSect="00F915E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BC"/>
    <w:rsid w:val="0003498B"/>
    <w:rsid w:val="00043EA7"/>
    <w:rsid w:val="000C0242"/>
    <w:rsid w:val="0012033B"/>
    <w:rsid w:val="0013506F"/>
    <w:rsid w:val="001362BC"/>
    <w:rsid w:val="001D5ABE"/>
    <w:rsid w:val="002128D8"/>
    <w:rsid w:val="00234479"/>
    <w:rsid w:val="002368E3"/>
    <w:rsid w:val="00237DA2"/>
    <w:rsid w:val="00241F55"/>
    <w:rsid w:val="00242B2B"/>
    <w:rsid w:val="00264740"/>
    <w:rsid w:val="00281EBA"/>
    <w:rsid w:val="0029720A"/>
    <w:rsid w:val="0030352F"/>
    <w:rsid w:val="00335A56"/>
    <w:rsid w:val="003673FC"/>
    <w:rsid w:val="003731A5"/>
    <w:rsid w:val="00380D83"/>
    <w:rsid w:val="003C4D8D"/>
    <w:rsid w:val="003D1E39"/>
    <w:rsid w:val="003F7838"/>
    <w:rsid w:val="004079C5"/>
    <w:rsid w:val="00414C0A"/>
    <w:rsid w:val="00452981"/>
    <w:rsid w:val="00476A25"/>
    <w:rsid w:val="0048302B"/>
    <w:rsid w:val="004C083B"/>
    <w:rsid w:val="004C29CC"/>
    <w:rsid w:val="00500D67"/>
    <w:rsid w:val="0052154E"/>
    <w:rsid w:val="005376A4"/>
    <w:rsid w:val="00541CEC"/>
    <w:rsid w:val="0054473B"/>
    <w:rsid w:val="00554593"/>
    <w:rsid w:val="00564D73"/>
    <w:rsid w:val="00571C45"/>
    <w:rsid w:val="005B0B73"/>
    <w:rsid w:val="005D334F"/>
    <w:rsid w:val="005D53F8"/>
    <w:rsid w:val="00643ADB"/>
    <w:rsid w:val="006B0E35"/>
    <w:rsid w:val="006C7F8A"/>
    <w:rsid w:val="006E500A"/>
    <w:rsid w:val="006F3564"/>
    <w:rsid w:val="007776A2"/>
    <w:rsid w:val="007C7E54"/>
    <w:rsid w:val="007D23D9"/>
    <w:rsid w:val="007E15F1"/>
    <w:rsid w:val="007E2600"/>
    <w:rsid w:val="007E6ACB"/>
    <w:rsid w:val="00805106"/>
    <w:rsid w:val="008A2702"/>
    <w:rsid w:val="008B2A39"/>
    <w:rsid w:val="008C677F"/>
    <w:rsid w:val="008D6E36"/>
    <w:rsid w:val="008F01F0"/>
    <w:rsid w:val="00901D9A"/>
    <w:rsid w:val="00902065"/>
    <w:rsid w:val="00940977"/>
    <w:rsid w:val="009517FB"/>
    <w:rsid w:val="00972204"/>
    <w:rsid w:val="009B727B"/>
    <w:rsid w:val="009C65C4"/>
    <w:rsid w:val="00A10CAD"/>
    <w:rsid w:val="00A245AA"/>
    <w:rsid w:val="00A651F3"/>
    <w:rsid w:val="00A747E7"/>
    <w:rsid w:val="00AA7EB2"/>
    <w:rsid w:val="00B06BD9"/>
    <w:rsid w:val="00B26F3B"/>
    <w:rsid w:val="00B6337D"/>
    <w:rsid w:val="00B833BC"/>
    <w:rsid w:val="00BD566A"/>
    <w:rsid w:val="00BE1B73"/>
    <w:rsid w:val="00C057D5"/>
    <w:rsid w:val="00C33F12"/>
    <w:rsid w:val="00C439A3"/>
    <w:rsid w:val="00C72458"/>
    <w:rsid w:val="00C73B5E"/>
    <w:rsid w:val="00C95AD1"/>
    <w:rsid w:val="00CB5F6B"/>
    <w:rsid w:val="00CD4E5A"/>
    <w:rsid w:val="00CD71C0"/>
    <w:rsid w:val="00CE3E0C"/>
    <w:rsid w:val="00D54B97"/>
    <w:rsid w:val="00D64AEC"/>
    <w:rsid w:val="00D7258C"/>
    <w:rsid w:val="00D83688"/>
    <w:rsid w:val="00D861C6"/>
    <w:rsid w:val="00DA4E69"/>
    <w:rsid w:val="00DF1FF7"/>
    <w:rsid w:val="00E31128"/>
    <w:rsid w:val="00E333DB"/>
    <w:rsid w:val="00E5079F"/>
    <w:rsid w:val="00E53B9F"/>
    <w:rsid w:val="00EB4A52"/>
    <w:rsid w:val="00EC2C20"/>
    <w:rsid w:val="00EF6F27"/>
    <w:rsid w:val="00F62D39"/>
    <w:rsid w:val="00F915E6"/>
    <w:rsid w:val="00FB0D23"/>
    <w:rsid w:val="00FB39FA"/>
    <w:rsid w:val="00FC0500"/>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5AEA0"/>
  <w15:chartTrackingRefBased/>
  <w15:docId w15:val="{2647BE9F-A15F-417E-9370-13C330C8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BC"/>
    <w:rPr>
      <w:rFonts w:eastAsiaTheme="majorEastAsia" w:cstheme="majorBidi"/>
      <w:color w:val="272727" w:themeColor="text1" w:themeTint="D8"/>
    </w:rPr>
  </w:style>
  <w:style w:type="paragraph" w:styleId="Title">
    <w:name w:val="Title"/>
    <w:basedOn w:val="Normal"/>
    <w:next w:val="Normal"/>
    <w:link w:val="TitleChar"/>
    <w:uiPriority w:val="10"/>
    <w:qFormat/>
    <w:rsid w:val="0013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BC"/>
    <w:pPr>
      <w:spacing w:before="160"/>
      <w:jc w:val="center"/>
    </w:pPr>
    <w:rPr>
      <w:i/>
      <w:iCs/>
      <w:color w:val="404040" w:themeColor="text1" w:themeTint="BF"/>
    </w:rPr>
  </w:style>
  <w:style w:type="character" w:customStyle="1" w:styleId="QuoteChar">
    <w:name w:val="Quote Char"/>
    <w:basedOn w:val="DefaultParagraphFont"/>
    <w:link w:val="Quote"/>
    <w:uiPriority w:val="29"/>
    <w:rsid w:val="001362BC"/>
    <w:rPr>
      <w:i/>
      <w:iCs/>
      <w:color w:val="404040" w:themeColor="text1" w:themeTint="BF"/>
    </w:rPr>
  </w:style>
  <w:style w:type="paragraph" w:styleId="ListParagraph">
    <w:name w:val="List Paragraph"/>
    <w:basedOn w:val="Normal"/>
    <w:uiPriority w:val="34"/>
    <w:qFormat/>
    <w:rsid w:val="001362BC"/>
    <w:pPr>
      <w:ind w:left="720"/>
      <w:contextualSpacing/>
    </w:pPr>
  </w:style>
  <w:style w:type="character" w:styleId="IntenseEmphasis">
    <w:name w:val="Intense Emphasis"/>
    <w:basedOn w:val="DefaultParagraphFont"/>
    <w:uiPriority w:val="21"/>
    <w:qFormat/>
    <w:rsid w:val="001362BC"/>
    <w:rPr>
      <w:i/>
      <w:iCs/>
      <w:color w:val="0F4761" w:themeColor="accent1" w:themeShade="BF"/>
    </w:rPr>
  </w:style>
  <w:style w:type="paragraph" w:styleId="IntenseQuote">
    <w:name w:val="Intense Quote"/>
    <w:basedOn w:val="Normal"/>
    <w:next w:val="Normal"/>
    <w:link w:val="IntenseQuoteChar"/>
    <w:uiPriority w:val="30"/>
    <w:qFormat/>
    <w:rsid w:val="0013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BC"/>
    <w:rPr>
      <w:i/>
      <w:iCs/>
      <w:color w:val="0F4761" w:themeColor="accent1" w:themeShade="BF"/>
    </w:rPr>
  </w:style>
  <w:style w:type="character" w:styleId="IntenseReference">
    <w:name w:val="Intense Reference"/>
    <w:basedOn w:val="DefaultParagraphFont"/>
    <w:uiPriority w:val="32"/>
    <w:qFormat/>
    <w:rsid w:val="001362BC"/>
    <w:rPr>
      <w:b/>
      <w:bCs/>
      <w:smallCaps/>
      <w:color w:val="0F4761" w:themeColor="accent1" w:themeShade="BF"/>
      <w:spacing w:val="5"/>
    </w:rPr>
  </w:style>
  <w:style w:type="character" w:styleId="Hyperlink">
    <w:name w:val="Hyperlink"/>
    <w:basedOn w:val="DefaultParagraphFont"/>
    <w:uiPriority w:val="99"/>
    <w:unhideWhenUsed/>
    <w:rsid w:val="00CB5F6B"/>
    <w:rPr>
      <w:color w:val="467886" w:themeColor="hyperlink"/>
      <w:u w:val="single"/>
    </w:rPr>
  </w:style>
  <w:style w:type="character" w:styleId="UnresolvedMention">
    <w:name w:val="Unresolved Mention"/>
    <w:basedOn w:val="DefaultParagraphFont"/>
    <w:uiPriority w:val="99"/>
    <w:semiHidden/>
    <w:unhideWhenUsed/>
    <w:rsid w:val="00CB5F6B"/>
    <w:rPr>
      <w:color w:val="605E5C"/>
      <w:shd w:val="clear" w:color="auto" w:fill="E1DFDD"/>
    </w:rPr>
  </w:style>
  <w:style w:type="paragraph" w:styleId="Revision">
    <w:name w:val="Revision"/>
    <w:hidden/>
    <w:uiPriority w:val="99"/>
    <w:semiHidden/>
    <w:rsid w:val="000C0242"/>
    <w:pPr>
      <w:spacing w:after="0" w:line="240" w:lineRule="auto"/>
    </w:pPr>
  </w:style>
  <w:style w:type="character" w:styleId="CommentReference">
    <w:name w:val="annotation reference"/>
    <w:basedOn w:val="DefaultParagraphFont"/>
    <w:uiPriority w:val="99"/>
    <w:semiHidden/>
    <w:unhideWhenUsed/>
    <w:rsid w:val="000C0242"/>
    <w:rPr>
      <w:sz w:val="16"/>
      <w:szCs w:val="16"/>
    </w:rPr>
  </w:style>
  <w:style w:type="paragraph" w:styleId="CommentText">
    <w:name w:val="annotation text"/>
    <w:basedOn w:val="Normal"/>
    <w:link w:val="CommentTextChar"/>
    <w:uiPriority w:val="99"/>
    <w:unhideWhenUsed/>
    <w:rsid w:val="000C0242"/>
    <w:pPr>
      <w:spacing w:line="240" w:lineRule="auto"/>
    </w:pPr>
    <w:rPr>
      <w:sz w:val="20"/>
      <w:szCs w:val="20"/>
    </w:rPr>
  </w:style>
  <w:style w:type="character" w:customStyle="1" w:styleId="CommentTextChar">
    <w:name w:val="Comment Text Char"/>
    <w:basedOn w:val="DefaultParagraphFont"/>
    <w:link w:val="CommentText"/>
    <w:uiPriority w:val="99"/>
    <w:rsid w:val="000C0242"/>
    <w:rPr>
      <w:sz w:val="20"/>
      <w:szCs w:val="20"/>
    </w:rPr>
  </w:style>
  <w:style w:type="paragraph" w:styleId="CommentSubject">
    <w:name w:val="annotation subject"/>
    <w:basedOn w:val="CommentText"/>
    <w:next w:val="CommentText"/>
    <w:link w:val="CommentSubjectChar"/>
    <w:uiPriority w:val="99"/>
    <w:semiHidden/>
    <w:unhideWhenUsed/>
    <w:rsid w:val="000C0242"/>
    <w:rPr>
      <w:b/>
      <w:bCs/>
    </w:rPr>
  </w:style>
  <w:style w:type="character" w:customStyle="1" w:styleId="CommentSubjectChar">
    <w:name w:val="Comment Subject Char"/>
    <w:basedOn w:val="CommentTextChar"/>
    <w:link w:val="CommentSubject"/>
    <w:uiPriority w:val="99"/>
    <w:semiHidden/>
    <w:rsid w:val="000C0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9079">
      <w:bodyDiv w:val="1"/>
      <w:marLeft w:val="0"/>
      <w:marRight w:val="0"/>
      <w:marTop w:val="0"/>
      <w:marBottom w:val="0"/>
      <w:divBdr>
        <w:top w:val="none" w:sz="0" w:space="0" w:color="auto"/>
        <w:left w:val="none" w:sz="0" w:space="0" w:color="auto"/>
        <w:bottom w:val="none" w:sz="0" w:space="0" w:color="auto"/>
        <w:right w:val="none" w:sz="0" w:space="0" w:color="auto"/>
      </w:divBdr>
    </w:div>
    <w:div w:id="266886191">
      <w:bodyDiv w:val="1"/>
      <w:marLeft w:val="0"/>
      <w:marRight w:val="0"/>
      <w:marTop w:val="0"/>
      <w:marBottom w:val="0"/>
      <w:divBdr>
        <w:top w:val="none" w:sz="0" w:space="0" w:color="auto"/>
        <w:left w:val="none" w:sz="0" w:space="0" w:color="auto"/>
        <w:bottom w:val="none" w:sz="0" w:space="0" w:color="auto"/>
        <w:right w:val="none" w:sz="0" w:space="0" w:color="auto"/>
      </w:divBdr>
    </w:div>
    <w:div w:id="292176744">
      <w:bodyDiv w:val="1"/>
      <w:marLeft w:val="0"/>
      <w:marRight w:val="0"/>
      <w:marTop w:val="0"/>
      <w:marBottom w:val="0"/>
      <w:divBdr>
        <w:top w:val="none" w:sz="0" w:space="0" w:color="auto"/>
        <w:left w:val="none" w:sz="0" w:space="0" w:color="auto"/>
        <w:bottom w:val="none" w:sz="0" w:space="0" w:color="auto"/>
        <w:right w:val="none" w:sz="0" w:space="0" w:color="auto"/>
      </w:divBdr>
    </w:div>
    <w:div w:id="530650121">
      <w:bodyDiv w:val="1"/>
      <w:marLeft w:val="0"/>
      <w:marRight w:val="0"/>
      <w:marTop w:val="0"/>
      <w:marBottom w:val="0"/>
      <w:divBdr>
        <w:top w:val="none" w:sz="0" w:space="0" w:color="auto"/>
        <w:left w:val="none" w:sz="0" w:space="0" w:color="auto"/>
        <w:bottom w:val="none" w:sz="0" w:space="0" w:color="auto"/>
        <w:right w:val="none" w:sz="0" w:space="0" w:color="auto"/>
      </w:divBdr>
    </w:div>
    <w:div w:id="620890663">
      <w:bodyDiv w:val="1"/>
      <w:marLeft w:val="0"/>
      <w:marRight w:val="0"/>
      <w:marTop w:val="0"/>
      <w:marBottom w:val="0"/>
      <w:divBdr>
        <w:top w:val="none" w:sz="0" w:space="0" w:color="auto"/>
        <w:left w:val="none" w:sz="0" w:space="0" w:color="auto"/>
        <w:bottom w:val="none" w:sz="0" w:space="0" w:color="auto"/>
        <w:right w:val="none" w:sz="0" w:space="0" w:color="auto"/>
      </w:divBdr>
    </w:div>
    <w:div w:id="706639141">
      <w:bodyDiv w:val="1"/>
      <w:marLeft w:val="0"/>
      <w:marRight w:val="0"/>
      <w:marTop w:val="0"/>
      <w:marBottom w:val="0"/>
      <w:divBdr>
        <w:top w:val="none" w:sz="0" w:space="0" w:color="auto"/>
        <w:left w:val="none" w:sz="0" w:space="0" w:color="auto"/>
        <w:bottom w:val="none" w:sz="0" w:space="0" w:color="auto"/>
        <w:right w:val="none" w:sz="0" w:space="0" w:color="auto"/>
      </w:divBdr>
    </w:div>
    <w:div w:id="974062569">
      <w:bodyDiv w:val="1"/>
      <w:marLeft w:val="0"/>
      <w:marRight w:val="0"/>
      <w:marTop w:val="0"/>
      <w:marBottom w:val="0"/>
      <w:divBdr>
        <w:top w:val="none" w:sz="0" w:space="0" w:color="auto"/>
        <w:left w:val="none" w:sz="0" w:space="0" w:color="auto"/>
        <w:bottom w:val="none" w:sz="0" w:space="0" w:color="auto"/>
        <w:right w:val="none" w:sz="0" w:space="0" w:color="auto"/>
      </w:divBdr>
    </w:div>
    <w:div w:id="11320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dgeviewmedica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559</Words>
  <Characters>3107</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Ridgeview Medical Center</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Lindeen, Kimberly</dc:creator>
  <cp:keywords/>
  <dc:description/>
  <cp:lastModifiedBy>Lindeen, Kimberly</cp:lastModifiedBy>
  <cp:revision>5</cp:revision>
  <cp:lastPrinted>2025-10-06T18:46:00Z</cp:lastPrinted>
  <dcterms:created xsi:type="dcterms:W3CDTF">2025-10-13T19:42:00Z</dcterms:created>
  <dcterms:modified xsi:type="dcterms:W3CDTF">2025-10-20T15:24:00Z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116d8e53-ff02-4ab7-8df3-ec24465d132b</vt:lpwstr>
  </property>
</Properties>
</file>