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7EA2D" w14:textId="77777777" w:rsidR="00BA2D10" w:rsidRPr="004E71AF" w:rsidRDefault="00763E39" w:rsidP="00BA2D10">
      <w:pPr>
        <w:rPr>
          <w:rFonts w:asciiTheme="minorHAnsi" w:hAnsiTheme="minorHAnsi"/>
        </w:rPr>
      </w:pPr>
      <w:r>
        <w:rPr>
          <w:rFonts w:asciiTheme="minorHAnsi" w:hAnsiTheme="minorHAnsi"/>
          <w:noProof/>
        </w:rPr>
        <w:drawing>
          <wp:inline distT="0" distB="0" distL="0" distR="0" wp14:anchorId="26A8FE8C" wp14:editId="3C3A14EE">
            <wp:extent cx="1867243" cy="5601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dgeview-NoTag_LONG_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96964" cy="569089"/>
                    </a:xfrm>
                    <a:prstGeom prst="rect">
                      <a:avLst/>
                    </a:prstGeom>
                  </pic:spPr>
                </pic:pic>
              </a:graphicData>
            </a:graphic>
          </wp:inline>
        </w:drawing>
      </w:r>
    </w:p>
    <w:p w14:paraId="2A1AF970" w14:textId="77777777" w:rsidR="00BA2D10" w:rsidRPr="004E71AF" w:rsidRDefault="00BA2D10" w:rsidP="00656B0B">
      <w:pPr>
        <w:rPr>
          <w:rFonts w:asciiTheme="minorHAnsi" w:hAnsiTheme="minorHAnsi"/>
          <w:b/>
          <w:bCs/>
          <w:color w:val="000000"/>
          <w:sz w:val="22"/>
          <w:szCs w:val="22"/>
        </w:rPr>
      </w:pPr>
    </w:p>
    <w:p w14:paraId="67E005EB" w14:textId="77777777" w:rsidR="00BA2D10" w:rsidRPr="004E71AF" w:rsidRDefault="00BA2D10" w:rsidP="004E71AF">
      <w:pPr>
        <w:rPr>
          <w:rFonts w:asciiTheme="minorHAnsi" w:hAnsiTheme="minorHAnsi"/>
          <w:b/>
          <w:bCs/>
          <w:sz w:val="22"/>
          <w:szCs w:val="22"/>
        </w:rPr>
      </w:pPr>
      <w:r w:rsidRPr="004E71AF">
        <w:rPr>
          <w:rFonts w:asciiTheme="minorHAnsi" w:hAnsiTheme="minorHAnsi"/>
          <w:b/>
          <w:bCs/>
          <w:sz w:val="22"/>
          <w:szCs w:val="22"/>
        </w:rPr>
        <w:t>CONTACT</w:t>
      </w:r>
    </w:p>
    <w:p w14:paraId="184FE61C" w14:textId="77777777" w:rsidR="00BA2D10" w:rsidRDefault="00B6152F" w:rsidP="004E71AF">
      <w:pPr>
        <w:rPr>
          <w:rFonts w:asciiTheme="minorHAnsi" w:hAnsiTheme="minorHAnsi"/>
          <w:bCs/>
          <w:sz w:val="22"/>
          <w:szCs w:val="22"/>
        </w:rPr>
      </w:pPr>
      <w:r>
        <w:rPr>
          <w:rFonts w:asciiTheme="minorHAnsi" w:hAnsiTheme="minorHAnsi"/>
          <w:bCs/>
          <w:sz w:val="22"/>
          <w:szCs w:val="22"/>
        </w:rPr>
        <w:t>Lisa Steinbauer</w:t>
      </w:r>
    </w:p>
    <w:p w14:paraId="4C3B7C90" w14:textId="3409CB36" w:rsidR="00B6152F" w:rsidRDefault="00B6152F" w:rsidP="004E71AF">
      <w:pPr>
        <w:rPr>
          <w:rStyle w:val="Hyperlink"/>
          <w:rFonts w:asciiTheme="minorHAnsi" w:hAnsiTheme="minorHAnsi"/>
          <w:bCs/>
          <w:sz w:val="22"/>
          <w:szCs w:val="22"/>
        </w:rPr>
      </w:pPr>
      <w:r>
        <w:rPr>
          <w:rFonts w:asciiTheme="minorHAnsi" w:hAnsiTheme="minorHAnsi"/>
          <w:bCs/>
          <w:sz w:val="22"/>
          <w:szCs w:val="22"/>
        </w:rPr>
        <w:t>Director of Marketing &amp; Communications</w:t>
      </w:r>
      <w:r w:rsidR="00B67400">
        <w:rPr>
          <w:rFonts w:asciiTheme="minorHAnsi" w:hAnsiTheme="minorHAnsi"/>
          <w:bCs/>
          <w:sz w:val="22"/>
          <w:szCs w:val="22"/>
        </w:rPr>
        <w:t xml:space="preserve">, </w:t>
      </w:r>
      <w:r>
        <w:rPr>
          <w:rFonts w:asciiTheme="minorHAnsi" w:hAnsiTheme="minorHAnsi"/>
          <w:bCs/>
          <w:sz w:val="22"/>
          <w:szCs w:val="22"/>
        </w:rPr>
        <w:t>Ridgeview</w:t>
      </w:r>
      <w:r>
        <w:rPr>
          <w:rFonts w:asciiTheme="minorHAnsi" w:hAnsiTheme="minorHAnsi"/>
          <w:bCs/>
          <w:sz w:val="22"/>
          <w:szCs w:val="22"/>
        </w:rPr>
        <w:br/>
        <w:t>952-777-5552</w:t>
      </w:r>
      <w:r w:rsidR="00FC5EE1">
        <w:rPr>
          <w:rFonts w:asciiTheme="minorHAnsi" w:hAnsiTheme="minorHAnsi"/>
          <w:bCs/>
          <w:sz w:val="22"/>
          <w:szCs w:val="22"/>
        </w:rPr>
        <w:br/>
        <w:t>lisa.steinbauer@ridgeviewmedical.org</w:t>
      </w:r>
    </w:p>
    <w:p w14:paraId="21268997" w14:textId="77777777" w:rsidR="00874A13" w:rsidRPr="004E71AF" w:rsidRDefault="00874A13" w:rsidP="004E71AF">
      <w:pPr>
        <w:rPr>
          <w:rFonts w:asciiTheme="minorHAnsi" w:hAnsiTheme="minorHAnsi"/>
          <w:bCs/>
          <w:sz w:val="22"/>
          <w:szCs w:val="22"/>
        </w:rPr>
      </w:pPr>
    </w:p>
    <w:p w14:paraId="5E792132" w14:textId="77777777" w:rsidR="00BA2D10" w:rsidRPr="004E71AF" w:rsidRDefault="00BA2D10" w:rsidP="004E71AF">
      <w:pPr>
        <w:rPr>
          <w:rFonts w:asciiTheme="minorHAnsi" w:hAnsiTheme="minorHAnsi"/>
          <w:bCs/>
          <w:sz w:val="22"/>
          <w:szCs w:val="22"/>
        </w:rPr>
      </w:pPr>
    </w:p>
    <w:p w14:paraId="27511806" w14:textId="3EEEA296" w:rsidR="00E2726A" w:rsidRDefault="00121E2E" w:rsidP="00121E2E">
      <w:pPr>
        <w:jc w:val="center"/>
        <w:rPr>
          <w:rFonts w:asciiTheme="minorHAnsi" w:hAnsiTheme="minorHAnsi"/>
          <w:bCs/>
          <w:i/>
          <w:color w:val="000000"/>
          <w:sz w:val="22"/>
          <w:szCs w:val="22"/>
        </w:rPr>
      </w:pPr>
      <w:proofErr w:type="spellStart"/>
      <w:r>
        <w:rPr>
          <w:rFonts w:asciiTheme="minorHAnsi" w:hAnsiTheme="minorHAnsi"/>
          <w:b/>
          <w:bCs/>
          <w:color w:val="000000"/>
          <w:sz w:val="22"/>
          <w:szCs w:val="22"/>
        </w:rPr>
        <w:t>Gr</w:t>
      </w:r>
      <w:r w:rsidR="00CD2CB7">
        <w:rPr>
          <w:rFonts w:asciiTheme="minorHAnsi" w:hAnsiTheme="minorHAnsi"/>
          <w:b/>
          <w:bCs/>
          <w:color w:val="000000"/>
          <w:sz w:val="22"/>
          <w:szCs w:val="22"/>
        </w:rPr>
        <w:t>o</w:t>
      </w:r>
      <w:r>
        <w:rPr>
          <w:rFonts w:asciiTheme="minorHAnsi" w:hAnsiTheme="minorHAnsi"/>
          <w:b/>
          <w:bCs/>
          <w:color w:val="000000"/>
          <w:sz w:val="22"/>
          <w:szCs w:val="22"/>
        </w:rPr>
        <w:t>ovin</w:t>
      </w:r>
      <w:proofErr w:type="spellEnd"/>
      <w:r>
        <w:rPr>
          <w:rFonts w:asciiTheme="minorHAnsi" w:hAnsiTheme="minorHAnsi"/>
          <w:b/>
          <w:bCs/>
          <w:color w:val="000000"/>
          <w:sz w:val="22"/>
          <w:szCs w:val="22"/>
        </w:rPr>
        <w:t>’ on the Green, Ridgeview Foundation’s Two</w:t>
      </w:r>
      <w:r w:rsidR="007B4056">
        <w:rPr>
          <w:rFonts w:asciiTheme="minorHAnsi" w:hAnsiTheme="minorHAnsi"/>
          <w:b/>
          <w:bCs/>
          <w:color w:val="000000"/>
          <w:sz w:val="22"/>
          <w:szCs w:val="22"/>
        </w:rPr>
        <w:t>-</w:t>
      </w:r>
      <w:r>
        <w:rPr>
          <w:rFonts w:asciiTheme="minorHAnsi" w:hAnsiTheme="minorHAnsi"/>
          <w:b/>
          <w:bCs/>
          <w:color w:val="000000"/>
          <w:sz w:val="22"/>
          <w:szCs w:val="22"/>
        </w:rPr>
        <w:t>Day Community Event, Returns June 22-23</w:t>
      </w:r>
      <w:r w:rsidR="00E4387A">
        <w:rPr>
          <w:rFonts w:asciiTheme="minorHAnsi" w:hAnsiTheme="minorHAnsi"/>
          <w:b/>
          <w:bCs/>
          <w:color w:val="000000"/>
          <w:sz w:val="22"/>
          <w:szCs w:val="22"/>
        </w:rPr>
        <w:t xml:space="preserve"> </w:t>
      </w:r>
      <w:r w:rsidR="00814EA7">
        <w:rPr>
          <w:rFonts w:asciiTheme="minorHAnsi" w:hAnsiTheme="minorHAnsi"/>
          <w:b/>
          <w:bCs/>
          <w:color w:val="000000"/>
          <w:sz w:val="22"/>
          <w:szCs w:val="22"/>
        </w:rPr>
        <w:br/>
      </w:r>
      <w:r w:rsidR="00814EA7" w:rsidRPr="00814EA7">
        <w:rPr>
          <w:rFonts w:asciiTheme="minorHAnsi" w:hAnsiTheme="minorHAnsi"/>
          <w:bCs/>
          <w:i/>
          <w:color w:val="000000"/>
          <w:sz w:val="22"/>
          <w:szCs w:val="22"/>
        </w:rPr>
        <w:t>P</w:t>
      </w:r>
      <w:r w:rsidR="00793FC9">
        <w:rPr>
          <w:rFonts w:asciiTheme="minorHAnsi" w:hAnsiTheme="minorHAnsi"/>
          <w:bCs/>
          <w:i/>
          <w:color w:val="000000"/>
          <w:sz w:val="22"/>
          <w:szCs w:val="22"/>
        </w:rPr>
        <w:t xml:space="preserve">roceeds benefit </w:t>
      </w:r>
      <w:r>
        <w:rPr>
          <w:rFonts w:asciiTheme="minorHAnsi" w:hAnsiTheme="minorHAnsi"/>
          <w:bCs/>
          <w:i/>
          <w:color w:val="000000"/>
          <w:sz w:val="22"/>
          <w:szCs w:val="22"/>
        </w:rPr>
        <w:t>Ridgeview’s Cardio</w:t>
      </w:r>
      <w:r w:rsidR="00CD2CB7">
        <w:rPr>
          <w:rFonts w:asciiTheme="minorHAnsi" w:hAnsiTheme="minorHAnsi"/>
          <w:bCs/>
          <w:i/>
          <w:color w:val="000000"/>
          <w:sz w:val="22"/>
          <w:szCs w:val="22"/>
        </w:rPr>
        <w:t>vascular</w:t>
      </w:r>
      <w:r>
        <w:rPr>
          <w:rFonts w:asciiTheme="minorHAnsi" w:hAnsiTheme="minorHAnsi"/>
          <w:bCs/>
          <w:i/>
          <w:color w:val="000000"/>
          <w:sz w:val="22"/>
          <w:szCs w:val="22"/>
        </w:rPr>
        <w:t xml:space="preserve"> </w:t>
      </w:r>
      <w:r w:rsidR="004C729F">
        <w:rPr>
          <w:rFonts w:asciiTheme="minorHAnsi" w:hAnsiTheme="minorHAnsi"/>
          <w:bCs/>
          <w:i/>
          <w:color w:val="000000"/>
          <w:sz w:val="22"/>
          <w:szCs w:val="22"/>
        </w:rPr>
        <w:t>services</w:t>
      </w:r>
      <w:r w:rsidR="00CD2CB7">
        <w:rPr>
          <w:rFonts w:asciiTheme="minorHAnsi" w:hAnsiTheme="minorHAnsi"/>
          <w:bCs/>
          <w:i/>
          <w:color w:val="000000"/>
          <w:sz w:val="22"/>
          <w:szCs w:val="22"/>
        </w:rPr>
        <w:t>, part of their multi-year Cause for the Community campaign</w:t>
      </w:r>
    </w:p>
    <w:p w14:paraId="34E9A022" w14:textId="77777777" w:rsidR="004D2CDB" w:rsidRPr="006821B8" w:rsidRDefault="004D2CDB" w:rsidP="00120B4D">
      <w:pPr>
        <w:rPr>
          <w:rFonts w:asciiTheme="minorHAnsi" w:hAnsiTheme="minorHAnsi"/>
          <w:bCs/>
          <w:sz w:val="22"/>
          <w:szCs w:val="22"/>
        </w:rPr>
      </w:pPr>
    </w:p>
    <w:p w14:paraId="31BD74CB" w14:textId="6F16DD25" w:rsidR="00074DEA" w:rsidRPr="00120B4D" w:rsidRDefault="00C61954" w:rsidP="00814EA7">
      <w:pPr>
        <w:autoSpaceDE w:val="0"/>
        <w:autoSpaceDN w:val="0"/>
        <w:adjustRightInd w:val="0"/>
        <w:rPr>
          <w:rFonts w:asciiTheme="minorHAnsi" w:hAnsiTheme="minorHAnsi"/>
          <w:sz w:val="22"/>
          <w:szCs w:val="22"/>
        </w:rPr>
      </w:pPr>
      <w:bookmarkStart w:id="0" w:name="_Hlk106700308"/>
      <w:r w:rsidRPr="006821B8">
        <w:rPr>
          <w:rFonts w:asciiTheme="minorHAnsi" w:hAnsiTheme="minorHAnsi"/>
          <w:sz w:val="22"/>
          <w:szCs w:val="22"/>
        </w:rPr>
        <w:t>Waconia</w:t>
      </w:r>
      <w:r w:rsidR="00BB2A0A" w:rsidRPr="006821B8">
        <w:rPr>
          <w:rFonts w:asciiTheme="minorHAnsi" w:hAnsiTheme="minorHAnsi"/>
          <w:sz w:val="22"/>
          <w:szCs w:val="22"/>
        </w:rPr>
        <w:t>, Minn.—</w:t>
      </w:r>
      <w:r w:rsidR="00814EA7" w:rsidRPr="00814EA7">
        <w:t xml:space="preserve"> </w:t>
      </w:r>
      <w:r w:rsidR="00271F5A">
        <w:rPr>
          <w:rFonts w:asciiTheme="minorHAnsi" w:hAnsiTheme="minorHAnsi"/>
          <w:sz w:val="22"/>
          <w:szCs w:val="22"/>
        </w:rPr>
        <w:t>May 13,</w:t>
      </w:r>
      <w:r w:rsidR="00814EA7" w:rsidRPr="00814EA7">
        <w:rPr>
          <w:rFonts w:asciiTheme="minorHAnsi" w:hAnsiTheme="minorHAnsi"/>
          <w:sz w:val="22"/>
          <w:szCs w:val="22"/>
        </w:rPr>
        <w:t xml:space="preserve"> </w:t>
      </w:r>
      <w:r w:rsidR="00120B4D" w:rsidRPr="00814EA7">
        <w:rPr>
          <w:rFonts w:asciiTheme="minorHAnsi" w:hAnsiTheme="minorHAnsi"/>
          <w:sz w:val="22"/>
          <w:szCs w:val="22"/>
        </w:rPr>
        <w:t>202</w:t>
      </w:r>
      <w:r w:rsidR="007B4056">
        <w:rPr>
          <w:rFonts w:asciiTheme="minorHAnsi" w:hAnsiTheme="minorHAnsi"/>
          <w:sz w:val="22"/>
          <w:szCs w:val="22"/>
        </w:rPr>
        <w:t>5</w:t>
      </w:r>
      <w:r w:rsidR="00120B4D" w:rsidRPr="00814EA7">
        <w:rPr>
          <w:rFonts w:asciiTheme="minorHAnsi" w:hAnsiTheme="minorHAnsi"/>
          <w:sz w:val="22"/>
          <w:szCs w:val="22"/>
        </w:rPr>
        <w:t xml:space="preserve"> </w:t>
      </w:r>
      <w:r w:rsidR="00814EA7" w:rsidRPr="00814EA7">
        <w:rPr>
          <w:rFonts w:asciiTheme="minorHAnsi" w:hAnsiTheme="minorHAnsi"/>
          <w:sz w:val="22"/>
          <w:szCs w:val="22"/>
        </w:rPr>
        <w:t>–</w:t>
      </w:r>
      <w:r w:rsidR="00AC0A64">
        <w:rPr>
          <w:rFonts w:asciiTheme="minorHAnsi" w:hAnsiTheme="minorHAnsi"/>
          <w:sz w:val="22"/>
          <w:szCs w:val="22"/>
        </w:rPr>
        <w:t xml:space="preserve"> </w:t>
      </w:r>
      <w:r w:rsidR="007D563B">
        <w:rPr>
          <w:rFonts w:asciiTheme="minorHAnsi" w:hAnsiTheme="minorHAnsi"/>
          <w:sz w:val="22"/>
          <w:szCs w:val="22"/>
        </w:rPr>
        <w:t>Ridgeview Foundation</w:t>
      </w:r>
      <w:r w:rsidR="007B4056">
        <w:rPr>
          <w:rFonts w:asciiTheme="minorHAnsi" w:hAnsiTheme="minorHAnsi"/>
          <w:sz w:val="22"/>
          <w:szCs w:val="22"/>
        </w:rPr>
        <w:t xml:space="preserve">’s popular two-day fundraising event is back. Tickets are now on sale for </w:t>
      </w:r>
      <w:proofErr w:type="spellStart"/>
      <w:r w:rsidR="007B4056">
        <w:rPr>
          <w:rFonts w:asciiTheme="minorHAnsi" w:hAnsiTheme="minorHAnsi"/>
          <w:sz w:val="22"/>
          <w:szCs w:val="22"/>
        </w:rPr>
        <w:t>Groovin</w:t>
      </w:r>
      <w:proofErr w:type="spellEnd"/>
      <w:r w:rsidR="007B4056">
        <w:rPr>
          <w:rFonts w:asciiTheme="minorHAnsi" w:hAnsiTheme="minorHAnsi"/>
          <w:sz w:val="22"/>
          <w:szCs w:val="22"/>
        </w:rPr>
        <w:t>’ on the Green, June 22-23.</w:t>
      </w:r>
      <w:r w:rsidR="00CD2CB7">
        <w:rPr>
          <w:rFonts w:asciiTheme="minorHAnsi" w:hAnsiTheme="minorHAnsi"/>
          <w:sz w:val="22"/>
          <w:szCs w:val="22"/>
        </w:rPr>
        <w:t xml:space="preserve"> Formerly</w:t>
      </w:r>
      <w:r w:rsidR="00906E12">
        <w:rPr>
          <w:rFonts w:asciiTheme="minorHAnsi" w:hAnsiTheme="minorHAnsi"/>
          <w:sz w:val="22"/>
          <w:szCs w:val="22"/>
        </w:rPr>
        <w:t xml:space="preserve"> known as</w:t>
      </w:r>
      <w:r w:rsidR="00CD2CB7">
        <w:rPr>
          <w:rFonts w:asciiTheme="minorHAnsi" w:hAnsiTheme="minorHAnsi"/>
          <w:sz w:val="22"/>
          <w:szCs w:val="22"/>
        </w:rPr>
        <w:t xml:space="preserve"> the Golf &amp; Taste Celebration, this event has a new name</w:t>
      </w:r>
      <w:r w:rsidR="00906E12">
        <w:rPr>
          <w:rFonts w:asciiTheme="minorHAnsi" w:hAnsiTheme="minorHAnsi"/>
          <w:sz w:val="22"/>
          <w:szCs w:val="22"/>
        </w:rPr>
        <w:t xml:space="preserve"> and some exciting changes, </w:t>
      </w:r>
      <w:r w:rsidR="00CD2CB7">
        <w:rPr>
          <w:rFonts w:asciiTheme="minorHAnsi" w:hAnsiTheme="minorHAnsi"/>
          <w:sz w:val="22"/>
          <w:szCs w:val="22"/>
        </w:rPr>
        <w:t>but the same great cause of supporting Ridgeview so local health care remains accessible.</w:t>
      </w:r>
      <w:r w:rsidR="007B4056">
        <w:rPr>
          <w:rFonts w:asciiTheme="minorHAnsi" w:hAnsiTheme="minorHAnsi"/>
          <w:sz w:val="22"/>
          <w:szCs w:val="22"/>
        </w:rPr>
        <w:t xml:space="preserve"> Proceeds will help support Ridgeview’s</w:t>
      </w:r>
      <w:r w:rsidR="00CD2CB7">
        <w:rPr>
          <w:rFonts w:asciiTheme="minorHAnsi" w:hAnsiTheme="minorHAnsi"/>
          <w:sz w:val="22"/>
          <w:szCs w:val="22"/>
        </w:rPr>
        <w:t xml:space="preserve"> Cardiovascular </w:t>
      </w:r>
      <w:r w:rsidR="007214DB">
        <w:rPr>
          <w:rFonts w:asciiTheme="minorHAnsi" w:hAnsiTheme="minorHAnsi"/>
          <w:sz w:val="22"/>
          <w:szCs w:val="22"/>
        </w:rPr>
        <w:t>services</w:t>
      </w:r>
      <w:r w:rsidR="00CD2CB7">
        <w:rPr>
          <w:rFonts w:asciiTheme="minorHAnsi" w:hAnsiTheme="minorHAnsi"/>
          <w:sz w:val="22"/>
          <w:szCs w:val="22"/>
        </w:rPr>
        <w:t xml:space="preserve">. </w:t>
      </w:r>
      <w:r w:rsidR="007B4056">
        <w:rPr>
          <w:rFonts w:asciiTheme="minorHAnsi" w:hAnsiTheme="minorHAnsi"/>
          <w:sz w:val="22"/>
          <w:szCs w:val="22"/>
        </w:rPr>
        <w:t xml:space="preserve"> </w:t>
      </w:r>
    </w:p>
    <w:p w14:paraId="7BF311BC" w14:textId="77777777" w:rsidR="00C166BE" w:rsidRDefault="00C166BE" w:rsidP="00814EA7">
      <w:pPr>
        <w:autoSpaceDE w:val="0"/>
        <w:autoSpaceDN w:val="0"/>
        <w:adjustRightInd w:val="0"/>
        <w:rPr>
          <w:rFonts w:asciiTheme="minorHAnsi" w:hAnsiTheme="minorHAnsi"/>
          <w:sz w:val="22"/>
          <w:szCs w:val="22"/>
        </w:rPr>
      </w:pPr>
    </w:p>
    <w:p w14:paraId="66D1D827" w14:textId="24D66D2C" w:rsidR="00D577C8" w:rsidRDefault="007B4056" w:rsidP="00814EA7">
      <w:pPr>
        <w:autoSpaceDE w:val="0"/>
        <w:autoSpaceDN w:val="0"/>
        <w:adjustRightInd w:val="0"/>
        <w:rPr>
          <w:rFonts w:asciiTheme="minorHAnsi" w:hAnsiTheme="minorHAnsi"/>
          <w:sz w:val="22"/>
          <w:szCs w:val="22"/>
        </w:rPr>
      </w:pPr>
      <w:r>
        <w:rPr>
          <w:rFonts w:asciiTheme="minorHAnsi" w:hAnsiTheme="minorHAnsi"/>
          <w:sz w:val="22"/>
          <w:szCs w:val="22"/>
        </w:rPr>
        <w:t xml:space="preserve">Festivities begin on </w:t>
      </w:r>
      <w:r w:rsidR="00D577C8">
        <w:rPr>
          <w:rFonts w:asciiTheme="minorHAnsi" w:hAnsiTheme="minorHAnsi"/>
          <w:sz w:val="22"/>
          <w:szCs w:val="22"/>
        </w:rPr>
        <w:t xml:space="preserve">Sunday, June 22 </w:t>
      </w:r>
      <w:r w:rsidR="00CD2CB7">
        <w:rPr>
          <w:rFonts w:asciiTheme="minorHAnsi" w:hAnsiTheme="minorHAnsi"/>
          <w:sz w:val="22"/>
          <w:szCs w:val="22"/>
        </w:rPr>
        <w:t xml:space="preserve">with a community concert by Chase &amp; Ovation, a Prince tribute band </w:t>
      </w:r>
      <w:r w:rsidR="00D577C8">
        <w:rPr>
          <w:rFonts w:asciiTheme="minorHAnsi" w:hAnsiTheme="minorHAnsi"/>
          <w:sz w:val="22"/>
          <w:szCs w:val="22"/>
        </w:rPr>
        <w:t>at the Winery at Sovereign Estate</w:t>
      </w:r>
      <w:r w:rsidR="003C61F9">
        <w:rPr>
          <w:rFonts w:asciiTheme="minorHAnsi" w:hAnsiTheme="minorHAnsi"/>
          <w:sz w:val="22"/>
          <w:szCs w:val="22"/>
        </w:rPr>
        <w:t xml:space="preserve">, part </w:t>
      </w:r>
      <w:r w:rsidR="00906E12">
        <w:rPr>
          <w:rFonts w:asciiTheme="minorHAnsi" w:hAnsiTheme="minorHAnsi"/>
          <w:sz w:val="22"/>
          <w:szCs w:val="22"/>
        </w:rPr>
        <w:t xml:space="preserve">of </w:t>
      </w:r>
      <w:r w:rsidR="003C61F9">
        <w:rPr>
          <w:rFonts w:asciiTheme="minorHAnsi" w:hAnsiTheme="minorHAnsi"/>
          <w:sz w:val="22"/>
          <w:szCs w:val="22"/>
        </w:rPr>
        <w:t xml:space="preserve">their Vintage Concert Series. </w:t>
      </w:r>
      <w:r w:rsidR="00CD2CB7">
        <w:rPr>
          <w:rFonts w:asciiTheme="minorHAnsi" w:hAnsiTheme="minorHAnsi"/>
          <w:sz w:val="22"/>
          <w:szCs w:val="22"/>
        </w:rPr>
        <w:t>Prior to the 8 p.m. concert, guests can enjoy</w:t>
      </w:r>
      <w:r w:rsidR="007214DB">
        <w:rPr>
          <w:rFonts w:asciiTheme="minorHAnsi" w:hAnsiTheme="minorHAnsi"/>
          <w:sz w:val="22"/>
          <w:szCs w:val="22"/>
        </w:rPr>
        <w:t xml:space="preserve"> </w:t>
      </w:r>
      <w:r w:rsidR="00CD2CB7">
        <w:rPr>
          <w:rFonts w:asciiTheme="minorHAnsi" w:hAnsiTheme="minorHAnsi"/>
          <w:sz w:val="22"/>
          <w:szCs w:val="22"/>
        </w:rPr>
        <w:t>fo</w:t>
      </w:r>
      <w:r w:rsidR="00D577C8">
        <w:rPr>
          <w:rFonts w:asciiTheme="minorHAnsi" w:hAnsiTheme="minorHAnsi"/>
          <w:sz w:val="22"/>
          <w:szCs w:val="22"/>
        </w:rPr>
        <w:t xml:space="preserve">od and beverages for purchase from local restaurants including the Winery at Sovereign Estate, Winchester &amp; Rye, Iron Tap, </w:t>
      </w:r>
      <w:proofErr w:type="spellStart"/>
      <w:r w:rsidR="00D577C8">
        <w:rPr>
          <w:rFonts w:asciiTheme="minorHAnsi" w:hAnsiTheme="minorHAnsi"/>
          <w:sz w:val="22"/>
          <w:szCs w:val="22"/>
        </w:rPr>
        <w:t>D’Vinci’s</w:t>
      </w:r>
      <w:proofErr w:type="spellEnd"/>
      <w:r w:rsidR="00D577C8">
        <w:rPr>
          <w:rFonts w:asciiTheme="minorHAnsi" w:hAnsiTheme="minorHAnsi"/>
          <w:sz w:val="22"/>
          <w:szCs w:val="22"/>
        </w:rPr>
        <w:t xml:space="preserve"> and </w:t>
      </w:r>
      <w:proofErr w:type="spellStart"/>
      <w:r w:rsidR="00D577C8">
        <w:rPr>
          <w:rFonts w:asciiTheme="minorHAnsi" w:hAnsiTheme="minorHAnsi"/>
          <w:sz w:val="22"/>
          <w:szCs w:val="22"/>
        </w:rPr>
        <w:t>Vandy’s</w:t>
      </w:r>
      <w:proofErr w:type="spellEnd"/>
      <w:r w:rsidR="00CD2CB7">
        <w:rPr>
          <w:rFonts w:asciiTheme="minorHAnsi" w:hAnsiTheme="minorHAnsi"/>
          <w:sz w:val="22"/>
          <w:szCs w:val="22"/>
        </w:rPr>
        <w:t xml:space="preserve">, </w:t>
      </w:r>
      <w:proofErr w:type="gramStart"/>
      <w:r w:rsidR="00CD2CB7">
        <w:rPr>
          <w:rFonts w:asciiTheme="minorHAnsi" w:hAnsiTheme="minorHAnsi"/>
          <w:sz w:val="22"/>
          <w:szCs w:val="22"/>
        </w:rPr>
        <w:t>and also</w:t>
      </w:r>
      <w:proofErr w:type="gramEnd"/>
      <w:r w:rsidR="007214DB">
        <w:rPr>
          <w:rFonts w:asciiTheme="minorHAnsi" w:hAnsiTheme="minorHAnsi"/>
          <w:sz w:val="22"/>
          <w:szCs w:val="22"/>
        </w:rPr>
        <w:t xml:space="preserve"> </w:t>
      </w:r>
      <w:r w:rsidR="00D577C8">
        <w:rPr>
          <w:rFonts w:asciiTheme="minorHAnsi" w:hAnsiTheme="minorHAnsi"/>
          <w:sz w:val="22"/>
          <w:szCs w:val="22"/>
        </w:rPr>
        <w:t>participate in game</w:t>
      </w:r>
      <w:r w:rsidR="00CD2CB7">
        <w:rPr>
          <w:rFonts w:asciiTheme="minorHAnsi" w:hAnsiTheme="minorHAnsi"/>
          <w:sz w:val="22"/>
          <w:szCs w:val="22"/>
        </w:rPr>
        <w:t>s</w:t>
      </w:r>
      <w:r w:rsidR="00D577C8">
        <w:rPr>
          <w:rFonts w:asciiTheme="minorHAnsi" w:hAnsiTheme="minorHAnsi"/>
          <w:sz w:val="22"/>
          <w:szCs w:val="22"/>
        </w:rPr>
        <w:t xml:space="preserve"> and activities </w:t>
      </w:r>
      <w:r w:rsidR="003C61F9">
        <w:rPr>
          <w:rFonts w:asciiTheme="minorHAnsi" w:hAnsiTheme="minorHAnsi"/>
          <w:sz w:val="22"/>
          <w:szCs w:val="22"/>
        </w:rPr>
        <w:t>that</w:t>
      </w:r>
      <w:r w:rsidR="00D577C8">
        <w:rPr>
          <w:rFonts w:asciiTheme="minorHAnsi" w:hAnsiTheme="minorHAnsi"/>
          <w:sz w:val="22"/>
          <w:szCs w:val="22"/>
        </w:rPr>
        <w:t xml:space="preserve"> benefit Ridgeview Foundation.</w:t>
      </w:r>
    </w:p>
    <w:p w14:paraId="077E34E4" w14:textId="77777777" w:rsidR="00D577C8" w:rsidRDefault="00D577C8" w:rsidP="00814EA7">
      <w:pPr>
        <w:autoSpaceDE w:val="0"/>
        <w:autoSpaceDN w:val="0"/>
        <w:adjustRightInd w:val="0"/>
        <w:rPr>
          <w:rFonts w:asciiTheme="minorHAnsi" w:hAnsiTheme="minorHAnsi"/>
          <w:sz w:val="22"/>
          <w:szCs w:val="22"/>
        </w:rPr>
      </w:pPr>
    </w:p>
    <w:p w14:paraId="1398A3B9" w14:textId="57E0641D" w:rsidR="00690852" w:rsidRDefault="00D577C8" w:rsidP="00814EA7">
      <w:pPr>
        <w:autoSpaceDE w:val="0"/>
        <w:autoSpaceDN w:val="0"/>
        <w:adjustRightInd w:val="0"/>
        <w:rPr>
          <w:rFonts w:asciiTheme="minorHAnsi" w:hAnsiTheme="minorHAnsi"/>
          <w:sz w:val="22"/>
          <w:szCs w:val="22"/>
        </w:rPr>
      </w:pPr>
      <w:r>
        <w:rPr>
          <w:rFonts w:asciiTheme="minorHAnsi" w:hAnsiTheme="minorHAnsi"/>
          <w:sz w:val="22"/>
          <w:szCs w:val="22"/>
        </w:rPr>
        <w:t xml:space="preserve">On Monday, June 23, </w:t>
      </w:r>
      <w:r w:rsidR="003C61F9">
        <w:rPr>
          <w:rFonts w:asciiTheme="minorHAnsi" w:hAnsiTheme="minorHAnsi"/>
          <w:sz w:val="22"/>
          <w:szCs w:val="22"/>
        </w:rPr>
        <w:t xml:space="preserve">people are invited to golf at </w:t>
      </w:r>
      <w:r>
        <w:rPr>
          <w:rFonts w:asciiTheme="minorHAnsi" w:hAnsiTheme="minorHAnsi"/>
          <w:sz w:val="22"/>
          <w:szCs w:val="22"/>
        </w:rPr>
        <w:t>Island View Golf Club for Ridgeview Foundation’s annual golf tournament. Community members are encouraged to gather their foursomes for</w:t>
      </w:r>
      <w:r w:rsidR="004C729F">
        <w:rPr>
          <w:rFonts w:asciiTheme="minorHAnsi" w:hAnsiTheme="minorHAnsi"/>
          <w:sz w:val="22"/>
          <w:szCs w:val="22"/>
        </w:rPr>
        <w:t xml:space="preserve"> </w:t>
      </w:r>
      <w:proofErr w:type="gramStart"/>
      <w:r w:rsidR="004C729F">
        <w:rPr>
          <w:rFonts w:asciiTheme="minorHAnsi" w:hAnsiTheme="minorHAnsi"/>
          <w:sz w:val="22"/>
          <w:szCs w:val="22"/>
        </w:rPr>
        <w:t xml:space="preserve">a </w:t>
      </w:r>
      <w:r w:rsidR="003C61F9">
        <w:rPr>
          <w:rFonts w:asciiTheme="minorHAnsi" w:hAnsiTheme="minorHAnsi"/>
          <w:sz w:val="22"/>
          <w:szCs w:val="22"/>
        </w:rPr>
        <w:t xml:space="preserve"> morning</w:t>
      </w:r>
      <w:proofErr w:type="gramEnd"/>
      <w:r w:rsidR="003C61F9">
        <w:rPr>
          <w:rFonts w:asciiTheme="minorHAnsi" w:hAnsiTheme="minorHAnsi"/>
          <w:sz w:val="22"/>
          <w:szCs w:val="22"/>
        </w:rPr>
        <w:t xml:space="preserve"> or afternoon tournament</w:t>
      </w:r>
      <w:r>
        <w:rPr>
          <w:rFonts w:asciiTheme="minorHAnsi" w:hAnsiTheme="minorHAnsi"/>
          <w:sz w:val="22"/>
          <w:szCs w:val="22"/>
        </w:rPr>
        <w:t xml:space="preserve">. </w:t>
      </w:r>
      <w:r w:rsidR="00B36A12">
        <w:rPr>
          <w:rFonts w:asciiTheme="minorHAnsi" w:hAnsiTheme="minorHAnsi"/>
          <w:sz w:val="22"/>
          <w:szCs w:val="22"/>
        </w:rPr>
        <w:t xml:space="preserve">Golfers </w:t>
      </w:r>
      <w:r>
        <w:rPr>
          <w:rFonts w:asciiTheme="minorHAnsi" w:hAnsiTheme="minorHAnsi"/>
          <w:sz w:val="22"/>
          <w:szCs w:val="22"/>
        </w:rPr>
        <w:t>will be</w:t>
      </w:r>
      <w:r w:rsidR="00B36A12">
        <w:rPr>
          <w:rFonts w:asciiTheme="minorHAnsi" w:hAnsiTheme="minorHAnsi"/>
          <w:sz w:val="22"/>
          <w:szCs w:val="22"/>
        </w:rPr>
        <w:t xml:space="preserve"> entertained by </w:t>
      </w:r>
      <w:r w:rsidR="00064A75">
        <w:rPr>
          <w:rFonts w:asciiTheme="minorHAnsi" w:hAnsiTheme="minorHAnsi"/>
          <w:sz w:val="22"/>
          <w:szCs w:val="22"/>
        </w:rPr>
        <w:t xml:space="preserve">a </w:t>
      </w:r>
      <w:r w:rsidR="00B36A12">
        <w:rPr>
          <w:rFonts w:asciiTheme="minorHAnsi" w:hAnsiTheme="minorHAnsi"/>
          <w:sz w:val="22"/>
          <w:szCs w:val="22"/>
        </w:rPr>
        <w:t xml:space="preserve">variety of contests on the course, including </w:t>
      </w:r>
      <w:r w:rsidR="00906E12">
        <w:rPr>
          <w:rFonts w:asciiTheme="minorHAnsi" w:hAnsiTheme="minorHAnsi"/>
          <w:sz w:val="22"/>
          <w:szCs w:val="22"/>
        </w:rPr>
        <w:t xml:space="preserve">a </w:t>
      </w:r>
      <w:r w:rsidR="00B36A12">
        <w:rPr>
          <w:rFonts w:asciiTheme="minorHAnsi" w:hAnsiTheme="minorHAnsi"/>
          <w:sz w:val="22"/>
          <w:szCs w:val="22"/>
        </w:rPr>
        <w:t xml:space="preserve">hole-in-one, longest putt, closest to the pin and timed hole contest. </w:t>
      </w:r>
      <w:r w:rsidR="003C61F9">
        <w:rPr>
          <w:rFonts w:asciiTheme="minorHAnsi" w:hAnsiTheme="minorHAnsi"/>
          <w:sz w:val="22"/>
          <w:szCs w:val="22"/>
        </w:rPr>
        <w:t>High-end tee gifts are also a highlight of the event.</w:t>
      </w:r>
    </w:p>
    <w:bookmarkEnd w:id="0"/>
    <w:p w14:paraId="2B0695CD" w14:textId="77777777" w:rsidR="00064A75" w:rsidRDefault="00064A75" w:rsidP="00814EA7">
      <w:pPr>
        <w:autoSpaceDE w:val="0"/>
        <w:autoSpaceDN w:val="0"/>
        <w:adjustRightInd w:val="0"/>
        <w:rPr>
          <w:rFonts w:asciiTheme="minorHAnsi" w:hAnsiTheme="minorHAnsi"/>
          <w:sz w:val="22"/>
          <w:szCs w:val="22"/>
        </w:rPr>
      </w:pPr>
    </w:p>
    <w:p w14:paraId="5E4B4E40" w14:textId="560F3F02" w:rsidR="00283CFE" w:rsidRDefault="00283CFE" w:rsidP="00814EA7">
      <w:pPr>
        <w:autoSpaceDE w:val="0"/>
        <w:autoSpaceDN w:val="0"/>
        <w:adjustRightInd w:val="0"/>
        <w:rPr>
          <w:rFonts w:asciiTheme="minorHAnsi" w:hAnsiTheme="minorHAnsi"/>
          <w:sz w:val="22"/>
          <w:szCs w:val="22"/>
        </w:rPr>
      </w:pPr>
      <w:r w:rsidRPr="00283CFE">
        <w:rPr>
          <w:rFonts w:asciiTheme="minorHAnsi" w:hAnsiTheme="minorHAnsi"/>
          <w:sz w:val="22"/>
          <w:szCs w:val="22"/>
        </w:rPr>
        <w:t>“Keeping health care close to home is more important than eve</w:t>
      </w:r>
      <w:r>
        <w:rPr>
          <w:rFonts w:asciiTheme="minorHAnsi" w:hAnsiTheme="minorHAnsi"/>
          <w:sz w:val="22"/>
          <w:szCs w:val="22"/>
        </w:rPr>
        <w:t>r, a</w:t>
      </w:r>
      <w:r w:rsidRPr="00283CFE">
        <w:rPr>
          <w:rFonts w:asciiTheme="minorHAnsi" w:hAnsiTheme="minorHAnsi"/>
          <w:sz w:val="22"/>
          <w:szCs w:val="22"/>
        </w:rPr>
        <w:t xml:space="preserve">nd our community continues to rise to the occasion,” said Kelly Mulleady, Executive Director of Ridgeview Foundation. “The incredible support we received at last year’s </w:t>
      </w:r>
      <w:r w:rsidR="00906E12">
        <w:rPr>
          <w:rFonts w:asciiTheme="minorHAnsi" w:hAnsiTheme="minorHAnsi"/>
          <w:sz w:val="22"/>
          <w:szCs w:val="22"/>
        </w:rPr>
        <w:t>event</w:t>
      </w:r>
      <w:r w:rsidRPr="00283CFE">
        <w:rPr>
          <w:rFonts w:asciiTheme="minorHAnsi" w:hAnsiTheme="minorHAnsi"/>
          <w:sz w:val="22"/>
          <w:szCs w:val="22"/>
        </w:rPr>
        <w:t xml:space="preserve"> shows just how deeply people care about ensuring their families, friends and neighbors can access advanced care without traveling far. That generosity is what powers Ridgeview’s ability to invest in lifesaving technology and deliver exceptional care right here in our region.”</w:t>
      </w:r>
    </w:p>
    <w:p w14:paraId="5E1BFB60" w14:textId="72877DB2" w:rsidR="00B36A12" w:rsidRDefault="00B36A12" w:rsidP="00814EA7">
      <w:pPr>
        <w:autoSpaceDE w:val="0"/>
        <w:autoSpaceDN w:val="0"/>
        <w:adjustRightInd w:val="0"/>
        <w:rPr>
          <w:rFonts w:asciiTheme="minorHAnsi" w:hAnsiTheme="minorHAnsi"/>
          <w:sz w:val="22"/>
          <w:szCs w:val="22"/>
        </w:rPr>
      </w:pPr>
    </w:p>
    <w:p w14:paraId="52EDFE1D" w14:textId="6ADF77AD" w:rsidR="00B36A12" w:rsidRDefault="00B36A12" w:rsidP="00814EA7">
      <w:pPr>
        <w:autoSpaceDE w:val="0"/>
        <w:autoSpaceDN w:val="0"/>
        <w:adjustRightInd w:val="0"/>
        <w:rPr>
          <w:rFonts w:asciiTheme="minorHAnsi" w:hAnsiTheme="minorHAnsi"/>
          <w:sz w:val="22"/>
          <w:szCs w:val="22"/>
        </w:rPr>
      </w:pPr>
      <w:r>
        <w:rPr>
          <w:rFonts w:asciiTheme="minorHAnsi" w:hAnsiTheme="minorHAnsi"/>
          <w:sz w:val="22"/>
          <w:szCs w:val="22"/>
        </w:rPr>
        <w:t>T</w:t>
      </w:r>
      <w:r w:rsidRPr="00FB2A83">
        <w:rPr>
          <w:rFonts w:asciiTheme="minorHAnsi" w:hAnsiTheme="minorHAnsi"/>
          <w:sz w:val="22"/>
          <w:szCs w:val="22"/>
        </w:rPr>
        <w:t xml:space="preserve">he </w:t>
      </w:r>
      <w:r w:rsidRPr="00FB2A83">
        <w:rPr>
          <w:rFonts w:asciiTheme="minorHAnsi" w:hAnsiTheme="minorHAnsi"/>
          <w:i/>
          <w:iCs/>
          <w:sz w:val="22"/>
          <w:szCs w:val="22"/>
        </w:rPr>
        <w:t xml:space="preserve">Minneapolis/St. Paul Business Journal </w:t>
      </w:r>
      <w:r w:rsidRPr="00FB2A83">
        <w:rPr>
          <w:rFonts w:asciiTheme="minorHAnsi" w:hAnsiTheme="minorHAnsi"/>
          <w:sz w:val="22"/>
          <w:szCs w:val="22"/>
        </w:rPr>
        <w:t>has named the Ridgeview Golf &amp; Taste Celebration one of the most successful golf charity events</w:t>
      </w:r>
      <w:r>
        <w:rPr>
          <w:rFonts w:asciiTheme="minorHAnsi" w:hAnsiTheme="minorHAnsi"/>
          <w:sz w:val="22"/>
          <w:szCs w:val="22"/>
        </w:rPr>
        <w:t xml:space="preserve"> in the Twin Cities.</w:t>
      </w:r>
    </w:p>
    <w:p w14:paraId="5E89E1CA" w14:textId="6AA7E8BC" w:rsidR="00690852" w:rsidRDefault="00690852" w:rsidP="00814EA7">
      <w:pPr>
        <w:autoSpaceDE w:val="0"/>
        <w:autoSpaceDN w:val="0"/>
        <w:adjustRightInd w:val="0"/>
        <w:rPr>
          <w:rFonts w:asciiTheme="minorHAnsi" w:hAnsiTheme="minorHAnsi"/>
          <w:sz w:val="22"/>
          <w:szCs w:val="22"/>
        </w:rPr>
      </w:pPr>
    </w:p>
    <w:p w14:paraId="469852C8" w14:textId="21F115C8" w:rsidR="00690852" w:rsidRPr="007214DB" w:rsidRDefault="00906E12" w:rsidP="00814EA7">
      <w:pPr>
        <w:autoSpaceDE w:val="0"/>
        <w:autoSpaceDN w:val="0"/>
        <w:adjustRightInd w:val="0"/>
        <w:rPr>
          <w:rFonts w:asciiTheme="minorHAnsi" w:hAnsiTheme="minorHAnsi" w:cstheme="minorHAnsi"/>
          <w:sz w:val="22"/>
          <w:szCs w:val="22"/>
        </w:rPr>
      </w:pPr>
      <w:r w:rsidRPr="007214DB">
        <w:rPr>
          <w:rFonts w:asciiTheme="minorHAnsi" w:hAnsiTheme="minorHAnsi" w:cstheme="minorHAnsi"/>
          <w:sz w:val="22"/>
          <w:szCs w:val="22"/>
        </w:rPr>
        <w:t xml:space="preserve">Purchase your </w:t>
      </w:r>
      <w:proofErr w:type="spellStart"/>
      <w:r w:rsidRPr="007214DB">
        <w:rPr>
          <w:rFonts w:asciiTheme="minorHAnsi" w:hAnsiTheme="minorHAnsi" w:cstheme="minorHAnsi"/>
          <w:sz w:val="22"/>
          <w:szCs w:val="22"/>
        </w:rPr>
        <w:t>Groovin</w:t>
      </w:r>
      <w:proofErr w:type="spellEnd"/>
      <w:r w:rsidRPr="007214DB">
        <w:rPr>
          <w:rFonts w:asciiTheme="minorHAnsi" w:hAnsiTheme="minorHAnsi" w:cstheme="minorHAnsi"/>
          <w:sz w:val="22"/>
          <w:szCs w:val="22"/>
        </w:rPr>
        <w:t>’ on the Green tickets at ridgeviewfoundation.org.</w:t>
      </w:r>
    </w:p>
    <w:p w14:paraId="095895CB" w14:textId="2677446B" w:rsidR="00690852" w:rsidRDefault="00690852" w:rsidP="00814EA7">
      <w:pPr>
        <w:autoSpaceDE w:val="0"/>
        <w:autoSpaceDN w:val="0"/>
        <w:adjustRightInd w:val="0"/>
        <w:rPr>
          <w:rFonts w:asciiTheme="minorHAnsi" w:hAnsiTheme="minorHAnsi"/>
          <w:sz w:val="22"/>
          <w:szCs w:val="22"/>
        </w:rPr>
      </w:pPr>
    </w:p>
    <w:p w14:paraId="48889523" w14:textId="727B047F" w:rsidR="00690852" w:rsidRDefault="00690852" w:rsidP="00814EA7">
      <w:pPr>
        <w:autoSpaceDE w:val="0"/>
        <w:autoSpaceDN w:val="0"/>
        <w:adjustRightInd w:val="0"/>
        <w:rPr>
          <w:rFonts w:asciiTheme="minorHAnsi" w:hAnsiTheme="minorHAnsi"/>
          <w:sz w:val="22"/>
          <w:szCs w:val="22"/>
        </w:rPr>
      </w:pPr>
    </w:p>
    <w:p w14:paraId="74686CFA" w14:textId="64CF48B2" w:rsidR="00690852" w:rsidRDefault="00690852" w:rsidP="00120B4D">
      <w:pPr>
        <w:autoSpaceDE w:val="0"/>
        <w:autoSpaceDN w:val="0"/>
        <w:adjustRightInd w:val="0"/>
        <w:jc w:val="center"/>
        <w:rPr>
          <w:rFonts w:asciiTheme="minorHAnsi" w:hAnsiTheme="minorHAnsi"/>
          <w:sz w:val="22"/>
          <w:szCs w:val="22"/>
        </w:rPr>
      </w:pPr>
      <w:r>
        <w:rPr>
          <w:rFonts w:asciiTheme="minorHAnsi" w:hAnsiTheme="minorHAnsi"/>
          <w:sz w:val="22"/>
          <w:szCs w:val="22"/>
        </w:rPr>
        <w:t>###</w:t>
      </w:r>
    </w:p>
    <w:p w14:paraId="387B4619" w14:textId="77777777" w:rsidR="004A7449" w:rsidRDefault="004A7449" w:rsidP="00814EA7">
      <w:pPr>
        <w:autoSpaceDE w:val="0"/>
        <w:autoSpaceDN w:val="0"/>
        <w:adjustRightInd w:val="0"/>
        <w:rPr>
          <w:rFonts w:asciiTheme="minorHAnsi" w:hAnsiTheme="minorHAnsi"/>
          <w:sz w:val="22"/>
          <w:szCs w:val="22"/>
        </w:rPr>
      </w:pPr>
    </w:p>
    <w:p w14:paraId="76E45239" w14:textId="6722D732" w:rsidR="00814EA7" w:rsidRPr="00814EA7" w:rsidRDefault="00814EA7" w:rsidP="00814EA7">
      <w:pPr>
        <w:autoSpaceDE w:val="0"/>
        <w:autoSpaceDN w:val="0"/>
        <w:adjustRightInd w:val="0"/>
        <w:rPr>
          <w:rFonts w:asciiTheme="minorHAnsi" w:hAnsiTheme="minorHAnsi"/>
          <w:sz w:val="22"/>
          <w:szCs w:val="22"/>
        </w:rPr>
      </w:pPr>
      <w:r>
        <w:rPr>
          <w:rFonts w:asciiTheme="minorHAnsi" w:hAnsiTheme="minorHAnsi"/>
          <w:sz w:val="22"/>
          <w:szCs w:val="22"/>
        </w:rPr>
        <w:br/>
      </w:r>
      <w:r w:rsidRPr="00814EA7">
        <w:rPr>
          <w:rFonts w:asciiTheme="minorHAnsi" w:hAnsiTheme="minorHAnsi"/>
          <w:sz w:val="22"/>
          <w:szCs w:val="22"/>
        </w:rPr>
        <w:t xml:space="preserve"> </w:t>
      </w:r>
    </w:p>
    <w:p w14:paraId="30335283" w14:textId="77777777" w:rsidR="00814EA7" w:rsidRPr="00814EA7" w:rsidRDefault="00814EA7" w:rsidP="00814EA7">
      <w:pPr>
        <w:autoSpaceDE w:val="0"/>
        <w:autoSpaceDN w:val="0"/>
        <w:adjustRightInd w:val="0"/>
        <w:rPr>
          <w:rFonts w:asciiTheme="minorHAnsi" w:hAnsiTheme="minorHAnsi"/>
          <w:sz w:val="22"/>
          <w:szCs w:val="22"/>
        </w:rPr>
      </w:pPr>
    </w:p>
    <w:p w14:paraId="11F59808" w14:textId="77777777" w:rsidR="00906E12" w:rsidRPr="00906E12" w:rsidRDefault="00906E12" w:rsidP="00906E12">
      <w:pPr>
        <w:rPr>
          <w:rFonts w:asciiTheme="minorHAnsi" w:hAnsiTheme="minorHAnsi" w:cstheme="minorHAnsi"/>
          <w:color w:val="000000"/>
          <w:sz w:val="22"/>
          <w:szCs w:val="22"/>
        </w:rPr>
      </w:pPr>
      <w:r w:rsidRPr="00906E12">
        <w:rPr>
          <w:rFonts w:asciiTheme="minorHAnsi" w:hAnsiTheme="minorHAnsi" w:cstheme="minorHAnsi"/>
          <w:b/>
          <w:bCs/>
          <w:color w:val="000000"/>
          <w:sz w:val="22"/>
          <w:szCs w:val="22"/>
        </w:rPr>
        <w:t>About Ridgeview </w:t>
      </w:r>
      <w:r w:rsidRPr="00906E12">
        <w:rPr>
          <w:rFonts w:asciiTheme="minorHAnsi" w:hAnsiTheme="minorHAnsi" w:cstheme="minorHAnsi"/>
          <w:color w:val="000000"/>
          <w:sz w:val="22"/>
          <w:szCs w:val="22"/>
        </w:rPr>
        <w:t> </w:t>
      </w:r>
    </w:p>
    <w:p w14:paraId="15D61817" w14:textId="77777777" w:rsidR="00906E12" w:rsidRPr="007214DB" w:rsidRDefault="00906E12" w:rsidP="00906E12">
      <w:pPr>
        <w:rPr>
          <w:rFonts w:asciiTheme="minorHAnsi" w:hAnsiTheme="minorHAnsi" w:cstheme="minorHAnsi"/>
          <w:color w:val="000000"/>
          <w:sz w:val="22"/>
          <w:szCs w:val="22"/>
        </w:rPr>
      </w:pPr>
      <w:r w:rsidRPr="007214DB">
        <w:rPr>
          <w:rFonts w:asciiTheme="minorHAnsi" w:hAnsiTheme="minorHAnsi" w:cstheme="minorHAnsi"/>
          <w:color w:val="000000"/>
          <w:sz w:val="22"/>
          <w:szCs w:val="22"/>
        </w:rPr>
        <w:t xml:space="preserve">Ridgeview is an independent, nonprofit, regional health care system serving the southwest metro region of the Twin Cities. Its network includes four hospital campuses — located in Arlington, Chaska, Le Sueur and Waconia — a multitude of primary and specialty care clinics, emergency and ambulance services, Ridgeview Community Network (an accountable care organization), home health and home medical equipment services, and more. For more information, visit </w:t>
      </w:r>
      <w:hyperlink r:id="rId6" w:tgtFrame="_blank" w:history="1">
        <w:r w:rsidRPr="007214DB">
          <w:rPr>
            <w:rStyle w:val="Hyperlink"/>
            <w:rFonts w:asciiTheme="minorHAnsi" w:hAnsiTheme="minorHAnsi" w:cstheme="minorHAnsi"/>
            <w:sz w:val="22"/>
            <w:szCs w:val="22"/>
            <w:u w:val="none"/>
          </w:rPr>
          <w:t>www.ridgeviewmedical.org</w:t>
        </w:r>
      </w:hyperlink>
      <w:r w:rsidRPr="007214DB">
        <w:rPr>
          <w:rFonts w:asciiTheme="minorHAnsi" w:hAnsiTheme="minorHAnsi" w:cstheme="minorHAnsi"/>
          <w:color w:val="000000"/>
          <w:sz w:val="22"/>
          <w:szCs w:val="22"/>
        </w:rPr>
        <w:t>.  </w:t>
      </w:r>
    </w:p>
    <w:p w14:paraId="3F728018" w14:textId="4DA042D3" w:rsidR="001F784E" w:rsidRPr="00647DF9" w:rsidRDefault="001F784E" w:rsidP="00121E2E">
      <w:pPr>
        <w:widowControl w:val="0"/>
        <w:autoSpaceDE w:val="0"/>
        <w:autoSpaceDN w:val="0"/>
        <w:adjustRightInd w:val="0"/>
        <w:rPr>
          <w:rFonts w:asciiTheme="minorHAnsi" w:hAnsiTheme="minorHAnsi"/>
          <w:sz w:val="22"/>
          <w:szCs w:val="22"/>
        </w:rPr>
      </w:pPr>
    </w:p>
    <w:sectPr w:rsidR="001F784E" w:rsidRPr="00647DF9" w:rsidSect="001F78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75E72"/>
    <w:multiLevelType w:val="hybridMultilevel"/>
    <w:tmpl w:val="4D7264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72B83FC9"/>
    <w:multiLevelType w:val="hybridMultilevel"/>
    <w:tmpl w:val="0956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0656879">
    <w:abstractNumId w:val="1"/>
  </w:num>
  <w:num w:numId="2" w16cid:durableId="1204755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D10"/>
    <w:rsid w:val="000242AB"/>
    <w:rsid w:val="0003414C"/>
    <w:rsid w:val="00036941"/>
    <w:rsid w:val="00040EAA"/>
    <w:rsid w:val="00060FC0"/>
    <w:rsid w:val="00061EF3"/>
    <w:rsid w:val="0006272E"/>
    <w:rsid w:val="00064A75"/>
    <w:rsid w:val="00074DEA"/>
    <w:rsid w:val="0008265E"/>
    <w:rsid w:val="000A66B8"/>
    <w:rsid w:val="000B7FB8"/>
    <w:rsid w:val="000E171D"/>
    <w:rsid w:val="000F3C27"/>
    <w:rsid w:val="000F7D07"/>
    <w:rsid w:val="001170A1"/>
    <w:rsid w:val="00120B4D"/>
    <w:rsid w:val="00121E2E"/>
    <w:rsid w:val="001300C4"/>
    <w:rsid w:val="001401F5"/>
    <w:rsid w:val="001419E3"/>
    <w:rsid w:val="001800F8"/>
    <w:rsid w:val="001A25F1"/>
    <w:rsid w:val="001A7046"/>
    <w:rsid w:val="001C1197"/>
    <w:rsid w:val="001C2B80"/>
    <w:rsid w:val="001C3082"/>
    <w:rsid w:val="001C3F41"/>
    <w:rsid w:val="001D7CC1"/>
    <w:rsid w:val="001E7709"/>
    <w:rsid w:val="001F784E"/>
    <w:rsid w:val="002103FC"/>
    <w:rsid w:val="00234848"/>
    <w:rsid w:val="00235959"/>
    <w:rsid w:val="00236048"/>
    <w:rsid w:val="00256700"/>
    <w:rsid w:val="002661EF"/>
    <w:rsid w:val="00271F5A"/>
    <w:rsid w:val="00283347"/>
    <w:rsid w:val="00283CFE"/>
    <w:rsid w:val="00286BDA"/>
    <w:rsid w:val="0029122D"/>
    <w:rsid w:val="0029414A"/>
    <w:rsid w:val="002A126E"/>
    <w:rsid w:val="002A7BB7"/>
    <w:rsid w:val="002B1F66"/>
    <w:rsid w:val="002B60F9"/>
    <w:rsid w:val="002B6EDC"/>
    <w:rsid w:val="002C19A0"/>
    <w:rsid w:val="002C6586"/>
    <w:rsid w:val="002D0CAF"/>
    <w:rsid w:val="002E135B"/>
    <w:rsid w:val="002F2B64"/>
    <w:rsid w:val="00300FD2"/>
    <w:rsid w:val="003015C3"/>
    <w:rsid w:val="00305F32"/>
    <w:rsid w:val="003314BD"/>
    <w:rsid w:val="00331CDA"/>
    <w:rsid w:val="00342276"/>
    <w:rsid w:val="003666A1"/>
    <w:rsid w:val="0038285C"/>
    <w:rsid w:val="00393BA2"/>
    <w:rsid w:val="003A2887"/>
    <w:rsid w:val="003B615C"/>
    <w:rsid w:val="003C1E57"/>
    <w:rsid w:val="003C5836"/>
    <w:rsid w:val="003C5DCB"/>
    <w:rsid w:val="003C61F9"/>
    <w:rsid w:val="003D339B"/>
    <w:rsid w:val="003F7975"/>
    <w:rsid w:val="004043E1"/>
    <w:rsid w:val="00421632"/>
    <w:rsid w:val="00434889"/>
    <w:rsid w:val="00440B39"/>
    <w:rsid w:val="0044142E"/>
    <w:rsid w:val="004525CF"/>
    <w:rsid w:val="00464A56"/>
    <w:rsid w:val="0046761D"/>
    <w:rsid w:val="0047251B"/>
    <w:rsid w:val="00484E8B"/>
    <w:rsid w:val="0049596B"/>
    <w:rsid w:val="004A7449"/>
    <w:rsid w:val="004C729F"/>
    <w:rsid w:val="004D0202"/>
    <w:rsid w:val="004D2CDB"/>
    <w:rsid w:val="004D5493"/>
    <w:rsid w:val="004E71AF"/>
    <w:rsid w:val="004F1849"/>
    <w:rsid w:val="004F3B12"/>
    <w:rsid w:val="00510170"/>
    <w:rsid w:val="00512225"/>
    <w:rsid w:val="00512378"/>
    <w:rsid w:val="00543C4D"/>
    <w:rsid w:val="00550307"/>
    <w:rsid w:val="00555365"/>
    <w:rsid w:val="005625CD"/>
    <w:rsid w:val="00562CB5"/>
    <w:rsid w:val="00566F46"/>
    <w:rsid w:val="00575ABC"/>
    <w:rsid w:val="00585333"/>
    <w:rsid w:val="005A0963"/>
    <w:rsid w:val="005A43CA"/>
    <w:rsid w:val="005A6945"/>
    <w:rsid w:val="005B51FD"/>
    <w:rsid w:val="005D31CA"/>
    <w:rsid w:val="005F3C84"/>
    <w:rsid w:val="0060196D"/>
    <w:rsid w:val="00615AA6"/>
    <w:rsid w:val="006178BC"/>
    <w:rsid w:val="006207FC"/>
    <w:rsid w:val="0062785E"/>
    <w:rsid w:val="006454D1"/>
    <w:rsid w:val="00647DF9"/>
    <w:rsid w:val="00656B0B"/>
    <w:rsid w:val="00663525"/>
    <w:rsid w:val="00666292"/>
    <w:rsid w:val="0067223D"/>
    <w:rsid w:val="00676B40"/>
    <w:rsid w:val="006821B8"/>
    <w:rsid w:val="00685084"/>
    <w:rsid w:val="00690852"/>
    <w:rsid w:val="00690E21"/>
    <w:rsid w:val="00692C7D"/>
    <w:rsid w:val="006A4541"/>
    <w:rsid w:val="006A4D42"/>
    <w:rsid w:val="006C3FEB"/>
    <w:rsid w:val="006D66FD"/>
    <w:rsid w:val="006F3B44"/>
    <w:rsid w:val="00702348"/>
    <w:rsid w:val="00715658"/>
    <w:rsid w:val="00716386"/>
    <w:rsid w:val="0071664E"/>
    <w:rsid w:val="007214DB"/>
    <w:rsid w:val="00723CBD"/>
    <w:rsid w:val="00726427"/>
    <w:rsid w:val="00743910"/>
    <w:rsid w:val="00745718"/>
    <w:rsid w:val="0075208A"/>
    <w:rsid w:val="00763E39"/>
    <w:rsid w:val="00764C97"/>
    <w:rsid w:val="0078780D"/>
    <w:rsid w:val="00793FC9"/>
    <w:rsid w:val="007A2D4A"/>
    <w:rsid w:val="007A3372"/>
    <w:rsid w:val="007A4106"/>
    <w:rsid w:val="007A6563"/>
    <w:rsid w:val="007A66EF"/>
    <w:rsid w:val="007B4056"/>
    <w:rsid w:val="007B5AF9"/>
    <w:rsid w:val="007C7F07"/>
    <w:rsid w:val="007D223F"/>
    <w:rsid w:val="007D3194"/>
    <w:rsid w:val="007D563B"/>
    <w:rsid w:val="007F29E0"/>
    <w:rsid w:val="00805DA4"/>
    <w:rsid w:val="0081121A"/>
    <w:rsid w:val="00814EA7"/>
    <w:rsid w:val="00821459"/>
    <w:rsid w:val="008272F7"/>
    <w:rsid w:val="00833C37"/>
    <w:rsid w:val="00834957"/>
    <w:rsid w:val="00844A49"/>
    <w:rsid w:val="00856A09"/>
    <w:rsid w:val="00861C59"/>
    <w:rsid w:val="00874A13"/>
    <w:rsid w:val="00880AB7"/>
    <w:rsid w:val="00881E2A"/>
    <w:rsid w:val="00883837"/>
    <w:rsid w:val="00887D04"/>
    <w:rsid w:val="00895906"/>
    <w:rsid w:val="008A6DDC"/>
    <w:rsid w:val="008B3967"/>
    <w:rsid w:val="008D0B8A"/>
    <w:rsid w:val="008D154A"/>
    <w:rsid w:val="008D5B99"/>
    <w:rsid w:val="008E4336"/>
    <w:rsid w:val="00906E12"/>
    <w:rsid w:val="0091101A"/>
    <w:rsid w:val="00911087"/>
    <w:rsid w:val="009247DE"/>
    <w:rsid w:val="00925CEE"/>
    <w:rsid w:val="009266EE"/>
    <w:rsid w:val="00971C15"/>
    <w:rsid w:val="009746D2"/>
    <w:rsid w:val="0097661A"/>
    <w:rsid w:val="00983CB8"/>
    <w:rsid w:val="00984C3F"/>
    <w:rsid w:val="009920D4"/>
    <w:rsid w:val="00996C5D"/>
    <w:rsid w:val="009A333E"/>
    <w:rsid w:val="009C5C7C"/>
    <w:rsid w:val="009F0C56"/>
    <w:rsid w:val="009F25DC"/>
    <w:rsid w:val="00A02651"/>
    <w:rsid w:val="00A12A79"/>
    <w:rsid w:val="00A16350"/>
    <w:rsid w:val="00A3281F"/>
    <w:rsid w:val="00A34C68"/>
    <w:rsid w:val="00A3662D"/>
    <w:rsid w:val="00A46144"/>
    <w:rsid w:val="00A50274"/>
    <w:rsid w:val="00A56973"/>
    <w:rsid w:val="00A603EE"/>
    <w:rsid w:val="00A63554"/>
    <w:rsid w:val="00A6469A"/>
    <w:rsid w:val="00A76DC8"/>
    <w:rsid w:val="00A778E5"/>
    <w:rsid w:val="00A8186A"/>
    <w:rsid w:val="00A8473B"/>
    <w:rsid w:val="00A84CE8"/>
    <w:rsid w:val="00A8768B"/>
    <w:rsid w:val="00A962E3"/>
    <w:rsid w:val="00AA34E8"/>
    <w:rsid w:val="00AB356E"/>
    <w:rsid w:val="00AB3F96"/>
    <w:rsid w:val="00AC0A64"/>
    <w:rsid w:val="00AC28EC"/>
    <w:rsid w:val="00AD3790"/>
    <w:rsid w:val="00AE02CC"/>
    <w:rsid w:val="00B25129"/>
    <w:rsid w:val="00B31CDB"/>
    <w:rsid w:val="00B3334A"/>
    <w:rsid w:val="00B3599F"/>
    <w:rsid w:val="00B36A12"/>
    <w:rsid w:val="00B5360F"/>
    <w:rsid w:val="00B6152F"/>
    <w:rsid w:val="00B620B7"/>
    <w:rsid w:val="00B67400"/>
    <w:rsid w:val="00B67864"/>
    <w:rsid w:val="00B67B7E"/>
    <w:rsid w:val="00BA2D10"/>
    <w:rsid w:val="00BB2A0A"/>
    <w:rsid w:val="00BB7827"/>
    <w:rsid w:val="00BE7E7B"/>
    <w:rsid w:val="00BF21CD"/>
    <w:rsid w:val="00C0004F"/>
    <w:rsid w:val="00C043D2"/>
    <w:rsid w:val="00C0649D"/>
    <w:rsid w:val="00C166BE"/>
    <w:rsid w:val="00C33D48"/>
    <w:rsid w:val="00C367F7"/>
    <w:rsid w:val="00C37CB2"/>
    <w:rsid w:val="00C467AE"/>
    <w:rsid w:val="00C519FD"/>
    <w:rsid w:val="00C52615"/>
    <w:rsid w:val="00C52C1E"/>
    <w:rsid w:val="00C61954"/>
    <w:rsid w:val="00C85E2E"/>
    <w:rsid w:val="00C954E3"/>
    <w:rsid w:val="00CA7A7D"/>
    <w:rsid w:val="00CB06F6"/>
    <w:rsid w:val="00CC4C4D"/>
    <w:rsid w:val="00CD2CB7"/>
    <w:rsid w:val="00CE17F5"/>
    <w:rsid w:val="00CF1318"/>
    <w:rsid w:val="00CF29E2"/>
    <w:rsid w:val="00D13FC0"/>
    <w:rsid w:val="00D15211"/>
    <w:rsid w:val="00D33E3D"/>
    <w:rsid w:val="00D541B1"/>
    <w:rsid w:val="00D577C8"/>
    <w:rsid w:val="00D64791"/>
    <w:rsid w:val="00D65C87"/>
    <w:rsid w:val="00D81CBB"/>
    <w:rsid w:val="00D97B4F"/>
    <w:rsid w:val="00DA2606"/>
    <w:rsid w:val="00DC1A21"/>
    <w:rsid w:val="00DC6ADD"/>
    <w:rsid w:val="00DF0AE1"/>
    <w:rsid w:val="00E210F3"/>
    <w:rsid w:val="00E2726A"/>
    <w:rsid w:val="00E4387A"/>
    <w:rsid w:val="00E51F50"/>
    <w:rsid w:val="00E67933"/>
    <w:rsid w:val="00E9050A"/>
    <w:rsid w:val="00E96E67"/>
    <w:rsid w:val="00EC3DB4"/>
    <w:rsid w:val="00EC4A2C"/>
    <w:rsid w:val="00ED5FAA"/>
    <w:rsid w:val="00ED7320"/>
    <w:rsid w:val="00EE10DB"/>
    <w:rsid w:val="00EE44D8"/>
    <w:rsid w:val="00EE4795"/>
    <w:rsid w:val="00EF2E68"/>
    <w:rsid w:val="00EF3A36"/>
    <w:rsid w:val="00EF756F"/>
    <w:rsid w:val="00F07E5D"/>
    <w:rsid w:val="00F127E3"/>
    <w:rsid w:val="00F3607A"/>
    <w:rsid w:val="00F41094"/>
    <w:rsid w:val="00F45162"/>
    <w:rsid w:val="00F657BA"/>
    <w:rsid w:val="00F66714"/>
    <w:rsid w:val="00F778C5"/>
    <w:rsid w:val="00F83D08"/>
    <w:rsid w:val="00F90A52"/>
    <w:rsid w:val="00F93AAF"/>
    <w:rsid w:val="00FC5EE1"/>
    <w:rsid w:val="00FD223A"/>
    <w:rsid w:val="00FF4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0797C"/>
  <w15:docId w15:val="{D402D577-5A0A-4355-B9DF-1FC4823F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1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2D10"/>
    <w:rPr>
      <w:rFonts w:ascii="Tahoma" w:hAnsi="Tahoma" w:cs="Tahoma"/>
      <w:sz w:val="16"/>
      <w:szCs w:val="16"/>
    </w:rPr>
  </w:style>
  <w:style w:type="character" w:customStyle="1" w:styleId="BalloonTextChar">
    <w:name w:val="Balloon Text Char"/>
    <w:basedOn w:val="DefaultParagraphFont"/>
    <w:link w:val="BalloonText"/>
    <w:uiPriority w:val="99"/>
    <w:semiHidden/>
    <w:rsid w:val="00BA2D10"/>
    <w:rPr>
      <w:rFonts w:ascii="Tahoma" w:eastAsia="Times New Roman" w:hAnsi="Tahoma" w:cs="Tahoma"/>
      <w:sz w:val="16"/>
      <w:szCs w:val="16"/>
    </w:rPr>
  </w:style>
  <w:style w:type="character" w:styleId="Hyperlink">
    <w:name w:val="Hyperlink"/>
    <w:basedOn w:val="DefaultParagraphFont"/>
    <w:unhideWhenUsed/>
    <w:rsid w:val="00BA2D10"/>
    <w:rPr>
      <w:color w:val="0000FF"/>
      <w:u w:val="single"/>
    </w:rPr>
  </w:style>
  <w:style w:type="paragraph" w:styleId="NormalWeb">
    <w:name w:val="Normal (Web)"/>
    <w:basedOn w:val="Normal"/>
    <w:semiHidden/>
    <w:rsid w:val="00BA2D10"/>
    <w:pPr>
      <w:spacing w:before="100" w:beforeAutospacing="1" w:after="100" w:afterAutospacing="1"/>
    </w:pPr>
    <w:rPr>
      <w:sz w:val="24"/>
      <w:szCs w:val="24"/>
    </w:rPr>
  </w:style>
  <w:style w:type="paragraph" w:styleId="PlainText">
    <w:name w:val="Plain Text"/>
    <w:basedOn w:val="Normal"/>
    <w:link w:val="PlainTextChar"/>
    <w:uiPriority w:val="99"/>
    <w:unhideWhenUsed/>
    <w:rsid w:val="00BA2D10"/>
    <w:rPr>
      <w:rFonts w:ascii="Consolas" w:eastAsia="Calibri" w:hAnsi="Consolas"/>
      <w:sz w:val="21"/>
      <w:szCs w:val="21"/>
    </w:rPr>
  </w:style>
  <w:style w:type="character" w:customStyle="1" w:styleId="PlainTextChar">
    <w:name w:val="Plain Text Char"/>
    <w:basedOn w:val="DefaultParagraphFont"/>
    <w:link w:val="PlainText"/>
    <w:uiPriority w:val="99"/>
    <w:rsid w:val="00BA2D10"/>
    <w:rPr>
      <w:rFonts w:ascii="Consolas" w:eastAsia="Calibri" w:hAnsi="Consolas" w:cs="Times New Roman"/>
      <w:sz w:val="21"/>
      <w:szCs w:val="21"/>
    </w:rPr>
  </w:style>
  <w:style w:type="character" w:styleId="CommentReference">
    <w:name w:val="annotation reference"/>
    <w:basedOn w:val="DefaultParagraphFont"/>
    <w:uiPriority w:val="99"/>
    <w:semiHidden/>
    <w:unhideWhenUsed/>
    <w:rsid w:val="009A333E"/>
    <w:rPr>
      <w:sz w:val="16"/>
      <w:szCs w:val="16"/>
    </w:rPr>
  </w:style>
  <w:style w:type="paragraph" w:styleId="CommentText">
    <w:name w:val="annotation text"/>
    <w:basedOn w:val="Normal"/>
    <w:link w:val="CommentTextChar"/>
    <w:uiPriority w:val="99"/>
    <w:unhideWhenUsed/>
    <w:rsid w:val="009A333E"/>
  </w:style>
  <w:style w:type="character" w:customStyle="1" w:styleId="CommentTextChar">
    <w:name w:val="Comment Text Char"/>
    <w:basedOn w:val="DefaultParagraphFont"/>
    <w:link w:val="CommentText"/>
    <w:uiPriority w:val="99"/>
    <w:rsid w:val="009A33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333E"/>
    <w:rPr>
      <w:b/>
      <w:bCs/>
    </w:rPr>
  </w:style>
  <w:style w:type="character" w:customStyle="1" w:styleId="CommentSubjectChar">
    <w:name w:val="Comment Subject Char"/>
    <w:basedOn w:val="CommentTextChar"/>
    <w:link w:val="CommentSubject"/>
    <w:uiPriority w:val="99"/>
    <w:semiHidden/>
    <w:rsid w:val="009A333E"/>
    <w:rPr>
      <w:rFonts w:ascii="Times New Roman" w:eastAsia="Times New Roman" w:hAnsi="Times New Roman" w:cs="Times New Roman"/>
      <w:b/>
      <w:bCs/>
      <w:sz w:val="20"/>
      <w:szCs w:val="20"/>
    </w:rPr>
  </w:style>
  <w:style w:type="paragraph" w:styleId="ListParagraph">
    <w:name w:val="List Paragraph"/>
    <w:basedOn w:val="Normal"/>
    <w:uiPriority w:val="34"/>
    <w:qFormat/>
    <w:rsid w:val="00C467AE"/>
    <w:pPr>
      <w:ind w:left="720"/>
    </w:pPr>
    <w:rPr>
      <w:rFonts w:ascii="Calibri" w:eastAsiaTheme="minorHAnsi" w:hAnsi="Calibri"/>
      <w:sz w:val="22"/>
      <w:szCs w:val="22"/>
    </w:rPr>
  </w:style>
  <w:style w:type="paragraph" w:styleId="Revision">
    <w:name w:val="Revision"/>
    <w:hidden/>
    <w:uiPriority w:val="99"/>
    <w:semiHidden/>
    <w:rsid w:val="00F657BA"/>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690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80258">
      <w:bodyDiv w:val="1"/>
      <w:marLeft w:val="0"/>
      <w:marRight w:val="0"/>
      <w:marTop w:val="0"/>
      <w:marBottom w:val="0"/>
      <w:divBdr>
        <w:top w:val="none" w:sz="0" w:space="0" w:color="auto"/>
        <w:left w:val="none" w:sz="0" w:space="0" w:color="auto"/>
        <w:bottom w:val="none" w:sz="0" w:space="0" w:color="auto"/>
        <w:right w:val="none" w:sz="0" w:space="0" w:color="auto"/>
      </w:divBdr>
    </w:div>
    <w:div w:id="321273365">
      <w:bodyDiv w:val="1"/>
      <w:marLeft w:val="0"/>
      <w:marRight w:val="0"/>
      <w:marTop w:val="0"/>
      <w:marBottom w:val="0"/>
      <w:divBdr>
        <w:top w:val="none" w:sz="0" w:space="0" w:color="auto"/>
        <w:left w:val="none" w:sz="0" w:space="0" w:color="auto"/>
        <w:bottom w:val="none" w:sz="0" w:space="0" w:color="auto"/>
        <w:right w:val="none" w:sz="0" w:space="0" w:color="auto"/>
      </w:divBdr>
    </w:div>
    <w:div w:id="459767088">
      <w:bodyDiv w:val="1"/>
      <w:marLeft w:val="0"/>
      <w:marRight w:val="0"/>
      <w:marTop w:val="0"/>
      <w:marBottom w:val="0"/>
      <w:divBdr>
        <w:top w:val="none" w:sz="0" w:space="0" w:color="auto"/>
        <w:left w:val="none" w:sz="0" w:space="0" w:color="auto"/>
        <w:bottom w:val="none" w:sz="0" w:space="0" w:color="auto"/>
        <w:right w:val="none" w:sz="0" w:space="0" w:color="auto"/>
      </w:divBdr>
      <w:divsChild>
        <w:div w:id="1630209760">
          <w:marLeft w:val="0"/>
          <w:marRight w:val="0"/>
          <w:marTop w:val="0"/>
          <w:marBottom w:val="0"/>
          <w:divBdr>
            <w:top w:val="none" w:sz="0" w:space="0" w:color="auto"/>
            <w:left w:val="none" w:sz="0" w:space="0" w:color="auto"/>
            <w:bottom w:val="none" w:sz="0" w:space="0" w:color="auto"/>
            <w:right w:val="none" w:sz="0" w:space="0" w:color="auto"/>
          </w:divBdr>
        </w:div>
        <w:div w:id="1299148068">
          <w:marLeft w:val="0"/>
          <w:marRight w:val="0"/>
          <w:marTop w:val="0"/>
          <w:marBottom w:val="0"/>
          <w:divBdr>
            <w:top w:val="none" w:sz="0" w:space="0" w:color="auto"/>
            <w:left w:val="none" w:sz="0" w:space="0" w:color="auto"/>
            <w:bottom w:val="none" w:sz="0" w:space="0" w:color="auto"/>
            <w:right w:val="none" w:sz="0" w:space="0" w:color="auto"/>
          </w:divBdr>
        </w:div>
      </w:divsChild>
    </w:div>
    <w:div w:id="1187058336">
      <w:bodyDiv w:val="1"/>
      <w:marLeft w:val="0"/>
      <w:marRight w:val="0"/>
      <w:marTop w:val="0"/>
      <w:marBottom w:val="0"/>
      <w:divBdr>
        <w:top w:val="none" w:sz="0" w:space="0" w:color="auto"/>
        <w:left w:val="none" w:sz="0" w:space="0" w:color="auto"/>
        <w:bottom w:val="none" w:sz="0" w:space="0" w:color="auto"/>
        <w:right w:val="none" w:sz="0" w:space="0" w:color="auto"/>
      </w:divBdr>
      <w:divsChild>
        <w:div w:id="374474382">
          <w:marLeft w:val="0"/>
          <w:marRight w:val="0"/>
          <w:marTop w:val="0"/>
          <w:marBottom w:val="0"/>
          <w:divBdr>
            <w:top w:val="none" w:sz="0" w:space="0" w:color="auto"/>
            <w:left w:val="none" w:sz="0" w:space="0" w:color="auto"/>
            <w:bottom w:val="none" w:sz="0" w:space="0" w:color="auto"/>
            <w:right w:val="none" w:sz="0" w:space="0" w:color="auto"/>
          </w:divBdr>
        </w:div>
        <w:div w:id="2140107569">
          <w:marLeft w:val="0"/>
          <w:marRight w:val="0"/>
          <w:marTop w:val="0"/>
          <w:marBottom w:val="0"/>
          <w:divBdr>
            <w:top w:val="none" w:sz="0" w:space="0" w:color="auto"/>
            <w:left w:val="none" w:sz="0" w:space="0" w:color="auto"/>
            <w:bottom w:val="none" w:sz="0" w:space="0" w:color="auto"/>
            <w:right w:val="none" w:sz="0" w:space="0" w:color="auto"/>
          </w:divBdr>
        </w:div>
      </w:divsChild>
    </w:div>
    <w:div w:id="1692342549">
      <w:bodyDiv w:val="1"/>
      <w:marLeft w:val="0"/>
      <w:marRight w:val="0"/>
      <w:marTop w:val="0"/>
      <w:marBottom w:val="0"/>
      <w:divBdr>
        <w:top w:val="none" w:sz="0" w:space="0" w:color="auto"/>
        <w:left w:val="none" w:sz="0" w:space="0" w:color="auto"/>
        <w:bottom w:val="none" w:sz="0" w:space="0" w:color="auto"/>
        <w:right w:val="none" w:sz="0" w:space="0" w:color="auto"/>
      </w:divBdr>
    </w:div>
    <w:div w:id="198681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idgeviewmedical.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2514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RMC</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Sunni Hemingsen</dc:creator>
  <cp:lastModifiedBy>Steinbauer, Lisa</cp:lastModifiedBy>
  <cp:revision>2</cp:revision>
  <cp:lastPrinted>2018-01-05T19:25:00Z</cp:lastPrinted>
  <dcterms:created xsi:type="dcterms:W3CDTF">2025-05-13T14:34:00Z</dcterms:created>
  <dcterms:modified xsi:type="dcterms:W3CDTF">2025-05-13T14:34:00Z</dcterms:modified>
</cp:coreProperties>
</file>