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C492A" w14:textId="77777777" w:rsidR="00240B3A" w:rsidRPr="00EE374D" w:rsidRDefault="00784B32" w:rsidP="00EE374D">
      <w:pPr>
        <w:rPr>
          <w:rFonts w:asciiTheme="minorHAnsi" w:hAnsiTheme="minorHAnsi"/>
        </w:rPr>
      </w:pPr>
      <w:r w:rsidRPr="00EE374D">
        <w:rPr>
          <w:rFonts w:asciiTheme="minorHAnsi" w:hAnsiTheme="minorHAnsi"/>
        </w:rPr>
        <w:t>Chamber Federation launches legislative agenda</w:t>
      </w:r>
    </w:p>
    <w:p w14:paraId="74FF9C3B" w14:textId="77777777" w:rsidR="00784B32" w:rsidRPr="00EE374D" w:rsidRDefault="00784B32" w:rsidP="00EE374D">
      <w:pPr>
        <w:rPr>
          <w:rFonts w:asciiTheme="minorHAnsi" w:hAnsiTheme="minorHAnsi"/>
        </w:rPr>
      </w:pPr>
    </w:p>
    <w:p w14:paraId="0D198AAF" w14:textId="77777777" w:rsidR="00075ECC" w:rsidRPr="00EE374D" w:rsidRDefault="00075ECC" w:rsidP="00EE374D">
      <w:pPr>
        <w:rPr>
          <w:rFonts w:asciiTheme="minorHAnsi" w:hAnsiTheme="minorHAnsi"/>
        </w:rPr>
      </w:pPr>
      <w:r w:rsidRPr="00EE374D">
        <w:rPr>
          <w:rFonts w:asciiTheme="minorHAnsi" w:hAnsiTheme="minorHAnsi"/>
        </w:rPr>
        <w:t>By Doug Loon</w:t>
      </w:r>
    </w:p>
    <w:p w14:paraId="27EA09CF" w14:textId="77777777" w:rsidR="00075ECC" w:rsidRPr="00EE374D" w:rsidRDefault="00075ECC" w:rsidP="00EE374D">
      <w:pPr>
        <w:rPr>
          <w:rFonts w:asciiTheme="minorHAnsi" w:hAnsiTheme="minorHAnsi"/>
        </w:rPr>
      </w:pPr>
    </w:p>
    <w:p w14:paraId="58870072" w14:textId="77777777" w:rsidR="000D52F9" w:rsidRPr="00EE374D" w:rsidRDefault="00784B32" w:rsidP="00EE374D">
      <w:pPr>
        <w:rPr>
          <w:rFonts w:asciiTheme="minorHAnsi" w:hAnsiTheme="minorHAnsi"/>
        </w:rPr>
      </w:pPr>
      <w:r w:rsidRPr="00EE374D">
        <w:rPr>
          <w:rFonts w:asciiTheme="minorHAnsi" w:hAnsiTheme="minorHAnsi"/>
        </w:rPr>
        <w:t xml:space="preserve">Strike up a conversation with </w:t>
      </w:r>
      <w:r w:rsidR="00457852" w:rsidRPr="00EE374D">
        <w:rPr>
          <w:rFonts w:asciiTheme="minorHAnsi" w:hAnsiTheme="minorHAnsi"/>
        </w:rPr>
        <w:t xml:space="preserve">any </w:t>
      </w:r>
      <w:r w:rsidRPr="00EE374D">
        <w:rPr>
          <w:rFonts w:asciiTheme="minorHAnsi" w:hAnsiTheme="minorHAnsi"/>
        </w:rPr>
        <w:t xml:space="preserve">business owner on the challenges </w:t>
      </w:r>
      <w:r w:rsidR="000D52F9" w:rsidRPr="00EE374D">
        <w:rPr>
          <w:rFonts w:asciiTheme="minorHAnsi" w:hAnsiTheme="minorHAnsi"/>
        </w:rPr>
        <w:t>to growing jobs in Minnesota, and the themes ring familiar.</w:t>
      </w:r>
    </w:p>
    <w:p w14:paraId="4E2902BC" w14:textId="77777777" w:rsidR="000D52F9" w:rsidRPr="00EE374D" w:rsidRDefault="000D52F9" w:rsidP="00EE374D">
      <w:pPr>
        <w:rPr>
          <w:rFonts w:asciiTheme="minorHAnsi" w:hAnsiTheme="minorHAnsi"/>
        </w:rPr>
      </w:pPr>
    </w:p>
    <w:p w14:paraId="7CACF850" w14:textId="6151FEF6" w:rsidR="00CD3917" w:rsidRDefault="00CD3917" w:rsidP="00CD3917">
      <w:r>
        <w:t xml:space="preserve">High taxes hinder growth. Access to quality health care at an affordable price. The increasing number of government-mandates on employee benefits. </w:t>
      </w:r>
      <w:r>
        <w:rPr>
          <w:strike/>
        </w:rPr>
        <w:t>S</w:t>
      </w:r>
      <w:r>
        <w:t>hortage of skilled workers.</w:t>
      </w:r>
    </w:p>
    <w:p w14:paraId="12BF114C" w14:textId="77777777" w:rsidR="00CD3917" w:rsidRDefault="00CD3917" w:rsidP="00CD3917"/>
    <w:p w14:paraId="47074A61" w14:textId="77777777" w:rsidR="00CD3917" w:rsidRPr="00CD3917" w:rsidRDefault="00CD3917" w:rsidP="00CD3917">
      <w:r>
        <w:t xml:space="preserve">Businesses of all types and sizes feel these stresses. Job-creators across the state hold their collective breath as the 2020 Legislature gets underway. Listen to those on the front </w:t>
      </w:r>
      <w:r w:rsidRPr="00CD3917">
        <w:t>lines as we seek ways to lessen these headwinds and create economic opportunity for all Minnesotans.</w:t>
      </w:r>
    </w:p>
    <w:p w14:paraId="75842C03" w14:textId="77777777" w:rsidR="00F10A03" w:rsidRDefault="00F10A03" w:rsidP="00EE374D">
      <w:pPr>
        <w:rPr>
          <w:rFonts w:asciiTheme="minorHAnsi" w:hAnsiTheme="minorHAnsi"/>
        </w:rPr>
      </w:pPr>
    </w:p>
    <w:p w14:paraId="1CB3D1F5" w14:textId="77777777" w:rsidR="00F10A03" w:rsidRPr="00EE374D" w:rsidRDefault="00F10A03" w:rsidP="00F10A03">
      <w:pPr>
        <w:autoSpaceDE w:val="0"/>
        <w:autoSpaceDN w:val="0"/>
        <w:adjustRightInd w:val="0"/>
        <w:rPr>
          <w:rFonts w:asciiTheme="minorHAnsi" w:hAnsiTheme="minorHAnsi"/>
        </w:rPr>
      </w:pPr>
      <w:r w:rsidRPr="00EE374D">
        <w:rPr>
          <w:rFonts w:asciiTheme="minorHAnsi" w:hAnsiTheme="minorHAnsi"/>
        </w:rPr>
        <w:t xml:space="preserve">St. Cloud and River Heights are among the 40-plus members of the </w:t>
      </w:r>
      <w:r w:rsidRPr="00EE374D">
        <w:rPr>
          <w:rFonts w:asciiTheme="minorHAnsi" w:hAnsiTheme="minorHAnsi" w:cs="Arial"/>
        </w:rPr>
        <w:t xml:space="preserve">Minnesota Chamber Federation, which unites and amplifies the voice of local chambers by advocating for policies to grow business in every corner of the state. </w:t>
      </w:r>
      <w:r w:rsidRPr="00EE374D">
        <w:rPr>
          <w:rFonts w:asciiTheme="minorHAnsi" w:hAnsiTheme="minorHAnsi"/>
        </w:rPr>
        <w:t xml:space="preserve">Together with the Minnesota Chamber, the Federation is launching its 2020 agenda as the Legislature gets underway. </w:t>
      </w:r>
    </w:p>
    <w:p w14:paraId="6A997895" w14:textId="77777777" w:rsidR="00F10A03" w:rsidRPr="00EE374D" w:rsidRDefault="00F10A03" w:rsidP="00EE374D">
      <w:pPr>
        <w:rPr>
          <w:rFonts w:asciiTheme="minorHAnsi" w:hAnsiTheme="minorHAnsi"/>
        </w:rPr>
      </w:pPr>
    </w:p>
    <w:p w14:paraId="16B52FE0" w14:textId="4D710E83" w:rsidR="00EE374D" w:rsidRDefault="0041649C" w:rsidP="00EE374D">
      <w:pPr>
        <w:autoSpaceDE w:val="0"/>
        <w:autoSpaceDN w:val="0"/>
        <w:adjustRightInd w:val="0"/>
        <w:rPr>
          <w:rFonts w:asciiTheme="minorHAnsi" w:hAnsiTheme="minorHAnsi"/>
        </w:rPr>
      </w:pPr>
      <w:r w:rsidRPr="00EE374D">
        <w:rPr>
          <w:rFonts w:asciiTheme="minorHAnsi" w:hAnsiTheme="minorHAnsi"/>
        </w:rPr>
        <w:t xml:space="preserve">Workplace regulations are </w:t>
      </w:r>
      <w:r w:rsidR="00935358" w:rsidRPr="00EE374D">
        <w:rPr>
          <w:rFonts w:asciiTheme="minorHAnsi" w:hAnsiTheme="minorHAnsi"/>
        </w:rPr>
        <w:t>center stage for</w:t>
      </w:r>
      <w:r w:rsidRPr="00EE374D">
        <w:rPr>
          <w:rFonts w:asciiTheme="minorHAnsi" w:hAnsiTheme="minorHAnsi"/>
        </w:rPr>
        <w:t xml:space="preserve"> St. Cloud businesses, says </w:t>
      </w:r>
      <w:r w:rsidR="00D43257" w:rsidRPr="00EE374D">
        <w:rPr>
          <w:rFonts w:asciiTheme="minorHAnsi" w:hAnsiTheme="minorHAnsi"/>
        </w:rPr>
        <w:t xml:space="preserve">Teresa Bohnen, president of the </w:t>
      </w:r>
      <w:r w:rsidRPr="00EE374D">
        <w:rPr>
          <w:rFonts w:asciiTheme="minorHAnsi" w:hAnsiTheme="minorHAnsi"/>
        </w:rPr>
        <w:t xml:space="preserve">St. Cloud Area Chamber of Commerce. </w:t>
      </w:r>
      <w:r w:rsidR="00EE4350" w:rsidRPr="00EE374D">
        <w:rPr>
          <w:rFonts w:asciiTheme="minorHAnsi" w:hAnsiTheme="minorHAnsi"/>
        </w:rPr>
        <w:t>Among their concerns is the broad wage theft law that, amon</w:t>
      </w:r>
      <w:bookmarkStart w:id="0" w:name="_GoBack"/>
      <w:bookmarkEnd w:id="0"/>
      <w:r w:rsidR="00EE4350" w:rsidRPr="00EE374D">
        <w:rPr>
          <w:rFonts w:asciiTheme="minorHAnsi" w:hAnsiTheme="minorHAnsi"/>
        </w:rPr>
        <w:t xml:space="preserve">g other things, penalizes </w:t>
      </w:r>
      <w:r w:rsidR="00EE4350" w:rsidRPr="00EE374D">
        <w:rPr>
          <w:rFonts w:asciiTheme="minorHAnsi" w:eastAsia="Times New Roman" w:hAnsiTheme="minorHAnsi" w:cs="Arial"/>
          <w:bCs/>
        </w:rPr>
        <w:t xml:space="preserve">employers for unintentional </w:t>
      </w:r>
      <w:r w:rsidR="00963819">
        <w:rPr>
          <w:rFonts w:asciiTheme="minorHAnsi" w:eastAsia="Times New Roman" w:hAnsiTheme="minorHAnsi" w:cs="Arial"/>
          <w:bCs/>
        </w:rPr>
        <w:t xml:space="preserve">payroll </w:t>
      </w:r>
      <w:r w:rsidR="00EE4350" w:rsidRPr="00EE374D">
        <w:rPr>
          <w:rFonts w:asciiTheme="minorHAnsi" w:eastAsia="Times New Roman" w:hAnsiTheme="minorHAnsi" w:cs="Arial"/>
          <w:bCs/>
        </w:rPr>
        <w:t>errors.</w:t>
      </w:r>
      <w:r w:rsidR="00EE4350" w:rsidRPr="00EE374D">
        <w:rPr>
          <w:rFonts w:asciiTheme="minorHAnsi" w:eastAsia="Times New Roman" w:hAnsiTheme="minorHAnsi" w:cs="Arial"/>
          <w:b/>
          <w:bCs/>
        </w:rPr>
        <w:t xml:space="preserve"> </w:t>
      </w:r>
      <w:r w:rsidRPr="00EE374D">
        <w:rPr>
          <w:rFonts w:asciiTheme="minorHAnsi" w:hAnsiTheme="minorHAnsi"/>
        </w:rPr>
        <w:t xml:space="preserve">“It seemed like the wage theft law sailed through last year without much consideration of the unintended consequences. Now we are requiring all businesses to absorb additional costs related to excessive </w:t>
      </w:r>
      <w:r w:rsidR="00FC64D7" w:rsidRPr="00EE374D">
        <w:rPr>
          <w:rFonts w:asciiTheme="minorHAnsi" w:hAnsiTheme="minorHAnsi"/>
        </w:rPr>
        <w:t>paperwork and compliance to regulations that the vast majority of them were already following.”</w:t>
      </w:r>
    </w:p>
    <w:p w14:paraId="03DAC2EC" w14:textId="77777777" w:rsidR="00EE374D" w:rsidRDefault="00EE374D" w:rsidP="00EE374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54CC2D9" w14:textId="7C2930BB" w:rsidR="00B45A06" w:rsidRDefault="00CB2DBB" w:rsidP="00EE374D">
      <w:pPr>
        <w:autoSpaceDE w:val="0"/>
        <w:autoSpaceDN w:val="0"/>
        <w:adjustRightInd w:val="0"/>
        <w:rPr>
          <w:rFonts w:asciiTheme="minorHAnsi" w:hAnsiTheme="minorHAnsi"/>
        </w:rPr>
      </w:pPr>
      <w:r w:rsidRPr="00963819">
        <w:rPr>
          <w:rFonts w:asciiTheme="minorHAnsi" w:hAnsiTheme="minorHAnsi"/>
        </w:rPr>
        <w:t>The Federation will pursu</w:t>
      </w:r>
      <w:r w:rsidR="00B45A06">
        <w:rPr>
          <w:rFonts w:asciiTheme="minorHAnsi" w:hAnsiTheme="minorHAnsi"/>
        </w:rPr>
        <w:t>e</w:t>
      </w:r>
      <w:r w:rsidRPr="00963819">
        <w:rPr>
          <w:rFonts w:asciiTheme="minorHAnsi" w:hAnsiTheme="minorHAnsi"/>
        </w:rPr>
        <w:t xml:space="preserve"> modifications in the wage theft law. </w:t>
      </w:r>
    </w:p>
    <w:p w14:paraId="19E026FA" w14:textId="77777777" w:rsidR="00B45A06" w:rsidRDefault="00B45A06" w:rsidP="00EE374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8D2E6CA" w14:textId="398A7813" w:rsidR="00BB22F2" w:rsidRPr="00B45A06" w:rsidRDefault="00CB2DBB" w:rsidP="00B45A06">
      <w:pPr>
        <w:autoSpaceDE w:val="0"/>
        <w:autoSpaceDN w:val="0"/>
        <w:adjustRightInd w:val="0"/>
        <w:rPr>
          <w:rFonts w:asciiTheme="minorHAnsi" w:hAnsiTheme="minorHAnsi" w:cs="Whitney-BookItalic"/>
          <w:iCs/>
        </w:rPr>
      </w:pPr>
      <w:r w:rsidRPr="00963819">
        <w:rPr>
          <w:rFonts w:asciiTheme="minorHAnsi" w:hAnsiTheme="minorHAnsi"/>
        </w:rPr>
        <w:t xml:space="preserve">We also continue to </w:t>
      </w:r>
      <w:r w:rsidRPr="00963819">
        <w:rPr>
          <w:rFonts w:asciiTheme="minorHAnsi" w:hAnsiTheme="minorHAnsi" w:cs="Whitney-BookItalic"/>
          <w:iCs/>
        </w:rPr>
        <w:t>oppose “one size fits all” state mandates that limit</w:t>
      </w:r>
      <w:r w:rsidR="00EE374D" w:rsidRPr="00963819">
        <w:rPr>
          <w:rFonts w:asciiTheme="minorHAnsi" w:hAnsiTheme="minorHAnsi" w:cs="Whitney-BookItalic"/>
          <w:iCs/>
        </w:rPr>
        <w:t xml:space="preserve"> </w:t>
      </w:r>
      <w:r w:rsidRPr="00963819">
        <w:rPr>
          <w:rFonts w:asciiTheme="minorHAnsi" w:hAnsiTheme="minorHAnsi" w:cs="Whitney-BookItalic"/>
          <w:iCs/>
        </w:rPr>
        <w:t xml:space="preserve">employers’ ability to design competitive benefit </w:t>
      </w:r>
      <w:r w:rsidR="00B45A06" w:rsidRPr="00963819">
        <w:rPr>
          <w:rFonts w:asciiTheme="minorHAnsi" w:hAnsiTheme="minorHAnsi" w:cs="Whitney-BookItalic"/>
          <w:iCs/>
        </w:rPr>
        <w:t>packages for</w:t>
      </w:r>
      <w:r w:rsidRPr="00963819">
        <w:rPr>
          <w:rFonts w:asciiTheme="minorHAnsi" w:hAnsiTheme="minorHAnsi" w:cs="Whitney-BookItalic"/>
          <w:iCs/>
        </w:rPr>
        <w:t xml:space="preserve"> their employees.</w:t>
      </w:r>
      <w:r w:rsidR="00B45A06">
        <w:rPr>
          <w:rFonts w:asciiTheme="minorHAnsi" w:hAnsiTheme="minorHAnsi"/>
        </w:rPr>
        <w:t xml:space="preserve"> </w:t>
      </w:r>
      <w:r w:rsidR="00935358" w:rsidRPr="00EE374D">
        <w:rPr>
          <w:rFonts w:asciiTheme="minorHAnsi" w:hAnsiTheme="minorHAnsi"/>
        </w:rPr>
        <w:t>The patchwork of local mandates is</w:t>
      </w:r>
      <w:r w:rsidR="00420640" w:rsidRPr="00EE374D">
        <w:rPr>
          <w:rFonts w:asciiTheme="minorHAnsi" w:hAnsiTheme="minorHAnsi"/>
        </w:rPr>
        <w:t xml:space="preserve"> cited in Inver Grove Heights. “Many small businesses don’t just work in one community,” says Brenda Dietrich, co-owner of Hardline Concrete &amp; Masonry. “</w:t>
      </w:r>
      <w:r w:rsidR="00BB22F2" w:rsidRPr="00EE374D">
        <w:rPr>
          <w:rFonts w:asciiTheme="minorHAnsi" w:hAnsiTheme="minorHAnsi"/>
        </w:rPr>
        <w:t>W</w:t>
      </w:r>
      <w:r w:rsidR="00420640" w:rsidRPr="00EE374D">
        <w:rPr>
          <w:rFonts w:asciiTheme="minorHAnsi" w:hAnsiTheme="minorHAnsi"/>
        </w:rPr>
        <w:t xml:space="preserve">hen cities make their own legislation, such as mandating wages and </w:t>
      </w:r>
      <w:r w:rsidR="00BA21C9" w:rsidRPr="00EE374D">
        <w:rPr>
          <w:rFonts w:asciiTheme="minorHAnsi" w:hAnsiTheme="minorHAnsi"/>
        </w:rPr>
        <w:t>benefits</w:t>
      </w:r>
      <w:r w:rsidR="00420640" w:rsidRPr="00EE374D">
        <w:rPr>
          <w:rFonts w:asciiTheme="minorHAnsi" w:hAnsiTheme="minorHAnsi"/>
        </w:rPr>
        <w:t>, it is a</w:t>
      </w:r>
      <w:r w:rsidR="003D7B45" w:rsidRPr="00EE374D">
        <w:rPr>
          <w:rFonts w:asciiTheme="minorHAnsi" w:hAnsiTheme="minorHAnsi"/>
        </w:rPr>
        <w:t xml:space="preserve"> hindrance to small businesses.”  </w:t>
      </w:r>
    </w:p>
    <w:p w14:paraId="6DEC87AE" w14:textId="77777777" w:rsidR="00BB22F2" w:rsidRPr="00EE374D" w:rsidRDefault="00BB22F2" w:rsidP="00EE374D">
      <w:pPr>
        <w:rPr>
          <w:rFonts w:asciiTheme="minorHAnsi" w:hAnsiTheme="minorHAnsi"/>
        </w:rPr>
      </w:pPr>
    </w:p>
    <w:p w14:paraId="783EE42A" w14:textId="32D8BC48" w:rsidR="00EE4350" w:rsidRPr="00EE374D" w:rsidRDefault="003D7B45" w:rsidP="00EE374D">
      <w:pPr>
        <w:rPr>
          <w:rFonts w:asciiTheme="minorHAnsi" w:hAnsiTheme="minorHAnsi"/>
        </w:rPr>
      </w:pPr>
      <w:r w:rsidRPr="00EE374D">
        <w:rPr>
          <w:rFonts w:asciiTheme="minorHAnsi" w:hAnsiTheme="minorHAnsi"/>
        </w:rPr>
        <w:t xml:space="preserve">Kari Rihm, president and chief executive of Rihm Family Companies, underscores the </w:t>
      </w:r>
      <w:r w:rsidR="00BB22F2" w:rsidRPr="00EE374D">
        <w:rPr>
          <w:rFonts w:asciiTheme="minorHAnsi" w:hAnsiTheme="minorHAnsi"/>
        </w:rPr>
        <w:t xml:space="preserve">most widespread </w:t>
      </w:r>
      <w:r w:rsidR="00BA21C9" w:rsidRPr="00EE374D">
        <w:rPr>
          <w:rFonts w:asciiTheme="minorHAnsi" w:hAnsiTheme="minorHAnsi"/>
        </w:rPr>
        <w:t xml:space="preserve">difficulty </w:t>
      </w:r>
      <w:r w:rsidR="00BB22F2" w:rsidRPr="00EE374D">
        <w:rPr>
          <w:rFonts w:asciiTheme="minorHAnsi" w:hAnsiTheme="minorHAnsi"/>
        </w:rPr>
        <w:t xml:space="preserve">facing businesses: </w:t>
      </w:r>
      <w:r w:rsidR="00EE4350" w:rsidRPr="00EE374D">
        <w:rPr>
          <w:rFonts w:asciiTheme="minorHAnsi" w:hAnsiTheme="minorHAnsi"/>
        </w:rPr>
        <w:t xml:space="preserve">Finding </w:t>
      </w:r>
      <w:r w:rsidR="00BA21C9" w:rsidRPr="00EE374D">
        <w:rPr>
          <w:rFonts w:asciiTheme="minorHAnsi" w:hAnsiTheme="minorHAnsi"/>
        </w:rPr>
        <w:t>workers</w:t>
      </w:r>
      <w:r w:rsidRPr="00EE374D">
        <w:rPr>
          <w:rFonts w:asciiTheme="minorHAnsi" w:hAnsiTheme="minorHAnsi"/>
        </w:rPr>
        <w:t>. “Too few people are going into trades, and too many people are retiring from them</w:t>
      </w:r>
      <w:r w:rsidR="00BA21C9" w:rsidRPr="00EE374D">
        <w:rPr>
          <w:rFonts w:asciiTheme="minorHAnsi" w:hAnsiTheme="minorHAnsi"/>
        </w:rPr>
        <w:t>.</w:t>
      </w:r>
      <w:r w:rsidRPr="00EE374D">
        <w:rPr>
          <w:rFonts w:asciiTheme="minorHAnsi" w:hAnsiTheme="minorHAnsi"/>
        </w:rPr>
        <w:t>” she says.</w:t>
      </w:r>
      <w:r w:rsidR="00BA21C9" w:rsidRPr="00EE374D">
        <w:rPr>
          <w:rFonts w:asciiTheme="minorHAnsi" w:hAnsiTheme="minorHAnsi"/>
        </w:rPr>
        <w:t xml:space="preserve"> “It’s no secret. Businesses will be stymied if they can’t hire enough experienced, skilled workers.”</w:t>
      </w:r>
      <w:r w:rsidR="00CB2DBB" w:rsidRPr="00EE374D">
        <w:rPr>
          <w:rFonts w:asciiTheme="minorHAnsi" w:hAnsiTheme="minorHAnsi"/>
        </w:rPr>
        <w:t xml:space="preserve"> </w:t>
      </w:r>
      <w:r w:rsidR="00EE4350" w:rsidRPr="00EE374D">
        <w:rPr>
          <w:rFonts w:asciiTheme="minorHAnsi" w:hAnsiTheme="minorHAnsi"/>
        </w:rPr>
        <w:t xml:space="preserve">The Federation </w:t>
      </w:r>
      <w:r w:rsidR="00CB2DBB" w:rsidRPr="00EE374D">
        <w:rPr>
          <w:rFonts w:asciiTheme="minorHAnsi" w:hAnsiTheme="minorHAnsi"/>
        </w:rPr>
        <w:t>continues to seek systemic</w:t>
      </w:r>
      <w:r w:rsidR="00EE374D" w:rsidRPr="00EE374D">
        <w:rPr>
          <w:rFonts w:asciiTheme="minorHAnsi" w:hAnsiTheme="minorHAnsi"/>
        </w:rPr>
        <w:t xml:space="preserve"> </w:t>
      </w:r>
      <w:r w:rsidR="00EE4350" w:rsidRPr="00EE374D">
        <w:rPr>
          <w:rFonts w:asciiTheme="minorHAnsi" w:hAnsiTheme="minorHAnsi" w:cs="Whitney-Book"/>
        </w:rPr>
        <w:t>reforms to raise all student</w:t>
      </w:r>
      <w:r w:rsidR="00963819">
        <w:rPr>
          <w:rFonts w:asciiTheme="minorHAnsi" w:hAnsiTheme="minorHAnsi"/>
        </w:rPr>
        <w:t xml:space="preserve"> </w:t>
      </w:r>
      <w:r w:rsidR="00EE4350" w:rsidRPr="00EE374D">
        <w:rPr>
          <w:rFonts w:asciiTheme="minorHAnsi" w:hAnsiTheme="minorHAnsi" w:cs="Whitney-Book"/>
        </w:rPr>
        <w:t>achievement, ensuring every high school graduate is ready</w:t>
      </w:r>
      <w:r w:rsidR="00963819">
        <w:rPr>
          <w:rFonts w:asciiTheme="minorHAnsi" w:hAnsiTheme="minorHAnsi"/>
        </w:rPr>
        <w:t xml:space="preserve"> </w:t>
      </w:r>
      <w:r w:rsidR="00EE4350" w:rsidRPr="00EE374D">
        <w:rPr>
          <w:rFonts w:asciiTheme="minorHAnsi" w:hAnsiTheme="minorHAnsi" w:cs="Whitney-Book"/>
        </w:rPr>
        <w:t>for postsecondary education or a career.</w:t>
      </w:r>
    </w:p>
    <w:p w14:paraId="6B45687A" w14:textId="77777777" w:rsidR="003D7B45" w:rsidRPr="00EE374D" w:rsidRDefault="003D7B45" w:rsidP="00EE374D">
      <w:pPr>
        <w:rPr>
          <w:rFonts w:asciiTheme="minorHAnsi" w:hAnsiTheme="minorHAnsi"/>
        </w:rPr>
      </w:pPr>
    </w:p>
    <w:p w14:paraId="60C60FFF" w14:textId="603A074E" w:rsidR="00D43257" w:rsidRPr="00EE374D" w:rsidRDefault="00CB2DBB" w:rsidP="00EE374D">
      <w:pPr>
        <w:rPr>
          <w:rFonts w:asciiTheme="minorHAnsi" w:hAnsiTheme="minorHAnsi"/>
        </w:rPr>
      </w:pPr>
      <w:r w:rsidRPr="00EE374D">
        <w:rPr>
          <w:rFonts w:asciiTheme="minorHAnsi" w:hAnsiTheme="minorHAnsi"/>
        </w:rPr>
        <w:t xml:space="preserve">Local employer </w:t>
      </w:r>
      <w:r w:rsidR="00BA21C9" w:rsidRPr="00EE374D">
        <w:rPr>
          <w:rFonts w:asciiTheme="minorHAnsi" w:hAnsiTheme="minorHAnsi"/>
        </w:rPr>
        <w:t>concerns resonate with Jennifer Gale, president of the River Heights Chamber.</w:t>
      </w:r>
      <w:r w:rsidR="00023041" w:rsidRPr="00EE374D">
        <w:rPr>
          <w:rFonts w:asciiTheme="minorHAnsi" w:hAnsiTheme="minorHAnsi"/>
        </w:rPr>
        <w:t xml:space="preserve"> </w:t>
      </w:r>
      <w:r w:rsidR="00E718DB" w:rsidRPr="00EE374D">
        <w:rPr>
          <w:rFonts w:asciiTheme="minorHAnsi" w:hAnsiTheme="minorHAnsi"/>
        </w:rPr>
        <w:t>“</w:t>
      </w:r>
      <w:r w:rsidR="00420640" w:rsidRPr="00EE374D">
        <w:rPr>
          <w:rFonts w:asciiTheme="minorHAnsi" w:hAnsiTheme="minorHAnsi"/>
        </w:rPr>
        <w:t xml:space="preserve">We need to align our state’s legislative policies with our desire to keep Minnesota </w:t>
      </w:r>
      <w:r w:rsidR="00BA21C9" w:rsidRPr="00EE374D">
        <w:rPr>
          <w:rFonts w:asciiTheme="minorHAnsi" w:hAnsiTheme="minorHAnsi"/>
        </w:rPr>
        <w:t>competitive,” she says. “</w:t>
      </w:r>
      <w:r w:rsidR="003D7B45" w:rsidRPr="00EE374D">
        <w:rPr>
          <w:rFonts w:asciiTheme="minorHAnsi" w:hAnsiTheme="minorHAnsi"/>
        </w:rPr>
        <w:t>Local chambers can work side by side</w:t>
      </w:r>
      <w:r w:rsidR="00E718DB" w:rsidRPr="00EE374D">
        <w:rPr>
          <w:rFonts w:asciiTheme="minorHAnsi" w:hAnsiTheme="minorHAnsi"/>
        </w:rPr>
        <w:t xml:space="preserve"> with our legislators to connect them with business owners who know firsthand the everyday challenges.”</w:t>
      </w:r>
    </w:p>
    <w:p w14:paraId="29609742" w14:textId="77777777" w:rsidR="00D43257" w:rsidRPr="00EE374D" w:rsidRDefault="00D43257" w:rsidP="00EE374D">
      <w:pPr>
        <w:rPr>
          <w:rFonts w:asciiTheme="minorHAnsi" w:hAnsiTheme="minorHAnsi"/>
        </w:rPr>
      </w:pPr>
    </w:p>
    <w:p w14:paraId="4713175F" w14:textId="3373F9E3" w:rsidR="00EE374D" w:rsidRPr="00963819" w:rsidRDefault="00F10A03" w:rsidP="00EE374D">
      <w:pPr>
        <w:autoSpaceDE w:val="0"/>
        <w:autoSpaceDN w:val="0"/>
        <w:adjustRightInd w:val="0"/>
        <w:rPr>
          <w:rFonts w:asciiTheme="minorHAnsi" w:hAnsiTheme="minorHAnsi" w:cs="Whitney-BookItalic"/>
          <w:iCs/>
        </w:rPr>
      </w:pPr>
      <w:r>
        <w:rPr>
          <w:rFonts w:asciiTheme="minorHAnsi" w:hAnsiTheme="minorHAnsi"/>
        </w:rPr>
        <w:t>Confo</w:t>
      </w:r>
      <w:r w:rsidR="00EE374D" w:rsidRPr="00963819">
        <w:rPr>
          <w:rFonts w:asciiTheme="minorHAnsi" w:hAnsiTheme="minorHAnsi"/>
        </w:rPr>
        <w:t xml:space="preserve">rming Minnesota law with the federal Section 179 tax code tops our tax agenda to allow </w:t>
      </w:r>
      <w:r w:rsidR="00963819" w:rsidRPr="00963819">
        <w:rPr>
          <w:rFonts w:asciiTheme="minorHAnsi" w:hAnsiTheme="minorHAnsi"/>
        </w:rPr>
        <w:t>immediate expensing</w:t>
      </w:r>
      <w:r w:rsidR="00EE374D" w:rsidRPr="00963819">
        <w:rPr>
          <w:rFonts w:asciiTheme="minorHAnsi" w:hAnsiTheme="minorHAnsi"/>
        </w:rPr>
        <w:t xml:space="preserve"> equipment purchases. Rounding out our priorities are </w:t>
      </w:r>
      <w:r w:rsidR="00EE374D" w:rsidRPr="00963819">
        <w:rPr>
          <w:rFonts w:asciiTheme="minorHAnsi" w:hAnsiTheme="minorHAnsi" w:cs="Whitney-BookItalic"/>
          <w:iCs/>
        </w:rPr>
        <w:t xml:space="preserve">requiring a cost-benefit </w:t>
      </w:r>
      <w:r w:rsidR="00EE374D" w:rsidRPr="00963819">
        <w:rPr>
          <w:rFonts w:asciiTheme="minorHAnsi" w:hAnsiTheme="minorHAnsi" w:cs="Whitney-BookItalic"/>
          <w:iCs/>
        </w:rPr>
        <w:lastRenderedPageBreak/>
        <w:t>analysis as part of any proposal to add insurance mandates to state law and support</w:t>
      </w:r>
      <w:r w:rsidR="00963819">
        <w:rPr>
          <w:rFonts w:asciiTheme="minorHAnsi" w:hAnsiTheme="minorHAnsi" w:cs="Whitney-BookItalic"/>
          <w:iCs/>
        </w:rPr>
        <w:t xml:space="preserve">ing </w:t>
      </w:r>
      <w:r w:rsidR="00EE374D" w:rsidRPr="00963819">
        <w:rPr>
          <w:rFonts w:asciiTheme="minorHAnsi" w:hAnsiTheme="minorHAnsi" w:cs="Whitney-BookItalic"/>
          <w:iCs/>
        </w:rPr>
        <w:t>environmen</w:t>
      </w:r>
      <w:r w:rsidR="00963819" w:rsidRPr="00963819">
        <w:rPr>
          <w:rFonts w:asciiTheme="minorHAnsi" w:hAnsiTheme="minorHAnsi" w:cs="Whitney-BookItalic"/>
          <w:iCs/>
        </w:rPr>
        <w:t xml:space="preserve">tal policies that drive private </w:t>
      </w:r>
      <w:r w:rsidR="00EE374D" w:rsidRPr="00963819">
        <w:rPr>
          <w:rFonts w:asciiTheme="minorHAnsi" w:hAnsiTheme="minorHAnsi" w:cs="Whitney-BookItalic"/>
          <w:iCs/>
        </w:rPr>
        <w:t>investment in Minnesota while helping employers r</w:t>
      </w:r>
      <w:r w:rsidR="00963819" w:rsidRPr="00963819">
        <w:rPr>
          <w:rFonts w:asciiTheme="minorHAnsi" w:hAnsiTheme="minorHAnsi" w:cs="Whitney-BookItalic"/>
          <w:iCs/>
        </w:rPr>
        <w:t xml:space="preserve">educe </w:t>
      </w:r>
      <w:r w:rsidR="00EE374D" w:rsidRPr="00963819">
        <w:rPr>
          <w:rFonts w:asciiTheme="minorHAnsi" w:hAnsiTheme="minorHAnsi" w:cs="Whitney-BookItalic"/>
          <w:iCs/>
        </w:rPr>
        <w:t>environmental impacts.</w:t>
      </w:r>
    </w:p>
    <w:p w14:paraId="762C3502" w14:textId="77777777" w:rsidR="00EE374D" w:rsidRPr="00EE374D" w:rsidRDefault="00EE374D" w:rsidP="00EE374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9978ED9" w14:textId="5C285665" w:rsidR="00C53828" w:rsidRPr="00963819" w:rsidRDefault="00EE374D" w:rsidP="00963819">
      <w:pPr>
        <w:autoSpaceDE w:val="0"/>
        <w:autoSpaceDN w:val="0"/>
        <w:adjustRightInd w:val="0"/>
        <w:rPr>
          <w:rFonts w:asciiTheme="minorHAnsi" w:hAnsiTheme="minorHAnsi" w:cs="Whitney-Book"/>
        </w:rPr>
      </w:pPr>
      <w:r w:rsidRPr="00EE374D">
        <w:rPr>
          <w:rFonts w:asciiTheme="minorHAnsi" w:hAnsiTheme="minorHAnsi" w:cs="Whitney-Book"/>
        </w:rPr>
        <w:t>Federation</w:t>
      </w:r>
      <w:r w:rsidR="00EE4350" w:rsidRPr="00EE374D">
        <w:rPr>
          <w:rFonts w:asciiTheme="minorHAnsi" w:hAnsiTheme="minorHAnsi" w:cs="Whitney-Book"/>
        </w:rPr>
        <w:t xml:space="preserve"> partners have collectively advanced </w:t>
      </w:r>
      <w:r w:rsidR="00963819">
        <w:rPr>
          <w:rFonts w:asciiTheme="minorHAnsi" w:hAnsiTheme="minorHAnsi" w:cs="Whitney-Book"/>
        </w:rPr>
        <w:t xml:space="preserve">employer </w:t>
      </w:r>
      <w:r w:rsidR="00EE4350" w:rsidRPr="00EE374D">
        <w:rPr>
          <w:rFonts w:asciiTheme="minorHAnsi" w:hAnsiTheme="minorHAnsi" w:cs="Whitney-Book"/>
        </w:rPr>
        <w:t xml:space="preserve">priorities for more than a decade; they </w:t>
      </w:r>
      <w:r w:rsidR="00963819">
        <w:rPr>
          <w:rFonts w:asciiTheme="minorHAnsi" w:hAnsiTheme="minorHAnsi" w:cs="Whitney-Book"/>
        </w:rPr>
        <w:t xml:space="preserve">represent 43 communities </w:t>
      </w:r>
      <w:r w:rsidR="00EE4350" w:rsidRPr="00EE374D">
        <w:rPr>
          <w:rFonts w:asciiTheme="minorHAnsi" w:hAnsiTheme="minorHAnsi" w:cs="Whitney-Book"/>
        </w:rPr>
        <w:t>and 21,000-plus businesses.</w:t>
      </w:r>
    </w:p>
    <w:p w14:paraId="46500CCC" w14:textId="77777777" w:rsidR="00C53828" w:rsidRPr="00EE374D" w:rsidRDefault="00C53828" w:rsidP="00EE374D">
      <w:pPr>
        <w:rPr>
          <w:rFonts w:asciiTheme="minorHAnsi" w:hAnsiTheme="minorHAnsi"/>
        </w:rPr>
      </w:pPr>
    </w:p>
    <w:p w14:paraId="0807D298" w14:textId="77777777" w:rsidR="00023041" w:rsidRPr="00EE374D" w:rsidRDefault="00785F2A" w:rsidP="00EE374D">
      <w:pPr>
        <w:rPr>
          <w:rFonts w:asciiTheme="minorHAnsi" w:hAnsiTheme="minorHAnsi"/>
        </w:rPr>
      </w:pPr>
      <w:r w:rsidRPr="00EE374D">
        <w:rPr>
          <w:rFonts w:asciiTheme="minorHAnsi" w:hAnsiTheme="minorHAnsi"/>
        </w:rPr>
        <w:t xml:space="preserve">If you want to be in the know – and </w:t>
      </w:r>
      <w:r w:rsidR="00023041" w:rsidRPr="00EE374D">
        <w:rPr>
          <w:rFonts w:asciiTheme="minorHAnsi" w:hAnsiTheme="minorHAnsi"/>
        </w:rPr>
        <w:t>lend your collective voice to help improve the lives of all Minnesotans</w:t>
      </w:r>
      <w:r w:rsidR="00BA21C9" w:rsidRPr="00EE374D">
        <w:rPr>
          <w:rFonts w:asciiTheme="minorHAnsi" w:hAnsiTheme="minorHAnsi"/>
        </w:rPr>
        <w:t xml:space="preserve"> – I encourage you to become</w:t>
      </w:r>
      <w:r w:rsidR="00023041" w:rsidRPr="00EE374D">
        <w:rPr>
          <w:rFonts w:asciiTheme="minorHAnsi" w:hAnsiTheme="minorHAnsi"/>
        </w:rPr>
        <w:t xml:space="preserve"> a member of your local chamber or the Minnesota Chamber. Sign up for email updates throughout the legislative session</w:t>
      </w:r>
      <w:r w:rsidR="00BA21C9" w:rsidRPr="00EE374D">
        <w:rPr>
          <w:rFonts w:asciiTheme="minorHAnsi" w:hAnsiTheme="minorHAnsi"/>
        </w:rPr>
        <w:t xml:space="preserve"> to keep abreast of what is happening at the Capitol</w:t>
      </w:r>
      <w:r w:rsidR="00023041" w:rsidRPr="00EE374D">
        <w:rPr>
          <w:rFonts w:asciiTheme="minorHAnsi" w:hAnsiTheme="minorHAnsi"/>
        </w:rPr>
        <w:t>.</w:t>
      </w:r>
    </w:p>
    <w:p w14:paraId="2F26B496" w14:textId="77777777" w:rsidR="00023041" w:rsidRPr="00EE374D" w:rsidRDefault="00023041" w:rsidP="00EE374D">
      <w:pPr>
        <w:rPr>
          <w:rFonts w:asciiTheme="minorHAnsi" w:hAnsiTheme="minorHAnsi" w:cstheme="minorHAnsi"/>
        </w:rPr>
      </w:pPr>
    </w:p>
    <w:p w14:paraId="7AEAAE23" w14:textId="77777777" w:rsidR="00023041" w:rsidRPr="00EE374D" w:rsidRDefault="006267CD" w:rsidP="00EE374D">
      <w:pPr>
        <w:rPr>
          <w:rFonts w:asciiTheme="minorHAnsi" w:hAnsiTheme="minorHAnsi" w:cstheme="minorHAnsi"/>
        </w:rPr>
      </w:pPr>
      <w:r w:rsidRPr="00EE374D">
        <w:rPr>
          <w:rFonts w:asciiTheme="minorHAnsi" w:hAnsiTheme="minorHAnsi" w:cstheme="minorHAnsi"/>
        </w:rPr>
        <w:t>As one employer, your voice can be a whisper. Combine it with hundreds of others, and your voice becomes a roar.</w:t>
      </w:r>
    </w:p>
    <w:p w14:paraId="18277824" w14:textId="77777777" w:rsidR="006267CD" w:rsidRPr="00EE374D" w:rsidRDefault="006267CD" w:rsidP="00EE374D">
      <w:pPr>
        <w:rPr>
          <w:rFonts w:asciiTheme="minorHAnsi" w:hAnsiTheme="minorHAnsi" w:cstheme="minorHAnsi"/>
        </w:rPr>
      </w:pPr>
    </w:p>
    <w:p w14:paraId="3D38C7A2" w14:textId="77777777" w:rsidR="00457852" w:rsidRPr="00963819" w:rsidRDefault="006267CD" w:rsidP="00EE374D">
      <w:pPr>
        <w:rPr>
          <w:rFonts w:asciiTheme="minorHAnsi" w:hAnsiTheme="minorHAnsi" w:cstheme="minorHAnsi"/>
          <w:b/>
        </w:rPr>
      </w:pPr>
      <w:r w:rsidRPr="00963819">
        <w:rPr>
          <w:rFonts w:asciiTheme="minorHAnsi" w:hAnsiTheme="minorHAnsi" w:cstheme="minorHAnsi"/>
          <w:b/>
        </w:rPr>
        <w:t xml:space="preserve">Doug Loon is president of the Minnesota Chamber of Commerce – </w:t>
      </w:r>
      <w:hyperlink r:id="rId4" w:history="1">
        <w:r w:rsidRPr="00963819">
          <w:rPr>
            <w:rStyle w:val="Hyperlink"/>
            <w:rFonts w:asciiTheme="minorHAnsi" w:hAnsiTheme="minorHAnsi" w:cstheme="minorHAnsi"/>
            <w:b/>
            <w:color w:val="auto"/>
          </w:rPr>
          <w:t>www.mnchamber.com</w:t>
        </w:r>
      </w:hyperlink>
      <w:r w:rsidRPr="00963819">
        <w:rPr>
          <w:rFonts w:asciiTheme="minorHAnsi" w:hAnsiTheme="minorHAnsi" w:cstheme="minorHAnsi"/>
          <w:b/>
        </w:rPr>
        <w:t>.</w:t>
      </w:r>
    </w:p>
    <w:sectPr w:rsidR="00457852" w:rsidRPr="0096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CA"/>
    <w:rsid w:val="00003BDD"/>
    <w:rsid w:val="00015E81"/>
    <w:rsid w:val="0001705D"/>
    <w:rsid w:val="00023041"/>
    <w:rsid w:val="000246B0"/>
    <w:rsid w:val="000276B1"/>
    <w:rsid w:val="00075ECC"/>
    <w:rsid w:val="0008090A"/>
    <w:rsid w:val="00087529"/>
    <w:rsid w:val="00092705"/>
    <w:rsid w:val="000D52F9"/>
    <w:rsid w:val="000E5341"/>
    <w:rsid w:val="000F67BC"/>
    <w:rsid w:val="0012031F"/>
    <w:rsid w:val="00140824"/>
    <w:rsid w:val="00142E0C"/>
    <w:rsid w:val="001449A9"/>
    <w:rsid w:val="00152F28"/>
    <w:rsid w:val="00156CDC"/>
    <w:rsid w:val="00172424"/>
    <w:rsid w:val="00175BD5"/>
    <w:rsid w:val="00183BF3"/>
    <w:rsid w:val="00192BA3"/>
    <w:rsid w:val="00197C47"/>
    <w:rsid w:val="001A09BF"/>
    <w:rsid w:val="001B0DB8"/>
    <w:rsid w:val="001B57BE"/>
    <w:rsid w:val="001D0D8A"/>
    <w:rsid w:val="001D2464"/>
    <w:rsid w:val="001D46DD"/>
    <w:rsid w:val="001F5C8D"/>
    <w:rsid w:val="00213A39"/>
    <w:rsid w:val="0021449E"/>
    <w:rsid w:val="00256413"/>
    <w:rsid w:val="00271A9A"/>
    <w:rsid w:val="00273B45"/>
    <w:rsid w:val="00292F63"/>
    <w:rsid w:val="002E3392"/>
    <w:rsid w:val="003141C8"/>
    <w:rsid w:val="0032767C"/>
    <w:rsid w:val="0033657E"/>
    <w:rsid w:val="0036572F"/>
    <w:rsid w:val="00365E8B"/>
    <w:rsid w:val="00396D4C"/>
    <w:rsid w:val="003A51D7"/>
    <w:rsid w:val="003B41A7"/>
    <w:rsid w:val="003C3999"/>
    <w:rsid w:val="003C5D7F"/>
    <w:rsid w:val="003D716D"/>
    <w:rsid w:val="003D7868"/>
    <w:rsid w:val="003D7B45"/>
    <w:rsid w:val="003F1751"/>
    <w:rsid w:val="00402C3C"/>
    <w:rsid w:val="0041649C"/>
    <w:rsid w:val="00420640"/>
    <w:rsid w:val="004249A4"/>
    <w:rsid w:val="0042651B"/>
    <w:rsid w:val="00455AE2"/>
    <w:rsid w:val="00457852"/>
    <w:rsid w:val="00457CB6"/>
    <w:rsid w:val="004605A5"/>
    <w:rsid w:val="00475615"/>
    <w:rsid w:val="004956B9"/>
    <w:rsid w:val="00496FC4"/>
    <w:rsid w:val="004B0D5D"/>
    <w:rsid w:val="004C6DA6"/>
    <w:rsid w:val="004D2910"/>
    <w:rsid w:val="004D3609"/>
    <w:rsid w:val="004D79C6"/>
    <w:rsid w:val="004E3B50"/>
    <w:rsid w:val="00507930"/>
    <w:rsid w:val="00515C83"/>
    <w:rsid w:val="00515E1A"/>
    <w:rsid w:val="00546AFD"/>
    <w:rsid w:val="00561B75"/>
    <w:rsid w:val="0056574D"/>
    <w:rsid w:val="005C36F8"/>
    <w:rsid w:val="006019FC"/>
    <w:rsid w:val="006022C7"/>
    <w:rsid w:val="006267CD"/>
    <w:rsid w:val="006432CE"/>
    <w:rsid w:val="0067634E"/>
    <w:rsid w:val="006928BB"/>
    <w:rsid w:val="006A1623"/>
    <w:rsid w:val="006C61E1"/>
    <w:rsid w:val="006D2B1A"/>
    <w:rsid w:val="006E27CA"/>
    <w:rsid w:val="006E7992"/>
    <w:rsid w:val="006F50F7"/>
    <w:rsid w:val="00703FF5"/>
    <w:rsid w:val="0070591F"/>
    <w:rsid w:val="00734AB3"/>
    <w:rsid w:val="007444EF"/>
    <w:rsid w:val="00764FCA"/>
    <w:rsid w:val="0077005C"/>
    <w:rsid w:val="00784B32"/>
    <w:rsid w:val="00785F2A"/>
    <w:rsid w:val="007868A4"/>
    <w:rsid w:val="007A0854"/>
    <w:rsid w:val="007B2D6E"/>
    <w:rsid w:val="007C7EA9"/>
    <w:rsid w:val="007E3E7B"/>
    <w:rsid w:val="007E55EE"/>
    <w:rsid w:val="007F63FF"/>
    <w:rsid w:val="008101B1"/>
    <w:rsid w:val="008105C1"/>
    <w:rsid w:val="00826E29"/>
    <w:rsid w:val="008324FE"/>
    <w:rsid w:val="0083361C"/>
    <w:rsid w:val="008709C0"/>
    <w:rsid w:val="008A28EF"/>
    <w:rsid w:val="008B280A"/>
    <w:rsid w:val="008B4FAD"/>
    <w:rsid w:val="008C05F3"/>
    <w:rsid w:val="008D793B"/>
    <w:rsid w:val="008E007A"/>
    <w:rsid w:val="008E123E"/>
    <w:rsid w:val="008E4F93"/>
    <w:rsid w:val="008E5CCC"/>
    <w:rsid w:val="008E705B"/>
    <w:rsid w:val="00910764"/>
    <w:rsid w:val="00935358"/>
    <w:rsid w:val="00945073"/>
    <w:rsid w:val="00953DE8"/>
    <w:rsid w:val="00954C65"/>
    <w:rsid w:val="00963819"/>
    <w:rsid w:val="00967D87"/>
    <w:rsid w:val="009B1720"/>
    <w:rsid w:val="009B59AA"/>
    <w:rsid w:val="009D514D"/>
    <w:rsid w:val="00A102CF"/>
    <w:rsid w:val="00A15B62"/>
    <w:rsid w:val="00A242B5"/>
    <w:rsid w:val="00A36864"/>
    <w:rsid w:val="00A45760"/>
    <w:rsid w:val="00A93A3C"/>
    <w:rsid w:val="00A961AD"/>
    <w:rsid w:val="00AA2014"/>
    <w:rsid w:val="00AB6937"/>
    <w:rsid w:val="00AD4514"/>
    <w:rsid w:val="00B174FD"/>
    <w:rsid w:val="00B45A06"/>
    <w:rsid w:val="00B50A48"/>
    <w:rsid w:val="00B62ED0"/>
    <w:rsid w:val="00BA21C9"/>
    <w:rsid w:val="00BA2AB2"/>
    <w:rsid w:val="00BB22F2"/>
    <w:rsid w:val="00BC5F1A"/>
    <w:rsid w:val="00BC6A3B"/>
    <w:rsid w:val="00BF5C31"/>
    <w:rsid w:val="00C01FFD"/>
    <w:rsid w:val="00C0429D"/>
    <w:rsid w:val="00C1009D"/>
    <w:rsid w:val="00C33DE5"/>
    <w:rsid w:val="00C410BA"/>
    <w:rsid w:val="00C53828"/>
    <w:rsid w:val="00C60BD4"/>
    <w:rsid w:val="00C627BB"/>
    <w:rsid w:val="00C84517"/>
    <w:rsid w:val="00C90C90"/>
    <w:rsid w:val="00C945F5"/>
    <w:rsid w:val="00CA3009"/>
    <w:rsid w:val="00CB2DBB"/>
    <w:rsid w:val="00CC61A7"/>
    <w:rsid w:val="00CD1A4A"/>
    <w:rsid w:val="00CD3917"/>
    <w:rsid w:val="00CE3039"/>
    <w:rsid w:val="00D150C4"/>
    <w:rsid w:val="00D2191B"/>
    <w:rsid w:val="00D41611"/>
    <w:rsid w:val="00D43257"/>
    <w:rsid w:val="00D4509F"/>
    <w:rsid w:val="00D54681"/>
    <w:rsid w:val="00D67D67"/>
    <w:rsid w:val="00D9103A"/>
    <w:rsid w:val="00DB7562"/>
    <w:rsid w:val="00DD11A8"/>
    <w:rsid w:val="00DD468B"/>
    <w:rsid w:val="00DE46F2"/>
    <w:rsid w:val="00E17B4D"/>
    <w:rsid w:val="00E21131"/>
    <w:rsid w:val="00E26521"/>
    <w:rsid w:val="00E32D2F"/>
    <w:rsid w:val="00E37310"/>
    <w:rsid w:val="00E70DB0"/>
    <w:rsid w:val="00E718DB"/>
    <w:rsid w:val="00E85E91"/>
    <w:rsid w:val="00EA3227"/>
    <w:rsid w:val="00EA46BE"/>
    <w:rsid w:val="00EB1A70"/>
    <w:rsid w:val="00EC219B"/>
    <w:rsid w:val="00ED3C1C"/>
    <w:rsid w:val="00EE2BF6"/>
    <w:rsid w:val="00EE374D"/>
    <w:rsid w:val="00EE4350"/>
    <w:rsid w:val="00EE5025"/>
    <w:rsid w:val="00EF26F5"/>
    <w:rsid w:val="00F10A03"/>
    <w:rsid w:val="00F23A4B"/>
    <w:rsid w:val="00F33E3A"/>
    <w:rsid w:val="00F456BF"/>
    <w:rsid w:val="00F67D78"/>
    <w:rsid w:val="00F743DE"/>
    <w:rsid w:val="00F76C12"/>
    <w:rsid w:val="00F8388A"/>
    <w:rsid w:val="00FB2AC6"/>
    <w:rsid w:val="00FC64D7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5F65"/>
  <w15:chartTrackingRefBased/>
  <w15:docId w15:val="{F289A777-9375-4A8C-B84B-B07E1C35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7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0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n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Pumarlo, Jim</dc:creator>
  <cp:keywords/>
  <dc:description/>
  <cp:lastModifiedBy>Hancock, Allie</cp:lastModifiedBy>
  <cp:revision>2</cp:revision>
  <cp:lastPrinted>2020-02-13T19:21:00Z</cp:lastPrinted>
  <dcterms:created xsi:type="dcterms:W3CDTF">2020-02-17T18:43:00Z</dcterms:created>
  <dcterms:modified xsi:type="dcterms:W3CDTF">2020-02-17T18:43:00Z</dcterms:modified>
</cp:coreProperties>
</file>