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5EF5" w14:textId="2902AC5B" w:rsidR="007F57EE" w:rsidRPr="007F57EE" w:rsidRDefault="007F57EE" w:rsidP="007F57EE">
      <w:pPr>
        <w:jc w:val="center"/>
        <w:rPr>
          <w:rFonts w:cstheme="minorHAnsi"/>
          <w:b/>
          <w:color w:val="FFFFFF" w:themeColor="background1"/>
          <w:sz w:val="44"/>
          <w:szCs w:val="44"/>
        </w:rPr>
      </w:pPr>
      <w:r w:rsidRPr="007F57E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799B70" wp14:editId="669AE03F">
            <wp:simplePos x="0" y="0"/>
            <wp:positionH relativeFrom="column">
              <wp:posOffset>-84455</wp:posOffset>
            </wp:positionH>
            <wp:positionV relativeFrom="paragraph">
              <wp:posOffset>-761218</wp:posOffset>
            </wp:positionV>
            <wp:extent cx="2414270" cy="590550"/>
            <wp:effectExtent l="0" t="0" r="0" b="0"/>
            <wp:wrapNone/>
            <wp:docPr id="205642493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2493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57E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FC95A2" wp14:editId="2003DC9C">
                <wp:simplePos x="0" y="0"/>
                <wp:positionH relativeFrom="margin">
                  <wp:posOffset>-19050</wp:posOffset>
                </wp:positionH>
                <wp:positionV relativeFrom="paragraph">
                  <wp:posOffset>-43962</wp:posOffset>
                </wp:positionV>
                <wp:extent cx="5955323" cy="422030"/>
                <wp:effectExtent l="0" t="0" r="7620" b="0"/>
                <wp:wrapNone/>
                <wp:docPr id="19437225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323" cy="422030"/>
                        </a:xfrm>
                        <a:prstGeom prst="round2DiagRect">
                          <a:avLst/>
                        </a:prstGeom>
                        <a:solidFill>
                          <a:srgbClr val="4EAC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0773" id="Rectangle: Diagonal Corners Rounded 2" o:spid="_x0000_s1026" style="position:absolute;margin-left:-1.5pt;margin-top:-3.45pt;width:468.9pt;height:3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55323,42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" path="m70340,l5955323,r,l5955323,351690v,38848,-31492,70340,-70340,70340l,422030r,l,70340c,31492,31492,,70340,xe" fillcolor="#4eaca7" stroked="f" strokeweight="1pt">
                <v:stroke joinstyle="miter"/>
                <v:path arrowok="t" o:connecttype="custom" o:connectlocs="70340,0;5955323,0;5955323,0;5955323,351690;5884983,422030;0,422030;0,422030;0,70340;70340,0" o:connectangles="0,0,0,0,0,0,0,0,0"/>
                <w10:wrap anchorx="margin"/>
              </v:shape>
            </w:pict>
          </mc:Fallback>
        </mc:AlternateContent>
      </w:r>
      <w:r w:rsidRPr="007F57EE">
        <w:rPr>
          <w:rFonts w:cstheme="minorHAnsi"/>
          <w:b/>
          <w:color w:val="FFFFFF" w:themeColor="background1"/>
          <w:sz w:val="44"/>
          <w:szCs w:val="44"/>
        </w:rPr>
        <w:t xml:space="preserve">2025 Warren A. Morrow Memorial Scholarship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4B4E" w14:paraId="590ADD5D" w14:textId="77777777" w:rsidTr="00DB4B4E">
        <w:tc>
          <w:tcPr>
            <w:tcW w:w="4675" w:type="dxa"/>
          </w:tcPr>
          <w:p w14:paraId="7FAE6211" w14:textId="6D531592" w:rsidR="00DB4B4E" w:rsidRPr="00DB4B4E" w:rsidRDefault="00DB4B4E" w:rsidP="00DB4B4E">
            <w:pPr>
              <w:jc w:val="center"/>
              <w:rPr>
                <w:b/>
                <w:bCs/>
              </w:rPr>
            </w:pPr>
            <w:r w:rsidRPr="00DB4B4E">
              <w:rPr>
                <w:b/>
                <w:bCs/>
              </w:rPr>
              <w:t>ENGLISH</w:t>
            </w:r>
          </w:p>
        </w:tc>
        <w:tc>
          <w:tcPr>
            <w:tcW w:w="4675" w:type="dxa"/>
          </w:tcPr>
          <w:p w14:paraId="5FF51A9D" w14:textId="2D088844" w:rsidR="00DB4B4E" w:rsidRPr="00DB4B4E" w:rsidRDefault="00DB4B4E" w:rsidP="00DB4B4E">
            <w:pPr>
              <w:jc w:val="center"/>
              <w:rPr>
                <w:b/>
                <w:bCs/>
              </w:rPr>
            </w:pPr>
            <w:r w:rsidRPr="00DB4B4E">
              <w:rPr>
                <w:b/>
                <w:bCs/>
              </w:rPr>
              <w:t>SPANISH</w:t>
            </w:r>
          </w:p>
        </w:tc>
      </w:tr>
      <w:tr w:rsidR="00DB4B4E" w14:paraId="247E365D" w14:textId="77777777" w:rsidTr="00DB4B4E">
        <w:tc>
          <w:tcPr>
            <w:tcW w:w="4675" w:type="dxa"/>
          </w:tcPr>
          <w:p w14:paraId="206E136A" w14:textId="20AD1C6A" w:rsidR="00DB4B4E" w:rsidRPr="00DB4B4E" w:rsidRDefault="00DB4B4E" w:rsidP="00DB4B4E">
            <w:pPr>
              <w:rPr>
                <w:rFonts w:cstheme="minorHAnsi"/>
                <w:sz w:val="24"/>
                <w:szCs w:val="24"/>
              </w:rPr>
            </w:pPr>
            <w:r w:rsidRPr="00DB4B4E">
              <w:rPr>
                <w:rFonts w:cstheme="minorHAnsi"/>
                <w:sz w:val="24"/>
                <w:szCs w:val="24"/>
              </w:rPr>
              <w:t>This application is for high school and post high school students who will be attending or are currently enrolled in higher education.</w:t>
            </w:r>
          </w:p>
          <w:p w14:paraId="4F39C2A0" w14:textId="75E8F919" w:rsidR="00DB4B4E" w:rsidRPr="00DB4B4E" w:rsidRDefault="00DB4B4E" w:rsidP="00DB4B4E">
            <w:pPr>
              <w:rPr>
                <w:rFonts w:cstheme="minorHAnsi"/>
                <w:sz w:val="24"/>
                <w:szCs w:val="24"/>
              </w:rPr>
            </w:pPr>
            <w:r w:rsidRPr="00DB4B4E">
              <w:rPr>
                <w:rFonts w:cstheme="minorHAnsi"/>
                <w:sz w:val="24"/>
                <w:szCs w:val="24"/>
              </w:rPr>
              <w:t xml:space="preserve">The application deadline is Friday, February </w:t>
            </w:r>
            <w:r w:rsidR="00922A3E">
              <w:rPr>
                <w:rFonts w:cstheme="minorHAnsi"/>
                <w:sz w:val="24"/>
                <w:szCs w:val="24"/>
              </w:rPr>
              <w:t>7</w:t>
            </w:r>
            <w:r w:rsidRPr="00DB4B4E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Pr="00DB4B4E">
              <w:rPr>
                <w:rFonts w:cstheme="minorHAnsi"/>
                <w:sz w:val="24"/>
                <w:szCs w:val="24"/>
              </w:rPr>
              <w:t>202</w:t>
            </w:r>
            <w:r w:rsidR="00922A3E">
              <w:rPr>
                <w:rFonts w:cstheme="minorHAnsi"/>
                <w:sz w:val="24"/>
                <w:szCs w:val="24"/>
              </w:rPr>
              <w:t>5</w:t>
            </w:r>
            <w:proofErr w:type="gramEnd"/>
            <w:r w:rsidRPr="00DB4B4E">
              <w:rPr>
                <w:rFonts w:cstheme="minorHAnsi"/>
                <w:sz w:val="24"/>
                <w:szCs w:val="24"/>
              </w:rPr>
              <w:t xml:space="preserve"> at 5:00 </w:t>
            </w:r>
            <w:r w:rsidR="007F57EE">
              <w:rPr>
                <w:rFonts w:cstheme="minorHAnsi"/>
                <w:sz w:val="24"/>
                <w:szCs w:val="24"/>
              </w:rPr>
              <w:t>p.m</w:t>
            </w:r>
            <w:r w:rsidRPr="00DB4B4E">
              <w:rPr>
                <w:rFonts w:cstheme="minorHAnsi"/>
                <w:sz w:val="24"/>
                <w:szCs w:val="24"/>
              </w:rPr>
              <w:t>.</w:t>
            </w:r>
          </w:p>
          <w:p w14:paraId="0896EA74" w14:textId="2A01E4CC" w:rsidR="00DB4B4E" w:rsidRPr="00DB4B4E" w:rsidRDefault="00DB4B4E" w:rsidP="00DB4B4E">
            <w:pPr>
              <w:rPr>
                <w:rFonts w:cstheme="minorHAnsi"/>
                <w:sz w:val="24"/>
                <w:szCs w:val="24"/>
              </w:rPr>
            </w:pPr>
          </w:p>
          <w:p w14:paraId="7B5DB0FD" w14:textId="77777777" w:rsidR="00DB4B4E" w:rsidRPr="00DB4B4E" w:rsidRDefault="00DB4B4E" w:rsidP="00DB4B4E">
            <w:pPr>
              <w:rPr>
                <w:rFonts w:cstheme="minorHAnsi"/>
                <w:sz w:val="24"/>
                <w:szCs w:val="24"/>
              </w:rPr>
            </w:pPr>
            <w:r w:rsidRPr="00DB4B4E">
              <w:rPr>
                <w:rFonts w:cstheme="minorHAnsi"/>
                <w:sz w:val="24"/>
                <w:szCs w:val="24"/>
              </w:rPr>
              <w:t xml:space="preserve">In 500 words or less, please answer the following question: </w:t>
            </w:r>
          </w:p>
          <w:p w14:paraId="4C1A218B" w14:textId="11EFB33B" w:rsidR="00922A3E" w:rsidRPr="00922A3E" w:rsidRDefault="00922A3E" w:rsidP="00922A3E">
            <w:pPr>
              <w:rPr>
                <w:b/>
                <w:bCs/>
                <w:i/>
                <w:iCs/>
              </w:rPr>
            </w:pPr>
            <w:r w:rsidRPr="00922A3E">
              <w:rPr>
                <w:b/>
                <w:bCs/>
                <w:i/>
                <w:iCs/>
              </w:rPr>
              <w:t>Our financial experiences help shape our overall financial understanding and well-being. Share a financial lesson, event or experience that has influenced you or your family personally. If relevant, share how your credit union played a role. How will this experience impact your financial planning as you pursue higher education?</w:t>
            </w:r>
          </w:p>
          <w:p w14:paraId="0D13F2B4" w14:textId="3D6BC208" w:rsidR="00DB4B4E" w:rsidRPr="00DB4B4E" w:rsidRDefault="00DB4B4E" w:rsidP="00DB4B4E">
            <w:pPr>
              <w:rPr>
                <w:sz w:val="24"/>
                <w:szCs w:val="24"/>
              </w:rPr>
            </w:pPr>
          </w:p>
          <w:p w14:paraId="2606C716" w14:textId="77777777" w:rsidR="00FE2A4C" w:rsidRDefault="00FE2A4C" w:rsidP="00DB4B4E">
            <w:pPr>
              <w:rPr>
                <w:sz w:val="24"/>
                <w:szCs w:val="24"/>
              </w:rPr>
            </w:pPr>
          </w:p>
          <w:p w14:paraId="24F1D33A" w14:textId="6B9AA05C" w:rsidR="00DB4B4E" w:rsidRPr="00DB4B4E" w:rsidRDefault="00DB4B4E" w:rsidP="00DB4B4E">
            <w:pPr>
              <w:rPr>
                <w:sz w:val="24"/>
                <w:szCs w:val="24"/>
              </w:rPr>
            </w:pPr>
            <w:r w:rsidRPr="00DB4B4E">
              <w:rPr>
                <w:sz w:val="24"/>
                <w:szCs w:val="24"/>
              </w:rPr>
              <w:t xml:space="preserve">Visit </w:t>
            </w:r>
            <w:hyperlink r:id="rId5" w:history="1">
              <w:r w:rsidRPr="007F57EE">
                <w:rPr>
                  <w:rStyle w:val="Hyperlink"/>
                  <w:color w:val="4EACA7"/>
                  <w:sz w:val="24"/>
                  <w:szCs w:val="24"/>
                </w:rPr>
                <w:t>www.IowaCreditUnionFoundation.org</w:t>
              </w:r>
            </w:hyperlink>
            <w:r w:rsidRPr="007F57EE">
              <w:rPr>
                <w:color w:val="4EACA7"/>
                <w:sz w:val="24"/>
                <w:szCs w:val="24"/>
              </w:rPr>
              <w:t xml:space="preserve"> </w:t>
            </w:r>
            <w:r w:rsidRPr="00DB4B4E">
              <w:rPr>
                <w:sz w:val="24"/>
                <w:szCs w:val="24"/>
              </w:rPr>
              <w:t>for the scholarship rules. Incomplete, paper, or late applications will not be considered. Applicants must be a current member (not just their parent) of an Iowa credit union.</w:t>
            </w:r>
          </w:p>
          <w:p w14:paraId="6C413056" w14:textId="1ADDB1F2" w:rsidR="00DB4B4E" w:rsidRDefault="00DB4B4E" w:rsidP="00DB4B4E">
            <w:pPr>
              <w:rPr>
                <w:sz w:val="24"/>
                <w:szCs w:val="24"/>
              </w:rPr>
            </w:pPr>
            <w:r w:rsidRPr="00DB4B4E">
              <w:rPr>
                <w:sz w:val="24"/>
                <w:szCs w:val="24"/>
              </w:rPr>
              <w:t>Winners will be notified in April 202</w:t>
            </w:r>
            <w:r w:rsidR="00922A3E">
              <w:rPr>
                <w:sz w:val="24"/>
                <w:szCs w:val="24"/>
              </w:rPr>
              <w:t>5</w:t>
            </w:r>
            <w:r w:rsidRPr="00DB4B4E">
              <w:rPr>
                <w:sz w:val="24"/>
                <w:szCs w:val="24"/>
              </w:rPr>
              <w:t xml:space="preserve"> and their names will be posted to </w:t>
            </w:r>
            <w:hyperlink r:id="rId6" w:history="1">
              <w:r w:rsidRPr="007F57EE">
                <w:rPr>
                  <w:rStyle w:val="Hyperlink"/>
                  <w:color w:val="4EACA7"/>
                  <w:sz w:val="24"/>
                  <w:szCs w:val="24"/>
                </w:rPr>
                <w:t>www.IowaCreditUnionFoundation.org</w:t>
              </w:r>
            </w:hyperlink>
            <w:r w:rsidRPr="00DB4B4E">
              <w:rPr>
                <w:sz w:val="24"/>
                <w:szCs w:val="24"/>
              </w:rPr>
              <w:t xml:space="preserve">. </w:t>
            </w:r>
          </w:p>
          <w:p w14:paraId="343A4D2A" w14:textId="77777777" w:rsidR="00DB4B4E" w:rsidRPr="00DB4B4E" w:rsidRDefault="00DB4B4E" w:rsidP="00DB4B4E">
            <w:pPr>
              <w:rPr>
                <w:sz w:val="24"/>
                <w:szCs w:val="24"/>
              </w:rPr>
            </w:pPr>
          </w:p>
          <w:p w14:paraId="7DDB88A0" w14:textId="77777777" w:rsidR="00DB4B4E" w:rsidRDefault="00DB4B4E" w:rsidP="00DB4B4E">
            <w:pPr>
              <w:rPr>
                <w:sz w:val="24"/>
                <w:szCs w:val="24"/>
              </w:rPr>
            </w:pPr>
          </w:p>
          <w:p w14:paraId="10DB1AF2" w14:textId="5C4FD642" w:rsidR="00DB4B4E" w:rsidRPr="00DB4B4E" w:rsidRDefault="00DB4B4E" w:rsidP="00DB4B4E">
            <w:pPr>
              <w:rPr>
                <w:sz w:val="24"/>
                <w:szCs w:val="24"/>
              </w:rPr>
            </w:pPr>
            <w:r w:rsidRPr="00DB4B4E">
              <w:rPr>
                <w:sz w:val="24"/>
                <w:szCs w:val="24"/>
              </w:rPr>
              <w:t xml:space="preserve">All submitted applications are the property of the Iowa Credit Union Foundation and could be used for marketing or promotional purposes. Please direct questions to </w:t>
            </w:r>
            <w:hyperlink r:id="rId7" w:history="1">
              <w:r w:rsidRPr="007F57EE">
                <w:rPr>
                  <w:rStyle w:val="Hyperlink"/>
                  <w:color w:val="4EACA7"/>
                  <w:sz w:val="24"/>
                  <w:szCs w:val="24"/>
                </w:rPr>
                <w:t>info@iowacreditunionfoundation.org</w:t>
              </w:r>
            </w:hyperlink>
            <w:r w:rsidRPr="00DB4B4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75" w:type="dxa"/>
          </w:tcPr>
          <w:p w14:paraId="79726BF5" w14:textId="4EC797D8" w:rsidR="00DB4B4E" w:rsidRPr="00922A3E" w:rsidRDefault="00DB4B4E" w:rsidP="00DB4B4E">
            <w:pPr>
              <w:rPr>
                <w:sz w:val="24"/>
                <w:szCs w:val="24"/>
                <w:lang w:val="es-ES"/>
              </w:rPr>
            </w:pPr>
            <w:r w:rsidRPr="00922A3E">
              <w:rPr>
                <w:sz w:val="24"/>
                <w:szCs w:val="24"/>
                <w:lang w:val="es-ES"/>
              </w:rPr>
              <w:t xml:space="preserve">Esta </w:t>
            </w:r>
            <w:proofErr w:type="gramStart"/>
            <w:r w:rsidR="00E67CDF" w:rsidRPr="00922A3E">
              <w:rPr>
                <w:sz w:val="24"/>
                <w:szCs w:val="24"/>
                <w:lang w:val="es-ES"/>
              </w:rPr>
              <w:t>aplicación</w:t>
            </w:r>
            <w:r w:rsidR="00E67CDF" w:rsidRPr="00922A3E" w:rsidDel="00C10B40">
              <w:rPr>
                <w:sz w:val="24"/>
                <w:szCs w:val="24"/>
                <w:lang w:val="es-ES"/>
              </w:rPr>
              <w:t xml:space="preserve"> </w:t>
            </w:r>
            <w:r w:rsidRPr="00922A3E">
              <w:rPr>
                <w:sz w:val="24"/>
                <w:szCs w:val="24"/>
                <w:lang w:val="es-ES"/>
              </w:rPr>
              <w:t xml:space="preserve"> es</w:t>
            </w:r>
            <w:proofErr w:type="gramEnd"/>
            <w:r w:rsidRPr="00922A3E">
              <w:rPr>
                <w:sz w:val="24"/>
                <w:szCs w:val="24"/>
                <w:lang w:val="es-ES"/>
              </w:rPr>
              <w:t xml:space="preserve"> para estudiantes de </w:t>
            </w:r>
            <w:r w:rsidR="00D3011A" w:rsidRPr="00922A3E">
              <w:rPr>
                <w:sz w:val="24"/>
                <w:szCs w:val="24"/>
                <w:lang w:val="es-ES"/>
              </w:rPr>
              <w:t xml:space="preserve">escuela </w:t>
            </w:r>
            <w:r w:rsidRPr="00922A3E">
              <w:rPr>
                <w:sz w:val="24"/>
                <w:szCs w:val="24"/>
                <w:lang w:val="es-ES"/>
              </w:rPr>
              <w:t xml:space="preserve">secundaria y post secundaria que asistirán o están actualmente inscritos en educación superior. La fecha límite de la </w:t>
            </w:r>
            <w:r w:rsidR="00E67CDF" w:rsidRPr="00922A3E">
              <w:rPr>
                <w:sz w:val="24"/>
                <w:szCs w:val="24"/>
                <w:lang w:val="es-ES"/>
              </w:rPr>
              <w:t xml:space="preserve">aplicación </w:t>
            </w:r>
            <w:r w:rsidRPr="00922A3E">
              <w:rPr>
                <w:sz w:val="24"/>
                <w:szCs w:val="24"/>
                <w:lang w:val="es-ES"/>
              </w:rPr>
              <w:t xml:space="preserve">es el viernes </w:t>
            </w:r>
            <w:r w:rsidR="00922A3E">
              <w:rPr>
                <w:sz w:val="24"/>
                <w:szCs w:val="24"/>
                <w:lang w:val="es-ES"/>
              </w:rPr>
              <w:t>7</w:t>
            </w:r>
            <w:r w:rsidRPr="00922A3E">
              <w:rPr>
                <w:sz w:val="24"/>
                <w:szCs w:val="24"/>
                <w:lang w:val="es-ES"/>
              </w:rPr>
              <w:t xml:space="preserve"> de febrero de 202</w:t>
            </w:r>
            <w:r w:rsidR="00922A3E">
              <w:rPr>
                <w:sz w:val="24"/>
                <w:szCs w:val="24"/>
                <w:lang w:val="es-ES"/>
              </w:rPr>
              <w:t>5</w:t>
            </w:r>
            <w:r w:rsidRPr="00922A3E">
              <w:rPr>
                <w:sz w:val="24"/>
                <w:szCs w:val="24"/>
                <w:lang w:val="es-ES"/>
              </w:rPr>
              <w:t xml:space="preserve"> a las 5:00 p.m.</w:t>
            </w:r>
          </w:p>
          <w:p w14:paraId="0711D658" w14:textId="77777777" w:rsidR="00DB4B4E" w:rsidRPr="00922A3E" w:rsidRDefault="00DB4B4E" w:rsidP="00DB4B4E">
            <w:pPr>
              <w:rPr>
                <w:sz w:val="24"/>
                <w:szCs w:val="24"/>
                <w:lang w:val="es-ES"/>
              </w:rPr>
            </w:pPr>
          </w:p>
          <w:p w14:paraId="387C9129" w14:textId="100E40BE" w:rsidR="00796DDA" w:rsidRPr="00922A3E" w:rsidRDefault="00DB4B4E" w:rsidP="00DB4B4E">
            <w:pPr>
              <w:rPr>
                <w:sz w:val="24"/>
                <w:szCs w:val="24"/>
                <w:lang w:val="es-ES"/>
              </w:rPr>
            </w:pPr>
            <w:r w:rsidRPr="00922A3E">
              <w:rPr>
                <w:sz w:val="24"/>
                <w:szCs w:val="24"/>
                <w:lang w:val="es-ES"/>
              </w:rPr>
              <w:t>En 500 palabras o menos, responda la siguiente pregunta:</w:t>
            </w:r>
          </w:p>
          <w:p w14:paraId="72A99B01" w14:textId="77777777" w:rsidR="00922A3E" w:rsidRPr="00922A3E" w:rsidRDefault="00922A3E" w:rsidP="00922A3E">
            <w:pPr>
              <w:rPr>
                <w:b/>
                <w:bCs/>
                <w:i/>
                <w:iCs/>
                <w:lang w:val="es-ES"/>
              </w:rPr>
            </w:pPr>
            <w:r w:rsidRPr="00922A3E">
              <w:rPr>
                <w:b/>
                <w:bCs/>
                <w:i/>
                <w:iCs/>
                <w:lang w:val="es-ES"/>
              </w:rPr>
              <w:t xml:space="preserve">Nuestras experiencias financieras nos influyen el entendimiento y bienestar financiero. Comparta una lección financiera, evento, o experiencia que ha tenido impacto a usted personalmente o a un familiar. Si es relevante, comparta un ejemplo de cómo su cooperativo de ahorro y crédito tuvo impacto. ¿Cómo afectará esta experiencia a su planificación financiera mientras toma cursos superiores? </w:t>
            </w:r>
          </w:p>
          <w:p w14:paraId="07A8F1C2" w14:textId="77777777" w:rsidR="00796DDA" w:rsidRPr="00922A3E" w:rsidRDefault="00796DDA" w:rsidP="00DB4B4E">
            <w:pPr>
              <w:rPr>
                <w:sz w:val="24"/>
                <w:szCs w:val="24"/>
                <w:lang w:val="es-ES"/>
              </w:rPr>
            </w:pPr>
          </w:p>
          <w:p w14:paraId="4FFBBBB8" w14:textId="4B6F7B84" w:rsidR="00DB4B4E" w:rsidRPr="00922A3E" w:rsidRDefault="00DB4B4E" w:rsidP="00DB4B4E">
            <w:pPr>
              <w:rPr>
                <w:sz w:val="24"/>
                <w:szCs w:val="24"/>
                <w:lang w:val="es-ES"/>
              </w:rPr>
            </w:pPr>
            <w:r w:rsidRPr="00922A3E">
              <w:rPr>
                <w:sz w:val="24"/>
                <w:szCs w:val="24"/>
                <w:lang w:val="es-ES"/>
              </w:rPr>
              <w:t xml:space="preserve">Visite </w:t>
            </w:r>
            <w:hyperlink r:id="rId8" w:history="1">
              <w:r w:rsidRPr="007F57EE">
                <w:rPr>
                  <w:rStyle w:val="Hyperlink"/>
                  <w:color w:val="4EACA7"/>
                  <w:sz w:val="24"/>
                  <w:szCs w:val="24"/>
                  <w:lang w:val="es-ES"/>
                </w:rPr>
                <w:t>www.IowaCreditUnionFoundation.org</w:t>
              </w:r>
            </w:hyperlink>
            <w:r w:rsidRPr="00922A3E">
              <w:rPr>
                <w:sz w:val="24"/>
                <w:szCs w:val="24"/>
                <w:lang w:val="es-ES"/>
              </w:rPr>
              <w:t xml:space="preserve">  para conocer las reglas de estas becas. No se considerarán las </w:t>
            </w:r>
            <w:proofErr w:type="gramStart"/>
            <w:r w:rsidR="002B5896" w:rsidRPr="00922A3E">
              <w:rPr>
                <w:sz w:val="24"/>
                <w:szCs w:val="24"/>
                <w:lang w:val="es-ES"/>
              </w:rPr>
              <w:t xml:space="preserve">aplicaciones </w:t>
            </w:r>
            <w:r w:rsidRPr="00922A3E">
              <w:rPr>
                <w:sz w:val="24"/>
                <w:szCs w:val="24"/>
                <w:lang w:val="es-ES"/>
              </w:rPr>
              <w:t xml:space="preserve"> incompletas</w:t>
            </w:r>
            <w:proofErr w:type="gramEnd"/>
            <w:r w:rsidRPr="00922A3E">
              <w:rPr>
                <w:sz w:val="24"/>
                <w:szCs w:val="24"/>
                <w:lang w:val="es-ES"/>
              </w:rPr>
              <w:t xml:space="preserve">, en papel o pasada la fecha límite. Los solicitantes deben ser socios actuales (no solo sus padres) de una </w:t>
            </w:r>
            <w:proofErr w:type="spellStart"/>
            <w:r w:rsidRPr="00922A3E">
              <w:rPr>
                <w:sz w:val="24"/>
                <w:szCs w:val="24"/>
                <w:lang w:val="es-ES"/>
              </w:rPr>
              <w:t>credit</w:t>
            </w:r>
            <w:proofErr w:type="spellEnd"/>
            <w:r w:rsidRPr="00922A3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2A3E">
              <w:rPr>
                <w:sz w:val="24"/>
                <w:szCs w:val="24"/>
                <w:lang w:val="es-ES"/>
              </w:rPr>
              <w:t>union</w:t>
            </w:r>
            <w:proofErr w:type="spellEnd"/>
            <w:r w:rsidRPr="00922A3E">
              <w:rPr>
                <w:sz w:val="24"/>
                <w:szCs w:val="24"/>
                <w:lang w:val="es-ES"/>
              </w:rPr>
              <w:t xml:space="preserve"> en Iowa. Los ganadores serán notificados en abril de 202</w:t>
            </w:r>
            <w:r w:rsidR="00922A3E">
              <w:rPr>
                <w:sz w:val="24"/>
                <w:szCs w:val="24"/>
                <w:lang w:val="es-ES"/>
              </w:rPr>
              <w:t>5</w:t>
            </w:r>
            <w:r w:rsidRPr="00922A3E">
              <w:rPr>
                <w:sz w:val="24"/>
                <w:szCs w:val="24"/>
                <w:lang w:val="es-ES"/>
              </w:rPr>
              <w:t xml:space="preserve"> y sus nombres se publicarán en </w:t>
            </w:r>
            <w:hyperlink r:id="rId9" w:history="1">
              <w:r w:rsidRPr="007F57EE">
                <w:rPr>
                  <w:rStyle w:val="Hyperlink"/>
                  <w:color w:val="4EACA7"/>
                  <w:sz w:val="24"/>
                  <w:szCs w:val="24"/>
                  <w:lang w:val="es-ES"/>
                </w:rPr>
                <w:t>www.IowaCreditUnionFoundation.org</w:t>
              </w:r>
            </w:hyperlink>
            <w:r w:rsidRPr="00922A3E">
              <w:rPr>
                <w:sz w:val="24"/>
                <w:szCs w:val="24"/>
                <w:lang w:val="es-ES"/>
              </w:rPr>
              <w:t xml:space="preserve">. </w:t>
            </w:r>
          </w:p>
          <w:p w14:paraId="2F107C1D" w14:textId="77777777" w:rsidR="00DB4B4E" w:rsidRPr="00922A3E" w:rsidRDefault="00DB4B4E" w:rsidP="00DB4B4E">
            <w:pPr>
              <w:rPr>
                <w:sz w:val="24"/>
                <w:szCs w:val="24"/>
                <w:lang w:val="es-ES"/>
              </w:rPr>
            </w:pPr>
          </w:p>
          <w:p w14:paraId="075D5D2F" w14:textId="48ACE0B1" w:rsidR="00DB4B4E" w:rsidRPr="00DB4B4E" w:rsidRDefault="00DB4B4E" w:rsidP="00DB4B4E">
            <w:pPr>
              <w:rPr>
                <w:sz w:val="24"/>
                <w:szCs w:val="24"/>
              </w:rPr>
            </w:pPr>
            <w:r w:rsidRPr="00922A3E">
              <w:rPr>
                <w:sz w:val="24"/>
                <w:szCs w:val="24"/>
                <w:lang w:val="es-ES"/>
              </w:rPr>
              <w:t xml:space="preserve">Todas las </w:t>
            </w:r>
            <w:r w:rsidR="002B5896" w:rsidRPr="00922A3E">
              <w:rPr>
                <w:sz w:val="24"/>
                <w:szCs w:val="24"/>
                <w:lang w:val="es-ES"/>
              </w:rPr>
              <w:t>aplicaciones</w:t>
            </w:r>
            <w:r w:rsidRPr="00922A3E">
              <w:rPr>
                <w:sz w:val="24"/>
                <w:szCs w:val="24"/>
                <w:lang w:val="es-ES"/>
              </w:rPr>
              <w:t xml:space="preserve"> enviadas son propiedad de la Iowa </w:t>
            </w:r>
            <w:proofErr w:type="spellStart"/>
            <w:r w:rsidRPr="00922A3E">
              <w:rPr>
                <w:sz w:val="24"/>
                <w:szCs w:val="24"/>
                <w:lang w:val="es-ES"/>
              </w:rPr>
              <w:t>Credit</w:t>
            </w:r>
            <w:proofErr w:type="spellEnd"/>
            <w:r w:rsidRPr="00922A3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2A3E">
              <w:rPr>
                <w:sz w:val="24"/>
                <w:szCs w:val="24"/>
                <w:lang w:val="es-ES"/>
              </w:rPr>
              <w:t>Union</w:t>
            </w:r>
            <w:proofErr w:type="spellEnd"/>
            <w:r w:rsidRPr="00922A3E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2A3E">
              <w:rPr>
                <w:sz w:val="24"/>
                <w:szCs w:val="24"/>
                <w:lang w:val="es-ES"/>
              </w:rPr>
              <w:t>Foundation</w:t>
            </w:r>
            <w:proofErr w:type="spellEnd"/>
            <w:r w:rsidRPr="00922A3E">
              <w:rPr>
                <w:sz w:val="24"/>
                <w:szCs w:val="24"/>
                <w:lang w:val="es-ES"/>
              </w:rPr>
              <w:t xml:space="preserve"> y podrían utilizarse con fines promocionales o mercadeo. </w:t>
            </w:r>
            <w:proofErr w:type="spellStart"/>
            <w:r w:rsidRPr="00DB4B4E">
              <w:rPr>
                <w:sz w:val="24"/>
                <w:szCs w:val="24"/>
              </w:rPr>
              <w:t>Dirija</w:t>
            </w:r>
            <w:proofErr w:type="spellEnd"/>
            <w:r w:rsidRPr="00DB4B4E">
              <w:rPr>
                <w:sz w:val="24"/>
                <w:szCs w:val="24"/>
              </w:rPr>
              <w:t xml:space="preserve"> sus </w:t>
            </w:r>
            <w:proofErr w:type="spellStart"/>
            <w:r w:rsidRPr="00DB4B4E">
              <w:rPr>
                <w:sz w:val="24"/>
                <w:szCs w:val="24"/>
              </w:rPr>
              <w:t>preguntas</w:t>
            </w:r>
            <w:proofErr w:type="spellEnd"/>
            <w:r w:rsidRPr="00DB4B4E">
              <w:rPr>
                <w:sz w:val="24"/>
                <w:szCs w:val="24"/>
              </w:rPr>
              <w:t xml:space="preserve"> a</w:t>
            </w:r>
          </w:p>
          <w:p w14:paraId="36E0E6D3" w14:textId="77777777" w:rsidR="00DB4B4E" w:rsidRDefault="00DB4B4E" w:rsidP="00DB4B4E">
            <w:pPr>
              <w:rPr>
                <w:sz w:val="24"/>
                <w:szCs w:val="24"/>
              </w:rPr>
            </w:pPr>
            <w:hyperlink r:id="rId10" w:history="1">
              <w:r w:rsidRPr="007F57EE">
                <w:rPr>
                  <w:rStyle w:val="Hyperlink"/>
                  <w:color w:val="4EACA7"/>
                  <w:sz w:val="24"/>
                  <w:szCs w:val="24"/>
                </w:rPr>
                <w:t>info@iowacreditunionfoundation.org</w:t>
              </w:r>
            </w:hyperlink>
            <w:r w:rsidRPr="00DB4B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40A56771" w14:textId="774F4397" w:rsidR="00796DDA" w:rsidRPr="00DB4B4E" w:rsidRDefault="00796DDA" w:rsidP="00DB4B4E">
            <w:pPr>
              <w:rPr>
                <w:sz w:val="24"/>
                <w:szCs w:val="24"/>
              </w:rPr>
            </w:pPr>
          </w:p>
        </w:tc>
      </w:tr>
    </w:tbl>
    <w:p w14:paraId="79E2C7BE" w14:textId="77777777" w:rsidR="00DB4B4E" w:rsidRDefault="00DB4B4E" w:rsidP="00DB4B4E"/>
    <w:sectPr w:rsidR="00DB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4E"/>
    <w:rsid w:val="00055132"/>
    <w:rsid w:val="0018643A"/>
    <w:rsid w:val="002855C2"/>
    <w:rsid w:val="002B5896"/>
    <w:rsid w:val="002B7D19"/>
    <w:rsid w:val="003422C7"/>
    <w:rsid w:val="0066200C"/>
    <w:rsid w:val="006A0739"/>
    <w:rsid w:val="00772D86"/>
    <w:rsid w:val="00796DDA"/>
    <w:rsid w:val="007F57EE"/>
    <w:rsid w:val="008268B8"/>
    <w:rsid w:val="008A49B7"/>
    <w:rsid w:val="00922A3E"/>
    <w:rsid w:val="00C10B40"/>
    <w:rsid w:val="00D3011A"/>
    <w:rsid w:val="00DB4B4E"/>
    <w:rsid w:val="00E24180"/>
    <w:rsid w:val="00E67CDF"/>
    <w:rsid w:val="00E96A21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C6D9"/>
  <w15:chartTrackingRefBased/>
  <w15:docId w15:val="{552FB75E-33DB-42FC-B045-BD95F510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B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waCreditUnionFound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owacreditunionfoundati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owaCreditUnionFoundatio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owaCreditUnionFoundation.org" TargetMode="External"/><Relationship Id="rId10" Type="http://schemas.openxmlformats.org/officeDocument/2006/relationships/hyperlink" Target="mailto:info@iowacreditunionfoundation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owaCreditUnion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Barnes</dc:creator>
  <cp:keywords/>
  <dc:description/>
  <cp:lastModifiedBy>Kolby McAninch</cp:lastModifiedBy>
  <cp:revision>2</cp:revision>
  <dcterms:created xsi:type="dcterms:W3CDTF">2024-11-06T19:24:00Z</dcterms:created>
  <dcterms:modified xsi:type="dcterms:W3CDTF">2024-11-06T19:24:00Z</dcterms:modified>
</cp:coreProperties>
</file>