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58" w:rsidRDefault="00BC5658" w:rsidP="00BC5658">
      <w:pPr>
        <w:autoSpaceDE w:val="0"/>
        <w:autoSpaceDN w:val="0"/>
        <w:adjustRightInd w:val="0"/>
        <w:spacing w:after="0" w:line="240" w:lineRule="auto"/>
        <w:jc w:val="center"/>
        <w:rPr>
          <w:rFonts w:ascii="Calibri-Bold" w:hAnsi="Calibri-Bold" w:cs="Calibri-Bold"/>
          <w:b/>
          <w:bCs/>
          <w:sz w:val="38"/>
          <w:szCs w:val="38"/>
        </w:rPr>
      </w:pPr>
      <w:r>
        <w:rPr>
          <w:rFonts w:ascii="Calibri-Bold" w:hAnsi="Calibri-Bold" w:cs="Calibri-Bold"/>
          <w:b/>
          <w:bCs/>
          <w:sz w:val="38"/>
          <w:szCs w:val="38"/>
        </w:rPr>
        <w:t>SAMPLE RESOLUTION</w:t>
      </w:r>
    </w:p>
    <w:p w:rsidR="00BC5658" w:rsidRDefault="00BC5658" w:rsidP="00BC5658">
      <w:pPr>
        <w:autoSpaceDE w:val="0"/>
        <w:autoSpaceDN w:val="0"/>
        <w:adjustRightInd w:val="0"/>
        <w:spacing w:after="0" w:line="240" w:lineRule="auto"/>
        <w:jc w:val="center"/>
        <w:rPr>
          <w:rFonts w:ascii="Calibri-Bold" w:hAnsi="Calibri-Bold" w:cs="Calibri-Bold"/>
          <w:b/>
          <w:bCs/>
          <w:sz w:val="38"/>
          <w:szCs w:val="38"/>
        </w:rPr>
      </w:pPr>
      <w:r>
        <w:rPr>
          <w:rFonts w:ascii="Calibri-Bold" w:hAnsi="Calibri-Bold" w:cs="Calibri-Bold"/>
          <w:b/>
          <w:bCs/>
          <w:sz w:val="38"/>
          <w:szCs w:val="38"/>
        </w:rPr>
        <w:t>2020 Census Partnership</w:t>
      </w:r>
      <w:r w:rsidR="001B5D45">
        <w:rPr>
          <w:rFonts w:ascii="Calibri-Bold" w:hAnsi="Calibri-Bold" w:cs="Calibri-Bold"/>
          <w:b/>
          <w:bCs/>
          <w:sz w:val="38"/>
          <w:szCs w:val="38"/>
        </w:rPr>
        <w:t xml:space="preserve"> and Complete Count Committee</w:t>
      </w:r>
    </w:p>
    <w:p w:rsidR="00BC5658" w:rsidRDefault="00BC5658" w:rsidP="00BC5658">
      <w:pPr>
        <w:autoSpaceDE w:val="0"/>
        <w:autoSpaceDN w:val="0"/>
        <w:adjustRightInd w:val="0"/>
        <w:spacing w:after="0" w:line="240" w:lineRule="auto"/>
        <w:rPr>
          <w:rFonts w:ascii="Calibri-Bold" w:hAnsi="Calibri-Bold" w:cs="Calibri-Bold"/>
          <w:b/>
          <w:bCs/>
          <w:sz w:val="38"/>
          <w:szCs w:val="38"/>
        </w:rPr>
      </w:pPr>
    </w:p>
    <w:p w:rsidR="00BC5658" w:rsidRDefault="00BC5658" w:rsidP="00BC5658">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the U.S. Census Bureau is required by the U.S. Constitution to conduct a count of the population and provides a historic opportunity to help shape the foundation of our society and play an active role in American democracy;</w:t>
      </w:r>
    </w:p>
    <w:p w:rsidR="00BC5658" w:rsidRDefault="00BC5658" w:rsidP="00BC5658">
      <w:pPr>
        <w:autoSpaceDE w:val="0"/>
        <w:autoSpaceDN w:val="0"/>
        <w:adjustRightInd w:val="0"/>
        <w:spacing w:after="0" w:line="240" w:lineRule="auto"/>
        <w:rPr>
          <w:rFonts w:ascii="Calibri" w:hAnsi="Calibri" w:cs="Calibri"/>
        </w:rPr>
      </w:pPr>
    </w:p>
    <w:p w:rsidR="00BC5658" w:rsidRDefault="00BC5658" w:rsidP="00BC5658">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__</w:t>
      </w:r>
      <w:proofErr w:type="gramStart"/>
      <w:r>
        <w:rPr>
          <w:rFonts w:ascii="Calibri" w:hAnsi="Calibri" w:cs="Calibri"/>
        </w:rPr>
        <w:t>_(</w:t>
      </w:r>
      <w:proofErr w:type="gramEnd"/>
      <w:r>
        <w:rPr>
          <w:rFonts w:ascii="Calibri" w:hAnsi="Calibri" w:cs="Calibri"/>
        </w:rPr>
        <w:t>name of city or borough)_____ is committed to ensuring every resident is counted;</w:t>
      </w:r>
    </w:p>
    <w:p w:rsidR="00BC5658" w:rsidRDefault="00BC5658" w:rsidP="00BC5658">
      <w:pPr>
        <w:autoSpaceDE w:val="0"/>
        <w:autoSpaceDN w:val="0"/>
        <w:adjustRightInd w:val="0"/>
        <w:spacing w:after="0" w:line="240" w:lineRule="auto"/>
        <w:rPr>
          <w:rFonts w:ascii="Calibri" w:hAnsi="Calibri" w:cs="Calibri"/>
        </w:rPr>
      </w:pPr>
    </w:p>
    <w:p w:rsidR="00BC5658" w:rsidRDefault="00BC5658" w:rsidP="00BC5658">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federal and state funding is allocated to communities, and decisions are made on matters of national and local importance based, in part, on census data;</w:t>
      </w:r>
    </w:p>
    <w:p w:rsidR="00BC5658" w:rsidRDefault="00BC5658" w:rsidP="00BC5658">
      <w:pPr>
        <w:autoSpaceDE w:val="0"/>
        <w:autoSpaceDN w:val="0"/>
        <w:adjustRightInd w:val="0"/>
        <w:spacing w:after="0" w:line="240" w:lineRule="auto"/>
        <w:rPr>
          <w:rFonts w:ascii="Calibri" w:hAnsi="Calibri" w:cs="Calibri"/>
        </w:rPr>
      </w:pPr>
    </w:p>
    <w:p w:rsidR="00BC5658" w:rsidRDefault="00BC5658" w:rsidP="00BC5658">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census data helps determine how many seats each state will have in the U.S. House of Representatives and is necessary for an accurate and fair redistricting of state legislative seats, borough and city councils and voting districts;</w:t>
      </w:r>
    </w:p>
    <w:p w:rsidR="00BC5658" w:rsidRDefault="00BC5658" w:rsidP="00BC5658">
      <w:pPr>
        <w:autoSpaceDE w:val="0"/>
        <w:autoSpaceDN w:val="0"/>
        <w:adjustRightInd w:val="0"/>
        <w:spacing w:after="0" w:line="240" w:lineRule="auto"/>
        <w:rPr>
          <w:rFonts w:ascii="Calibri" w:hAnsi="Calibri" w:cs="Calibri"/>
        </w:rPr>
      </w:pPr>
    </w:p>
    <w:p w:rsidR="00BC5658" w:rsidRDefault="00BC5658" w:rsidP="00BC5658">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information from the 2020 Census and American Community Survey are vital tools for economic development and increased employment;</w:t>
      </w:r>
    </w:p>
    <w:p w:rsidR="00BC5658" w:rsidRDefault="00BC5658" w:rsidP="00BC5658">
      <w:pPr>
        <w:autoSpaceDE w:val="0"/>
        <w:autoSpaceDN w:val="0"/>
        <w:adjustRightInd w:val="0"/>
        <w:spacing w:after="0" w:line="240" w:lineRule="auto"/>
        <w:rPr>
          <w:rFonts w:ascii="Calibri" w:hAnsi="Calibri" w:cs="Calibri"/>
        </w:rPr>
      </w:pPr>
    </w:p>
    <w:p w:rsidR="00BC5658" w:rsidRDefault="00BC5658" w:rsidP="00BC5658">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the information collected by the census is confidential and protected by law;</w:t>
      </w:r>
    </w:p>
    <w:p w:rsidR="00BC5658" w:rsidRDefault="00BC5658" w:rsidP="00BC5658">
      <w:pPr>
        <w:autoSpaceDE w:val="0"/>
        <w:autoSpaceDN w:val="0"/>
        <w:adjustRightInd w:val="0"/>
        <w:spacing w:after="0" w:line="240" w:lineRule="auto"/>
        <w:rPr>
          <w:rFonts w:ascii="Calibri" w:hAnsi="Calibri" w:cs="Calibri"/>
        </w:rPr>
      </w:pPr>
    </w:p>
    <w:p w:rsidR="001B5D45" w:rsidRDefault="001B5D45" w:rsidP="001B5D45">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 xml:space="preserve">the Census count requires extensive work, </w:t>
      </w:r>
      <w:r w:rsidR="00814322">
        <w:rPr>
          <w:rFonts w:ascii="Calibri" w:hAnsi="Calibri" w:cs="Calibri"/>
        </w:rPr>
        <w:t>local involvement helps achieve</w:t>
      </w:r>
      <w:r>
        <w:rPr>
          <w:rFonts w:ascii="Calibri" w:hAnsi="Calibri" w:cs="Calibri"/>
        </w:rPr>
        <w:t xml:space="preserve"> a complete and accurate count;</w:t>
      </w:r>
    </w:p>
    <w:p w:rsidR="001B5D45" w:rsidRDefault="001B5D45" w:rsidP="001B5D45">
      <w:pPr>
        <w:autoSpaceDE w:val="0"/>
        <w:autoSpaceDN w:val="0"/>
        <w:adjustRightInd w:val="0"/>
        <w:spacing w:after="0" w:line="240" w:lineRule="auto"/>
        <w:rPr>
          <w:rFonts w:ascii="Calibri" w:hAnsi="Calibri" w:cs="Calibri"/>
        </w:rPr>
      </w:pPr>
    </w:p>
    <w:p w:rsidR="00BC5658" w:rsidRDefault="00BC5658" w:rsidP="00BC5658">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 xml:space="preserve">a united voice from </w:t>
      </w:r>
      <w:r w:rsidR="00814322">
        <w:rPr>
          <w:rFonts w:ascii="Calibri" w:hAnsi="Calibri" w:cs="Calibri"/>
        </w:rPr>
        <w:t>__</w:t>
      </w:r>
      <w:proofErr w:type="gramStart"/>
      <w:r w:rsidR="00814322">
        <w:rPr>
          <w:rFonts w:ascii="Calibri" w:hAnsi="Calibri" w:cs="Calibri"/>
        </w:rPr>
        <w:t>_(</w:t>
      </w:r>
      <w:proofErr w:type="gramEnd"/>
      <w:r w:rsidR="00814322">
        <w:rPr>
          <w:rFonts w:ascii="Calibri" w:hAnsi="Calibri" w:cs="Calibri"/>
        </w:rPr>
        <w:t xml:space="preserve">name of city or borough)___ </w:t>
      </w:r>
      <w:r>
        <w:rPr>
          <w:rFonts w:ascii="Calibri" w:hAnsi="Calibri" w:cs="Calibri"/>
        </w:rPr>
        <w:t>business, government, community-based and faith-based organizations, educators, media and others will enable the 2020 Census message to reach more of our citizens;</w:t>
      </w:r>
    </w:p>
    <w:p w:rsidR="001B5D45" w:rsidRDefault="001B5D45" w:rsidP="001B5D45">
      <w:pPr>
        <w:autoSpaceDE w:val="0"/>
        <w:autoSpaceDN w:val="0"/>
        <w:adjustRightInd w:val="0"/>
        <w:spacing w:after="0" w:line="240" w:lineRule="auto"/>
        <w:rPr>
          <w:rFonts w:ascii="Calibri" w:hAnsi="Calibri" w:cs="Calibri"/>
        </w:rPr>
      </w:pPr>
    </w:p>
    <w:p w:rsidR="001B5D45" w:rsidRDefault="001B5D45" w:rsidP="001B5D45">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sidR="00814322">
        <w:rPr>
          <w:rFonts w:ascii="Calibri" w:hAnsi="Calibri" w:cs="Calibri"/>
        </w:rPr>
        <w:t>a</w:t>
      </w:r>
      <w:r>
        <w:rPr>
          <w:rFonts w:ascii="Calibri" w:hAnsi="Calibri" w:cs="Calibri"/>
        </w:rPr>
        <w:t xml:space="preserve"> __</w:t>
      </w:r>
      <w:proofErr w:type="gramStart"/>
      <w:r>
        <w:rPr>
          <w:rFonts w:ascii="Calibri" w:hAnsi="Calibri" w:cs="Calibri"/>
        </w:rPr>
        <w:t>_(</w:t>
      </w:r>
      <w:proofErr w:type="gramEnd"/>
      <w:r>
        <w:rPr>
          <w:rFonts w:ascii="Calibri" w:hAnsi="Calibri" w:cs="Calibri"/>
        </w:rPr>
        <w:t>name of city or borough)___ Complete Count Committee will bring together a cross section of community members who will utilize their local knowledge and expertise to reach out to all persons of our community;</w:t>
      </w:r>
    </w:p>
    <w:p w:rsidR="001B5D45" w:rsidRDefault="001B5D45" w:rsidP="001B5D45">
      <w:pPr>
        <w:autoSpaceDE w:val="0"/>
        <w:autoSpaceDN w:val="0"/>
        <w:adjustRightInd w:val="0"/>
        <w:spacing w:after="0" w:line="240" w:lineRule="auto"/>
        <w:rPr>
          <w:rFonts w:ascii="Calibri" w:hAnsi="Calibri" w:cs="Calibri"/>
        </w:rPr>
      </w:pPr>
    </w:p>
    <w:p w:rsidR="001B5D45" w:rsidRDefault="001B5D45" w:rsidP="001B5D45">
      <w:pPr>
        <w:autoSpaceDE w:val="0"/>
        <w:autoSpaceDN w:val="0"/>
        <w:adjustRightInd w:val="0"/>
        <w:spacing w:after="0" w:line="240" w:lineRule="auto"/>
        <w:rPr>
          <w:rFonts w:ascii="Calibri" w:hAnsi="Calibri" w:cs="Calibri"/>
        </w:rPr>
      </w:pPr>
      <w:r>
        <w:rPr>
          <w:rFonts w:ascii="Calibri-Bold" w:hAnsi="Calibri-Bold" w:cs="Calibri-Bold"/>
          <w:b/>
          <w:bCs/>
        </w:rPr>
        <w:t xml:space="preserve">WHEREAS </w:t>
      </w:r>
      <w:r>
        <w:rPr>
          <w:rFonts w:ascii="Calibri" w:hAnsi="Calibri" w:cs="Calibri"/>
        </w:rPr>
        <w:t>the __</w:t>
      </w:r>
      <w:proofErr w:type="gramStart"/>
      <w:r>
        <w:rPr>
          <w:rFonts w:ascii="Calibri" w:hAnsi="Calibri" w:cs="Calibri"/>
        </w:rPr>
        <w:t>_(</w:t>
      </w:r>
      <w:proofErr w:type="gramEnd"/>
      <w:r>
        <w:rPr>
          <w:rFonts w:ascii="Calibri" w:hAnsi="Calibri" w:cs="Calibri"/>
        </w:rPr>
        <w:t>name of city or borough)___ Complete Count Committee will work with the Census Bureau to strive for an accurate count.</w:t>
      </w:r>
    </w:p>
    <w:p w:rsidR="00BC5658" w:rsidRDefault="00BC5658" w:rsidP="00BC5658">
      <w:pPr>
        <w:autoSpaceDE w:val="0"/>
        <w:autoSpaceDN w:val="0"/>
        <w:adjustRightInd w:val="0"/>
        <w:spacing w:after="0" w:line="240" w:lineRule="auto"/>
        <w:rPr>
          <w:rFonts w:ascii="Calibri" w:hAnsi="Calibri" w:cs="Calibri"/>
        </w:rPr>
      </w:pPr>
    </w:p>
    <w:p w:rsidR="001B5D45" w:rsidRDefault="00BC5658" w:rsidP="00ED4E9B">
      <w:pPr>
        <w:autoSpaceDE w:val="0"/>
        <w:autoSpaceDN w:val="0"/>
        <w:adjustRightInd w:val="0"/>
        <w:spacing w:after="0" w:line="240" w:lineRule="auto"/>
        <w:rPr>
          <w:rFonts w:ascii="Calibri" w:hAnsi="Calibri" w:cs="Calibri"/>
        </w:rPr>
      </w:pPr>
      <w:r>
        <w:rPr>
          <w:rFonts w:ascii="Calibri" w:hAnsi="Calibri" w:cs="Calibri"/>
        </w:rPr>
        <w:t xml:space="preserve">Now, therefore, </w:t>
      </w:r>
      <w:r>
        <w:rPr>
          <w:rFonts w:ascii="Calibri-Bold" w:hAnsi="Calibri-Bold" w:cs="Calibri-Bold"/>
          <w:b/>
          <w:bCs/>
        </w:rPr>
        <w:t xml:space="preserve">BE IT RESOLVED </w:t>
      </w:r>
      <w:r>
        <w:rPr>
          <w:rFonts w:ascii="Calibri" w:hAnsi="Calibri" w:cs="Calibri"/>
        </w:rPr>
        <w:t>that __</w:t>
      </w:r>
      <w:proofErr w:type="gramStart"/>
      <w:r>
        <w:rPr>
          <w:rFonts w:ascii="Calibri" w:hAnsi="Calibri" w:cs="Calibri"/>
        </w:rPr>
        <w:t>_(</w:t>
      </w:r>
      <w:proofErr w:type="gramEnd"/>
      <w:r>
        <w:rPr>
          <w:rFonts w:ascii="Calibri" w:hAnsi="Calibri" w:cs="Calibri"/>
        </w:rPr>
        <w:t xml:space="preserve">name of city or county)_____ </w:t>
      </w:r>
      <w:r w:rsidR="001B5D45">
        <w:rPr>
          <w:rFonts w:ascii="Calibri" w:hAnsi="Calibri" w:cs="Calibri"/>
        </w:rPr>
        <w:t>establishes a 2020 Census Complete Count Committee</w:t>
      </w:r>
      <w:r w:rsidR="00ED4E9B">
        <w:rPr>
          <w:rFonts w:ascii="Calibri" w:hAnsi="Calibri" w:cs="Calibri"/>
        </w:rPr>
        <w:t>. This committee will</w:t>
      </w:r>
      <w:r w:rsidR="009F3741">
        <w:rPr>
          <w:rFonts w:ascii="Calibri" w:hAnsi="Calibri" w:cs="Calibri"/>
        </w:rPr>
        <w:t>:</w:t>
      </w:r>
    </w:p>
    <w:p w:rsidR="00ED4E9B" w:rsidRDefault="00ED4E9B" w:rsidP="00ED4E9B">
      <w:pPr>
        <w:autoSpaceDE w:val="0"/>
        <w:autoSpaceDN w:val="0"/>
        <w:adjustRightInd w:val="0"/>
        <w:spacing w:after="0" w:line="240" w:lineRule="auto"/>
      </w:pPr>
    </w:p>
    <w:p w:rsidR="00814322" w:rsidRDefault="00814322" w:rsidP="00BC5658">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Bring together a cross section of community organizations and citizens whose focus is 2020 Census awareness.</w:t>
      </w:r>
    </w:p>
    <w:p w:rsidR="00BC5658" w:rsidRPr="00BC5658" w:rsidRDefault="00814322" w:rsidP="00BC5658">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 xml:space="preserve">Utilize the local knowledge, expertise, and influence of each Complete Count Committee member to design and implement a census awareness campaign targeted to our community. </w:t>
      </w:r>
    </w:p>
    <w:p w:rsidR="0024054E" w:rsidRPr="00814322" w:rsidRDefault="00814322" w:rsidP="00814322">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Strive to increase the self-response rate for households responding online, by phone or mailing back their questionnaire by building awareness through social media, newsletters, community events and other communications.</w:t>
      </w:r>
      <w:bookmarkStart w:id="0" w:name="_GoBack"/>
      <w:bookmarkEnd w:id="0"/>
    </w:p>
    <w:sectPr w:rsidR="0024054E" w:rsidRPr="0081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181"/>
    <w:multiLevelType w:val="hybridMultilevel"/>
    <w:tmpl w:val="EBF0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3602F"/>
    <w:multiLevelType w:val="hybridMultilevel"/>
    <w:tmpl w:val="73CA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58"/>
    <w:rsid w:val="001B5D45"/>
    <w:rsid w:val="0024054E"/>
    <w:rsid w:val="00814322"/>
    <w:rsid w:val="009F3741"/>
    <w:rsid w:val="00AB65EC"/>
    <w:rsid w:val="00BC5658"/>
    <w:rsid w:val="00ED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388E"/>
  <w15:chartTrackingRefBased/>
  <w15:docId w15:val="{601EF865-F67C-4C75-AD78-D5B9F245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F5EAE220</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 Miranda (CENSUS/LA FED)</dc:creator>
  <cp:keywords/>
  <dc:description/>
  <cp:lastModifiedBy>Barbara M Miranda (CENSUS/LA FED)</cp:lastModifiedBy>
  <cp:revision>2</cp:revision>
  <dcterms:created xsi:type="dcterms:W3CDTF">2018-12-13T21:09:00Z</dcterms:created>
  <dcterms:modified xsi:type="dcterms:W3CDTF">2018-12-13T21:09:00Z</dcterms:modified>
</cp:coreProperties>
</file>