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4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CCCCCC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9444"/>
      </w:tblGrid>
      <w:tr w:rsidR="00B469A5" w14:paraId="3E2D3C7C" w14:textId="77777777" w:rsidTr="001030CA">
        <w:trPr>
          <w:trHeight w:val="1273"/>
        </w:trPr>
        <w:tc>
          <w:tcPr>
            <w:tcW w:w="9444" w:type="dxa"/>
            <w:tcBorders>
              <w:bottom w:val="single" w:sz="8" w:space="0" w:color="CCCCCC" w:themeColor="background2"/>
            </w:tcBorders>
          </w:tcPr>
          <w:p w14:paraId="51D39CA5" w14:textId="01F37D1E" w:rsidR="00B469A5" w:rsidRPr="00094EA8" w:rsidRDefault="00094EA8" w:rsidP="00B955EF">
            <w:pPr>
              <w:pStyle w:val="CompanyName"/>
              <w:jc w:val="center"/>
              <w:rPr>
                <w:sz w:val="96"/>
                <w:szCs w:val="96"/>
              </w:rPr>
            </w:pPr>
            <w:proofErr w:type="spellStart"/>
            <w:r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Oportunidades</w:t>
            </w:r>
            <w:proofErr w:type="spellEnd"/>
            <w:r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Trabajo</w:t>
            </w:r>
            <w:proofErr w:type="spellEnd"/>
          </w:p>
        </w:tc>
      </w:tr>
      <w:tr w:rsidR="00C542B6" w:rsidRPr="00C542B6" w14:paraId="199015B8" w14:textId="77777777" w:rsidTr="001030CA">
        <w:trPr>
          <w:trHeight w:hRule="exact" w:val="949"/>
        </w:trPr>
        <w:tc>
          <w:tcPr>
            <w:tcW w:w="9444" w:type="dxa"/>
            <w:tcBorders>
              <w:top w:val="single" w:sz="8" w:space="0" w:color="CCCCCC" w:themeColor="background2"/>
              <w:bottom w:val="nil"/>
            </w:tcBorders>
          </w:tcPr>
          <w:p w14:paraId="68763304" w14:textId="77777777" w:rsidR="00B469A5" w:rsidRPr="00C542B6" w:rsidRDefault="00B469A5" w:rsidP="007759C9">
            <w:pPr>
              <w:pStyle w:val="Header"/>
              <w:spacing w:before="100" w:beforeAutospacing="1"/>
              <w:rPr>
                <w:b/>
                <w:color w:val="3D90A5" w:themeColor="accent6" w:themeShade="BF"/>
              </w:rPr>
            </w:pPr>
          </w:p>
        </w:tc>
      </w:tr>
    </w:tbl>
    <w:p w14:paraId="0508B310" w14:textId="2022BB12" w:rsidR="002E60A3" w:rsidRDefault="00094EA8" w:rsidP="007759C9">
      <w:pPr>
        <w:pStyle w:val="Date"/>
        <w:spacing w:before="100" w:beforeAutospacing="1" w:after="0"/>
        <w:rPr>
          <w:b/>
          <w:bCs w:val="0"/>
          <w:color w:val="333333" w:themeColor="background2" w:themeShade="40"/>
          <w:sz w:val="24"/>
          <w:szCs w:val="24"/>
        </w:rPr>
      </w:pPr>
      <w:r w:rsidRPr="00C542B6">
        <w:rPr>
          <w:b/>
          <w:bCs w:val="0"/>
          <w:noProof/>
          <w:color w:val="333333" w:themeColor="background2" w:themeShade="4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76D81699" wp14:editId="1363D720">
            <wp:simplePos x="0" y="0"/>
            <wp:positionH relativeFrom="margin">
              <wp:posOffset>5937250</wp:posOffset>
            </wp:positionH>
            <wp:positionV relativeFrom="paragraph">
              <wp:posOffset>-1809115</wp:posOffset>
            </wp:positionV>
            <wp:extent cx="990600" cy="963379"/>
            <wp:effectExtent l="0" t="0" r="0" b="8255"/>
            <wp:wrapNone/>
            <wp:docPr id="23" name="docshap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333333" w:themeColor="background2" w:themeShade="40"/>
          <w:sz w:val="24"/>
        </w:rPr>
        <w:t xml:space="preserve">La Iglesia </w:t>
      </w:r>
      <w:proofErr w:type="spellStart"/>
      <w:r>
        <w:rPr>
          <w:b/>
          <w:color w:val="333333" w:themeColor="background2" w:themeShade="40"/>
          <w:sz w:val="24"/>
        </w:rPr>
        <w:t>Presbiteriana</w:t>
      </w:r>
      <w:proofErr w:type="spellEnd"/>
      <w:r>
        <w:rPr>
          <w:b/>
          <w:color w:val="333333" w:themeColor="background2" w:themeShade="40"/>
          <w:sz w:val="24"/>
        </w:rPr>
        <w:t xml:space="preserve"> (EE. UU.) </w:t>
      </w:r>
      <w:proofErr w:type="spellStart"/>
      <w:r>
        <w:rPr>
          <w:b/>
          <w:color w:val="333333" w:themeColor="background2" w:themeShade="40"/>
          <w:sz w:val="24"/>
        </w:rPr>
        <w:t>tiene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varias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vacantes</w:t>
      </w:r>
      <w:proofErr w:type="spellEnd"/>
      <w:r>
        <w:rPr>
          <w:b/>
          <w:color w:val="333333" w:themeColor="background2" w:themeShade="40"/>
          <w:sz w:val="24"/>
        </w:rPr>
        <w:t xml:space="preserve"> para las </w:t>
      </w:r>
      <w:proofErr w:type="spellStart"/>
      <w:r>
        <w:rPr>
          <w:b/>
          <w:color w:val="333333" w:themeColor="background2" w:themeShade="40"/>
          <w:sz w:val="24"/>
        </w:rPr>
        <w:t>cuales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estamos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buscando</w:t>
      </w:r>
      <w:proofErr w:type="spellEnd"/>
      <w:r>
        <w:rPr>
          <w:b/>
          <w:color w:val="333333" w:themeColor="background2" w:themeShade="40"/>
          <w:sz w:val="24"/>
        </w:rPr>
        <w:t xml:space="preserve"> personas </w:t>
      </w:r>
      <w:proofErr w:type="spellStart"/>
      <w:r>
        <w:rPr>
          <w:b/>
          <w:color w:val="333333" w:themeColor="background2" w:themeShade="40"/>
          <w:sz w:val="24"/>
        </w:rPr>
        <w:t>candidatas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calificadas</w:t>
      </w:r>
      <w:proofErr w:type="spellEnd"/>
      <w:r>
        <w:rPr>
          <w:b/>
          <w:color w:val="333333" w:themeColor="background2" w:themeShade="40"/>
          <w:sz w:val="24"/>
        </w:rPr>
        <w:t xml:space="preserve"> que </w:t>
      </w:r>
      <w:proofErr w:type="spellStart"/>
      <w:r>
        <w:rPr>
          <w:b/>
          <w:color w:val="333333" w:themeColor="background2" w:themeShade="40"/>
          <w:sz w:val="24"/>
        </w:rPr>
        <w:t>buscan</w:t>
      </w:r>
      <w:proofErr w:type="spellEnd"/>
      <w:r>
        <w:rPr>
          <w:b/>
          <w:color w:val="333333" w:themeColor="background2" w:themeShade="40"/>
          <w:sz w:val="24"/>
        </w:rPr>
        <w:t xml:space="preserve"> un </w:t>
      </w:r>
      <w:proofErr w:type="spellStart"/>
      <w:r>
        <w:rPr>
          <w:b/>
          <w:color w:val="333333" w:themeColor="background2" w:themeShade="40"/>
          <w:sz w:val="24"/>
        </w:rPr>
        <w:t>llamado</w:t>
      </w:r>
      <w:proofErr w:type="spellEnd"/>
      <w:r>
        <w:rPr>
          <w:b/>
          <w:color w:val="333333" w:themeColor="background2" w:themeShade="40"/>
          <w:sz w:val="24"/>
        </w:rPr>
        <w:t xml:space="preserve"> para </w:t>
      </w:r>
      <w:proofErr w:type="spellStart"/>
      <w:r>
        <w:rPr>
          <w:b/>
          <w:color w:val="333333" w:themeColor="background2" w:themeShade="40"/>
          <w:sz w:val="24"/>
        </w:rPr>
        <w:t>trabajar</w:t>
      </w:r>
      <w:proofErr w:type="spellEnd"/>
      <w:r>
        <w:rPr>
          <w:b/>
          <w:color w:val="333333" w:themeColor="background2" w:themeShade="40"/>
          <w:sz w:val="24"/>
        </w:rPr>
        <w:t xml:space="preserve"> a </w:t>
      </w:r>
      <w:proofErr w:type="spellStart"/>
      <w:r>
        <w:rPr>
          <w:b/>
          <w:color w:val="333333" w:themeColor="background2" w:themeShade="40"/>
          <w:sz w:val="24"/>
        </w:rPr>
        <w:t>nivel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nacional</w:t>
      </w:r>
      <w:proofErr w:type="spellEnd"/>
      <w:r>
        <w:rPr>
          <w:b/>
          <w:color w:val="333333" w:themeColor="background2" w:themeShade="40"/>
          <w:sz w:val="24"/>
        </w:rPr>
        <w:t xml:space="preserve">.  Los </w:t>
      </w:r>
      <w:proofErr w:type="spellStart"/>
      <w:r>
        <w:rPr>
          <w:b/>
          <w:color w:val="333333" w:themeColor="background2" w:themeShade="40"/>
          <w:sz w:val="24"/>
        </w:rPr>
        <w:t>puestos</w:t>
      </w:r>
      <w:proofErr w:type="spellEnd"/>
      <w:r>
        <w:rPr>
          <w:b/>
          <w:color w:val="333333" w:themeColor="background2" w:themeShade="40"/>
          <w:sz w:val="24"/>
        </w:rPr>
        <w:t xml:space="preserve"> </w:t>
      </w:r>
      <w:proofErr w:type="spellStart"/>
      <w:r>
        <w:rPr>
          <w:b/>
          <w:color w:val="333333" w:themeColor="background2" w:themeShade="40"/>
          <w:sz w:val="24"/>
        </w:rPr>
        <w:t>incluyen</w:t>
      </w:r>
      <w:proofErr w:type="spellEnd"/>
      <w:r>
        <w:rPr>
          <w:b/>
          <w:color w:val="333333" w:themeColor="background2" w:themeShade="40"/>
          <w:sz w:val="24"/>
        </w:rPr>
        <w:t>:</w:t>
      </w:r>
    </w:p>
    <w:p w14:paraId="1DBD002F" w14:textId="77777777" w:rsidR="001030CA" w:rsidRDefault="001030CA" w:rsidP="001030CA"/>
    <w:p w14:paraId="3531508A" w14:textId="6772FE92" w:rsidR="00515C8F" w:rsidRPr="00DF0B03" w:rsidRDefault="00515C8F" w:rsidP="00DF0B03">
      <w:pPr>
        <w:spacing w:after="0"/>
        <w:rPr>
          <w:b/>
          <w:bCs/>
        </w:rPr>
      </w:pPr>
      <w:proofErr w:type="spellStart"/>
      <w:r>
        <w:rPr>
          <w:b/>
        </w:rPr>
        <w:t>Asistente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Administrativo</w:t>
      </w:r>
      <w:proofErr w:type="spellEnd"/>
      <w:r>
        <w:rPr>
          <w:b/>
        </w:rPr>
        <w:t xml:space="preserve"> II (TFE) (nuevo)</w:t>
      </w:r>
    </w:p>
    <w:p w14:paraId="4A84476C" w14:textId="77777777" w:rsidR="00014CAA" w:rsidRPr="004575C6" w:rsidRDefault="00014CAA" w:rsidP="00014CAA">
      <w:pPr>
        <w:spacing w:after="0" w:line="240" w:lineRule="auto"/>
        <w:rPr>
          <w:rFonts w:cstheme="minorHAnsi"/>
          <w:b/>
          <w:bCs/>
        </w:rPr>
      </w:pPr>
      <w:r>
        <w:rPr>
          <w:b/>
        </w:rPr>
        <w:t xml:space="preserve">Grupo de </w:t>
      </w:r>
      <w:proofErr w:type="spellStart"/>
      <w:r>
        <w:rPr>
          <w:b/>
        </w:rPr>
        <w:t>Servicios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Administrativos</w:t>
      </w:r>
      <w:proofErr w:type="spellEnd"/>
    </w:p>
    <w:p w14:paraId="1D942689" w14:textId="59968C0E" w:rsidR="00DF0B03" w:rsidRDefault="00B63F52" w:rsidP="00DF0B03">
      <w:pPr>
        <w:spacing w:after="0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detallado</w:t>
      </w:r>
      <w:proofErr w:type="spellEnd"/>
      <w:r>
        <w:t xml:space="preserve"> y </w:t>
      </w:r>
      <w:proofErr w:type="spellStart"/>
      <w:r>
        <w:t>administrativo</w:t>
      </w:r>
      <w:proofErr w:type="spellEnd"/>
      <w:r>
        <w:t xml:space="preserve"> al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cumplimiento</w:t>
      </w:r>
      <w:proofErr w:type="spellEnd"/>
      <w:r>
        <w:t xml:space="preserve"> y al Director </w:t>
      </w:r>
      <w:proofErr w:type="spellStart"/>
      <w:r>
        <w:t>Asociado</w:t>
      </w:r>
      <w:proofErr w:type="spellEnd"/>
      <w:r>
        <w:t xml:space="preserve"> de </w:t>
      </w:r>
      <w:proofErr w:type="spellStart"/>
      <w:r>
        <w:t>Ofertas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>.</w:t>
      </w:r>
    </w:p>
    <w:p w14:paraId="19A9B9CC" w14:textId="06F52518" w:rsidR="00B63F52" w:rsidRDefault="00000000" w:rsidP="00DF0B03">
      <w:pPr>
        <w:spacing w:after="0"/>
      </w:pPr>
      <w:hyperlink r:id="rId7" w:history="1">
        <w:r>
          <w:rPr>
            <w:rStyle w:val="Hyperlink"/>
          </w:rPr>
          <w:t>https://1.adp.com/n4qSWbSMLnp</w:t>
        </w:r>
      </w:hyperlink>
      <w:r>
        <w:t xml:space="preserve"> </w:t>
      </w:r>
    </w:p>
    <w:p w14:paraId="3937E3E9" w14:textId="77777777" w:rsidR="00DF0B03" w:rsidRDefault="00DF0B03" w:rsidP="001030CA"/>
    <w:p w14:paraId="41FF24FA" w14:textId="5A26E97C" w:rsidR="00B84E1A" w:rsidRDefault="008932DD" w:rsidP="00B84E1A">
      <w:pPr>
        <w:spacing w:after="0"/>
        <w:rPr>
          <w:rFonts w:cstheme="minorHAnsi"/>
          <w:b/>
          <w:bCs/>
        </w:rPr>
      </w:pPr>
      <w:proofErr w:type="spellStart"/>
      <w:r>
        <w:rPr>
          <w:b/>
        </w:rPr>
        <w:t>Especialista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Misión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Finanzas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Administración</w:t>
      </w:r>
      <w:proofErr w:type="spellEnd"/>
    </w:p>
    <w:p w14:paraId="1348D7B8" w14:textId="77777777" w:rsidR="0078003B" w:rsidRPr="007759C9" w:rsidRDefault="0078003B" w:rsidP="0078003B">
      <w:pPr>
        <w:spacing w:after="0" w:line="240" w:lineRule="auto"/>
        <w:rPr>
          <w:rFonts w:cstheme="minorHAnsi"/>
          <w:b/>
          <w:bCs/>
        </w:rPr>
      </w:pPr>
      <w:bookmarkStart w:id="0" w:name="_Hlk161394475"/>
      <w:proofErr w:type="spellStart"/>
      <w:r>
        <w:rPr>
          <w:b/>
        </w:rPr>
        <w:t>Agencia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Presbiteriana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Misión</w:t>
      </w:r>
      <w:proofErr w:type="spellEnd"/>
    </w:p>
    <w:bookmarkEnd w:id="0"/>
    <w:p w14:paraId="46D17F03" w14:textId="5A77D3A4" w:rsidR="00B84E1A" w:rsidRDefault="00B84E1A" w:rsidP="00B84E1A">
      <w:pPr>
        <w:spacing w:after="0"/>
        <w:rPr>
          <w:rFonts w:cstheme="minorHAnsi"/>
          <w:color w:val="262321"/>
          <w:shd w:val="clear" w:color="auto" w:fill="FFFFFF"/>
        </w:rPr>
      </w:pPr>
      <w:r>
        <w:rPr>
          <w:color w:val="262321"/>
          <w:shd w:val="clear" w:color="auto" w:fill="FFFFFF"/>
        </w:rPr>
        <w:t>El </w:t>
      </w:r>
      <w:proofErr w:type="spellStart"/>
      <w:r w:rsidRPr="00B84E1A">
        <w:rPr>
          <w:rStyle w:val="Strong"/>
          <w:b w:val="0"/>
          <w:bCs w:val="0"/>
          <w:color w:val="262321"/>
          <w:shd w:val="clear" w:color="auto" w:fill="FFFFFF"/>
        </w:rPr>
        <w:t>Especialista</w:t>
      </w:r>
      <w:proofErr w:type="spellEnd"/>
      <w:r w:rsidRPr="00B84E1A">
        <w:rPr>
          <w:rStyle w:val="Strong"/>
          <w:b w:val="0"/>
          <w:bCs w:val="0"/>
          <w:color w:val="262321"/>
          <w:shd w:val="clear" w:color="auto" w:fill="FFFFFF"/>
        </w:rPr>
        <w:t> </w:t>
      </w:r>
      <w:proofErr w:type="spellStart"/>
      <w:r w:rsidRPr="00B84E1A">
        <w:rPr>
          <w:rStyle w:val="Strong"/>
          <w:b w:val="0"/>
          <w:bCs w:val="0"/>
          <w:color w:val="262321"/>
          <w:shd w:val="clear" w:color="auto" w:fill="FFFFFF"/>
        </w:rPr>
        <w:t>en</w:t>
      </w:r>
      <w:proofErr w:type="spellEnd"/>
      <w:r w:rsidRPr="00B84E1A">
        <w:rPr>
          <w:rStyle w:val="Strong"/>
          <w:b w:val="0"/>
          <w:bCs w:val="0"/>
          <w:color w:val="262321"/>
          <w:shd w:val="clear" w:color="auto" w:fill="FFFFFF"/>
        </w:rPr>
        <w:t xml:space="preserve"> </w:t>
      </w:r>
      <w:proofErr w:type="spellStart"/>
      <w:r w:rsidRPr="00B84E1A">
        <w:rPr>
          <w:rStyle w:val="Strong"/>
          <w:b w:val="0"/>
          <w:bCs w:val="0"/>
          <w:color w:val="262321"/>
          <w:shd w:val="clear" w:color="auto" w:fill="FFFFFF"/>
        </w:rPr>
        <w:t>Finanzas</w:t>
      </w:r>
      <w:proofErr w:type="spellEnd"/>
      <w:r w:rsidRPr="00B84E1A">
        <w:rPr>
          <w:rStyle w:val="Strong"/>
          <w:b w:val="0"/>
          <w:bCs w:val="0"/>
          <w:color w:val="262321"/>
          <w:shd w:val="clear" w:color="auto" w:fill="FFFFFF"/>
        </w:rPr>
        <w:t xml:space="preserve"> y </w:t>
      </w:r>
      <w:proofErr w:type="spellStart"/>
      <w:r w:rsidRPr="00B84E1A">
        <w:rPr>
          <w:rStyle w:val="Strong"/>
          <w:b w:val="0"/>
          <w:bCs w:val="0"/>
          <w:color w:val="262321"/>
          <w:shd w:val="clear" w:color="auto" w:fill="FFFFFF"/>
        </w:rPr>
        <w:t>Administración</w:t>
      </w:r>
      <w:proofErr w:type="spellEnd"/>
      <w:r w:rsidRPr="00B84E1A">
        <w:rPr>
          <w:rStyle w:val="Strong"/>
          <w:b w:val="0"/>
          <w:bCs w:val="0"/>
          <w:color w:val="262321"/>
          <w:shd w:val="clear" w:color="auto" w:fill="FFFFFF"/>
        </w:rPr>
        <w:t xml:space="preserve"> de Misiones</w:t>
      </w:r>
      <w:r>
        <w:rPr>
          <w:color w:val="262321"/>
          <w:shd w:val="clear" w:color="auto" w:fill="FFFFFF"/>
        </w:rPr>
        <w:t xml:space="preserve"> se </w:t>
      </w:r>
      <w:proofErr w:type="spellStart"/>
      <w:r>
        <w:rPr>
          <w:color w:val="262321"/>
          <w:shd w:val="clear" w:color="auto" w:fill="FFFFFF"/>
        </w:rPr>
        <w:t>encargará</w:t>
      </w:r>
      <w:proofErr w:type="spellEnd"/>
      <w:r>
        <w:rPr>
          <w:color w:val="262321"/>
          <w:shd w:val="clear" w:color="auto" w:fill="FFFFFF"/>
        </w:rPr>
        <w:t xml:space="preserve"> de la </w:t>
      </w:r>
      <w:proofErr w:type="spellStart"/>
      <w:r>
        <w:rPr>
          <w:color w:val="262321"/>
          <w:shd w:val="clear" w:color="auto" w:fill="FFFFFF"/>
        </w:rPr>
        <w:t>administración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financiera</w:t>
      </w:r>
      <w:proofErr w:type="spellEnd"/>
      <w:r>
        <w:rPr>
          <w:color w:val="262321"/>
          <w:shd w:val="clear" w:color="auto" w:fill="FFFFFF"/>
        </w:rPr>
        <w:t xml:space="preserve"> y </w:t>
      </w:r>
      <w:proofErr w:type="spellStart"/>
      <w:r>
        <w:rPr>
          <w:color w:val="262321"/>
          <w:shd w:val="clear" w:color="auto" w:fill="FFFFFF"/>
        </w:rPr>
        <w:t>el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cumplimiento</w:t>
      </w:r>
      <w:proofErr w:type="spellEnd"/>
      <w:r>
        <w:rPr>
          <w:color w:val="262321"/>
          <w:shd w:val="clear" w:color="auto" w:fill="FFFFFF"/>
        </w:rPr>
        <w:t xml:space="preserve"> de las </w:t>
      </w:r>
      <w:proofErr w:type="spellStart"/>
      <w:r>
        <w:rPr>
          <w:color w:val="262321"/>
          <w:shd w:val="clear" w:color="auto" w:fill="FFFFFF"/>
        </w:rPr>
        <w:t>normas</w:t>
      </w:r>
      <w:proofErr w:type="spellEnd"/>
      <w:r>
        <w:rPr>
          <w:color w:val="262321"/>
          <w:shd w:val="clear" w:color="auto" w:fill="FFFFFF"/>
        </w:rPr>
        <w:t xml:space="preserve"> para </w:t>
      </w:r>
      <w:proofErr w:type="spellStart"/>
      <w:r>
        <w:rPr>
          <w:color w:val="262321"/>
          <w:shd w:val="clear" w:color="auto" w:fill="FFFFFF"/>
        </w:rPr>
        <w:t>el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Área</w:t>
      </w:r>
      <w:proofErr w:type="spellEnd"/>
      <w:r>
        <w:rPr>
          <w:color w:val="262321"/>
          <w:shd w:val="clear" w:color="auto" w:fill="FFFFFF"/>
        </w:rPr>
        <w:t xml:space="preserve"> de </w:t>
      </w:r>
      <w:proofErr w:type="spellStart"/>
      <w:r>
        <w:rPr>
          <w:color w:val="262321"/>
          <w:shd w:val="clear" w:color="auto" w:fill="FFFFFF"/>
        </w:rPr>
        <w:t>Ministerio</w:t>
      </w:r>
      <w:proofErr w:type="spellEnd"/>
      <w:r>
        <w:rPr>
          <w:color w:val="262321"/>
          <w:shd w:val="clear" w:color="auto" w:fill="FFFFFF"/>
        </w:rPr>
        <w:t xml:space="preserve"> de </w:t>
      </w:r>
      <w:proofErr w:type="spellStart"/>
      <w:r>
        <w:rPr>
          <w:color w:val="262321"/>
          <w:shd w:val="clear" w:color="auto" w:fill="FFFFFF"/>
        </w:rPr>
        <w:t>Formación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Teológica</w:t>
      </w:r>
      <w:proofErr w:type="spellEnd"/>
      <w:r>
        <w:rPr>
          <w:color w:val="262321"/>
          <w:shd w:val="clear" w:color="auto" w:fill="FFFFFF"/>
        </w:rPr>
        <w:t xml:space="preserve"> y </w:t>
      </w:r>
      <w:proofErr w:type="spellStart"/>
      <w:r>
        <w:rPr>
          <w:color w:val="262321"/>
          <w:shd w:val="clear" w:color="auto" w:fill="FFFFFF"/>
        </w:rPr>
        <w:t>Evangelización</w:t>
      </w:r>
      <w:proofErr w:type="spellEnd"/>
      <w:r>
        <w:rPr>
          <w:color w:val="262321"/>
          <w:shd w:val="clear" w:color="auto" w:fill="FFFFFF"/>
        </w:rPr>
        <w:t xml:space="preserve">. Este </w:t>
      </w:r>
      <w:proofErr w:type="spellStart"/>
      <w:r>
        <w:rPr>
          <w:color w:val="262321"/>
          <w:shd w:val="clear" w:color="auto" w:fill="FFFFFF"/>
        </w:rPr>
        <w:t>puesto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también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apoyará</w:t>
      </w:r>
      <w:proofErr w:type="spellEnd"/>
      <w:r>
        <w:rPr>
          <w:color w:val="262321"/>
          <w:shd w:val="clear" w:color="auto" w:fill="FFFFFF"/>
        </w:rPr>
        <w:t xml:space="preserve"> y </w:t>
      </w:r>
      <w:proofErr w:type="spellStart"/>
      <w:r>
        <w:rPr>
          <w:color w:val="262321"/>
          <w:shd w:val="clear" w:color="auto" w:fill="FFFFFF"/>
        </w:rPr>
        <w:t>colaborará</w:t>
      </w:r>
      <w:proofErr w:type="spellEnd"/>
      <w:r>
        <w:rPr>
          <w:color w:val="262321"/>
          <w:shd w:val="clear" w:color="auto" w:fill="FFFFFF"/>
        </w:rPr>
        <w:t xml:space="preserve"> con </w:t>
      </w:r>
      <w:proofErr w:type="spellStart"/>
      <w:r>
        <w:rPr>
          <w:color w:val="262321"/>
          <w:shd w:val="clear" w:color="auto" w:fill="FFFFFF"/>
        </w:rPr>
        <w:t>el</w:t>
      </w:r>
      <w:proofErr w:type="spellEnd"/>
      <w:r>
        <w:rPr>
          <w:color w:val="262321"/>
          <w:shd w:val="clear" w:color="auto" w:fill="FFFFFF"/>
        </w:rPr>
        <w:t xml:space="preserve"> personal del </w:t>
      </w:r>
      <w:proofErr w:type="spellStart"/>
      <w:r>
        <w:rPr>
          <w:color w:val="262321"/>
          <w:shd w:val="clear" w:color="auto" w:fill="FFFFFF"/>
        </w:rPr>
        <w:t>área</w:t>
      </w:r>
      <w:proofErr w:type="spellEnd"/>
      <w:r>
        <w:rPr>
          <w:color w:val="262321"/>
          <w:shd w:val="clear" w:color="auto" w:fill="FFFFFF"/>
        </w:rPr>
        <w:t xml:space="preserve"> ministerial y </w:t>
      </w:r>
      <w:proofErr w:type="spellStart"/>
      <w:r>
        <w:rPr>
          <w:color w:val="262321"/>
          <w:shd w:val="clear" w:color="auto" w:fill="FFFFFF"/>
        </w:rPr>
        <w:t>otros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departamentos</w:t>
      </w:r>
      <w:proofErr w:type="spellEnd"/>
      <w:r>
        <w:rPr>
          <w:color w:val="262321"/>
          <w:shd w:val="clear" w:color="auto" w:fill="FFFFFF"/>
        </w:rPr>
        <w:t xml:space="preserve"> para </w:t>
      </w:r>
      <w:proofErr w:type="spellStart"/>
      <w:r>
        <w:rPr>
          <w:color w:val="262321"/>
          <w:shd w:val="clear" w:color="auto" w:fill="FFFFFF"/>
        </w:rPr>
        <w:t>cumplir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los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objetivos</w:t>
      </w:r>
      <w:proofErr w:type="spellEnd"/>
      <w:r>
        <w:rPr>
          <w:color w:val="262321"/>
          <w:shd w:val="clear" w:color="auto" w:fill="FFFFFF"/>
        </w:rPr>
        <w:t xml:space="preserve"> y </w:t>
      </w:r>
      <w:proofErr w:type="spellStart"/>
      <w:r>
        <w:rPr>
          <w:color w:val="262321"/>
          <w:shd w:val="clear" w:color="auto" w:fill="FFFFFF"/>
        </w:rPr>
        <w:t>responsabilidades</w:t>
      </w:r>
      <w:proofErr w:type="spellEnd"/>
      <w:r>
        <w:rPr>
          <w:color w:val="262321"/>
          <w:shd w:val="clear" w:color="auto" w:fill="FFFFFF"/>
        </w:rPr>
        <w:t xml:space="preserve"> de la </w:t>
      </w:r>
      <w:proofErr w:type="spellStart"/>
      <w:r>
        <w:rPr>
          <w:color w:val="262321"/>
          <w:shd w:val="clear" w:color="auto" w:fill="FFFFFF"/>
        </w:rPr>
        <w:t>función</w:t>
      </w:r>
      <w:proofErr w:type="spellEnd"/>
      <w:r>
        <w:rPr>
          <w:color w:val="262321"/>
          <w:shd w:val="clear" w:color="auto" w:fill="FFFFFF"/>
        </w:rPr>
        <w:t xml:space="preserve"> </w:t>
      </w:r>
      <w:proofErr w:type="spellStart"/>
      <w:r>
        <w:rPr>
          <w:color w:val="262321"/>
          <w:shd w:val="clear" w:color="auto" w:fill="FFFFFF"/>
        </w:rPr>
        <w:t>laboral</w:t>
      </w:r>
      <w:proofErr w:type="spellEnd"/>
      <w:r>
        <w:rPr>
          <w:color w:val="262321"/>
          <w:shd w:val="clear" w:color="auto" w:fill="FFFFFF"/>
        </w:rPr>
        <w:t>.</w:t>
      </w:r>
    </w:p>
    <w:p w14:paraId="6D180500" w14:textId="330B69F6" w:rsidR="004F1F26" w:rsidRDefault="00000000" w:rsidP="006E3388">
      <w:pPr>
        <w:spacing w:after="0"/>
        <w:rPr>
          <w:rFonts w:cstheme="minorHAnsi"/>
        </w:rPr>
      </w:pPr>
      <w:hyperlink r:id="rId8" w:history="1">
        <w:r>
          <w:rPr>
            <w:rStyle w:val="Hyperlink"/>
          </w:rPr>
          <w:t>https://1.adp.com/i7LgHakALB5</w:t>
        </w:r>
      </w:hyperlink>
      <w:r>
        <w:t xml:space="preserve"> </w:t>
      </w:r>
    </w:p>
    <w:p w14:paraId="36C30434" w14:textId="77777777" w:rsidR="000841A9" w:rsidRDefault="000841A9" w:rsidP="000841A9">
      <w:pPr>
        <w:spacing w:after="0" w:line="240" w:lineRule="auto"/>
        <w:rPr>
          <w:rFonts w:cstheme="minorHAnsi"/>
          <w:b/>
          <w:bCs/>
        </w:rPr>
      </w:pPr>
    </w:p>
    <w:p w14:paraId="4313BC6F" w14:textId="5933E41D" w:rsidR="000841A9" w:rsidRPr="004575C6" w:rsidRDefault="000841A9" w:rsidP="000841A9">
      <w:pPr>
        <w:spacing w:after="0" w:line="240" w:lineRule="auto"/>
        <w:rPr>
          <w:rFonts w:cstheme="minorHAnsi"/>
          <w:b/>
          <w:bCs/>
        </w:rPr>
      </w:pPr>
      <w:r>
        <w:rPr>
          <w:b/>
        </w:rPr>
        <w:t>Abogado</w:t>
      </w:r>
    </w:p>
    <w:p w14:paraId="6730BDE5" w14:textId="77777777" w:rsidR="000841A9" w:rsidRPr="004575C6" w:rsidRDefault="000841A9" w:rsidP="000841A9">
      <w:pPr>
        <w:spacing w:after="0" w:line="240" w:lineRule="auto"/>
        <w:rPr>
          <w:rFonts w:cstheme="minorHAnsi"/>
          <w:b/>
          <w:bCs/>
        </w:rPr>
      </w:pPr>
      <w:r>
        <w:rPr>
          <w:b/>
        </w:rPr>
        <w:t xml:space="preserve">Grupo de </w:t>
      </w:r>
      <w:proofErr w:type="spellStart"/>
      <w:r>
        <w:rPr>
          <w:b/>
        </w:rPr>
        <w:t>Servicios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Administrativos</w:t>
      </w:r>
      <w:proofErr w:type="spellEnd"/>
    </w:p>
    <w:p w14:paraId="53F1F6A5" w14:textId="77777777" w:rsidR="000841A9" w:rsidRDefault="000841A9" w:rsidP="000841A9">
      <w:pPr>
        <w:spacing w:after="0" w:line="240" w:lineRule="auto"/>
        <w:rPr>
          <w:rFonts w:cstheme="minorHAnsi"/>
        </w:rPr>
      </w:pPr>
      <w:r>
        <w:t>​Minimize or eliminate legal liability to the Presbyterian Church (U.S.A.), A Corporation, which includes the Presbyterian Mission Agency, Administrative Services Group, and the Office of the General Assembly, and clients of the A Corporation, through review, research and analysis of legal issues, formulation of legal advice and preparation of related documents on a wide range of legal topics within the roles and responsibilities set forth below, in an efficient, cost effective manner and with a sense of urgency that supports ministry and mission.</w:t>
      </w:r>
    </w:p>
    <w:p w14:paraId="04900CD5" w14:textId="77777777" w:rsidR="000841A9" w:rsidRPr="004575C6" w:rsidRDefault="00000000" w:rsidP="000841A9">
      <w:pPr>
        <w:spacing w:after="0" w:line="240" w:lineRule="auto"/>
        <w:rPr>
          <w:rFonts w:cstheme="minorHAnsi"/>
        </w:rPr>
      </w:pPr>
      <w:hyperlink r:id="rId9" w:history="1">
        <w:r>
          <w:rPr>
            <w:rStyle w:val="Hyperlink"/>
          </w:rPr>
          <w:t>https://1.adp.com/J5qmeZcyQbR</w:t>
        </w:r>
      </w:hyperlink>
      <w:r>
        <w:t xml:space="preserve"> </w:t>
      </w:r>
    </w:p>
    <w:p w14:paraId="3383DD8A" w14:textId="77777777" w:rsidR="006E3388" w:rsidRPr="006E3388" w:rsidRDefault="006E3388" w:rsidP="006E3388">
      <w:pPr>
        <w:spacing w:after="0"/>
        <w:rPr>
          <w:rFonts w:cstheme="minorHAnsi"/>
        </w:rPr>
      </w:pPr>
    </w:p>
    <w:p w14:paraId="73B2DAFF" w14:textId="0D8DCC04" w:rsidR="001030CA" w:rsidRDefault="001030CA" w:rsidP="001030CA">
      <w:pPr>
        <w:spacing w:after="0" w:line="240" w:lineRule="auto"/>
        <w:rPr>
          <w:rFonts w:cstheme="minorHAnsi"/>
          <w:b/>
          <w:bCs/>
        </w:rPr>
      </w:pPr>
      <w:proofErr w:type="spellStart"/>
      <w:r>
        <w:rPr>
          <w:b/>
        </w:rPr>
        <w:lastRenderedPageBreak/>
        <w:t>Puesto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Asociado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Promoción</w:t>
      </w:r>
      <w:proofErr w:type="spellEnd"/>
      <w:r>
        <w:rPr>
          <w:b/>
        </w:rPr>
        <w:t xml:space="preserve"> de las </w:t>
      </w:r>
      <w:proofErr w:type="spellStart"/>
      <w:r>
        <w:rPr>
          <w:b/>
        </w:rPr>
        <w:t>Naciones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Unidas</w:t>
      </w:r>
      <w:proofErr w:type="spellEnd"/>
    </w:p>
    <w:p w14:paraId="2F88597B" w14:textId="77777777" w:rsidR="001030CA" w:rsidRPr="007759C9" w:rsidRDefault="001030CA" w:rsidP="001030CA">
      <w:pPr>
        <w:spacing w:after="0" w:line="240" w:lineRule="auto"/>
        <w:rPr>
          <w:rFonts w:cstheme="minorHAnsi"/>
          <w:b/>
          <w:bCs/>
        </w:rPr>
      </w:pPr>
      <w:proofErr w:type="spellStart"/>
      <w:r>
        <w:rPr>
          <w:b/>
        </w:rPr>
        <w:t>Agencia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Presbiteriana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Misión</w:t>
      </w:r>
      <w:proofErr w:type="spellEnd"/>
    </w:p>
    <w:p w14:paraId="1CDD8C71" w14:textId="77777777" w:rsidR="001030CA" w:rsidRDefault="001030CA" w:rsidP="001030CA">
      <w:pPr>
        <w:spacing w:after="0" w:line="240" w:lineRule="auto"/>
        <w:rPr>
          <w:rFonts w:cstheme="minorHAnsi"/>
        </w:rPr>
      </w:pPr>
      <w:r>
        <w:t xml:space="preserve">El </w:t>
      </w:r>
      <w:proofErr w:type="spellStart"/>
      <w:r>
        <w:t>Asociado</w:t>
      </w:r>
      <w:proofErr w:type="spellEnd"/>
      <w:r>
        <w:t xml:space="preserve"> de </w:t>
      </w:r>
      <w:proofErr w:type="spellStart"/>
      <w:r>
        <w:t>Promoción</w:t>
      </w:r>
      <w:proofErr w:type="spellEnd"/>
      <w:r>
        <w:t xml:space="preserve"> de la ONU </w:t>
      </w:r>
      <w:proofErr w:type="spellStart"/>
      <w:r>
        <w:t>trabaja</w:t>
      </w:r>
      <w:proofErr w:type="spellEnd"/>
      <w:r>
        <w:t xml:space="preserve"> bajo la </w:t>
      </w:r>
      <w:proofErr w:type="spellStart"/>
      <w:r>
        <w:t>supervisión</w:t>
      </w:r>
      <w:proofErr w:type="spellEnd"/>
      <w:r>
        <w:t xml:space="preserve"> del Director del </w:t>
      </w:r>
      <w:proofErr w:type="spellStart"/>
      <w:r>
        <w:t>Ministerio</w:t>
      </w:r>
      <w:proofErr w:type="spellEnd"/>
      <w:r>
        <w:t xml:space="preserve"> </w:t>
      </w:r>
      <w:proofErr w:type="spellStart"/>
      <w:r>
        <w:t>Presbiteriano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Unidas</w:t>
      </w:r>
      <w:proofErr w:type="spellEnd"/>
      <w:r>
        <w:t xml:space="preserve"> (PMUN) para </w:t>
      </w:r>
      <w:proofErr w:type="spellStart"/>
      <w:r>
        <w:t>promover</w:t>
      </w:r>
      <w:proofErr w:type="spellEnd"/>
      <w:r>
        <w:t xml:space="preserve"> las </w:t>
      </w:r>
      <w:proofErr w:type="spellStart"/>
      <w:r>
        <w:t>políticas</w:t>
      </w:r>
      <w:proofErr w:type="spellEnd"/>
      <w:r>
        <w:t xml:space="preserve"> y </w:t>
      </w:r>
      <w:proofErr w:type="spellStart"/>
      <w:r>
        <w:t>prioridades</w:t>
      </w:r>
      <w:proofErr w:type="spellEnd"/>
      <w:r>
        <w:t xml:space="preserve"> de </w:t>
      </w:r>
      <w:proofErr w:type="spellStart"/>
      <w:r>
        <w:t>promoción</w:t>
      </w:r>
      <w:proofErr w:type="spellEnd"/>
      <w:r>
        <w:t xml:space="preserve"> de la </w:t>
      </w:r>
      <w:proofErr w:type="spellStart"/>
      <w:r>
        <w:t>Asamblea</w:t>
      </w:r>
      <w:proofErr w:type="spellEnd"/>
      <w:r>
        <w:t xml:space="preserve"> General de la Iglesia </w:t>
      </w:r>
      <w:proofErr w:type="spellStart"/>
      <w:r>
        <w:t>Presbiteriana</w:t>
      </w:r>
      <w:proofErr w:type="spellEnd"/>
      <w:r>
        <w:t xml:space="preserve"> (EE.UU.)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Unidas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ciudad de Nueva York. Esta labor se </w:t>
      </w:r>
      <w:proofErr w:type="spellStart"/>
      <w:r>
        <w:t>lleva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personal del PC(USA),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eclesiásticos</w:t>
      </w:r>
      <w:proofErr w:type="spellEnd"/>
      <w:r>
        <w:t xml:space="preserve"> y </w:t>
      </w:r>
      <w:proofErr w:type="spellStart"/>
      <w:r>
        <w:t>mundiales</w:t>
      </w:r>
      <w:proofErr w:type="spellEnd"/>
      <w:r>
        <w:t xml:space="preserve">,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externos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  <w:proofErr w:type="spellStart"/>
      <w:r>
        <w:t>defensa</w:t>
      </w:r>
      <w:proofErr w:type="spellEnd"/>
      <w:r>
        <w:t xml:space="preserve"> de </w:t>
      </w:r>
      <w:proofErr w:type="spellStart"/>
      <w:r>
        <w:t>causas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organismos</w:t>
      </w:r>
      <w:proofErr w:type="spellEnd"/>
      <w:r>
        <w:t xml:space="preserve"> de la ONU, </w:t>
      </w:r>
      <w:proofErr w:type="spellStart"/>
      <w:r>
        <w:t>diplomáticos</w:t>
      </w:r>
      <w:proofErr w:type="spellEnd"/>
      <w:r>
        <w:t xml:space="preserve">, personal y la </w:t>
      </w:r>
      <w:proofErr w:type="spellStart"/>
      <w:r>
        <w:t>sociedad</w:t>
      </w:r>
      <w:proofErr w:type="spellEnd"/>
      <w:r>
        <w:t xml:space="preserve"> civil.     El Advocacy Associate </w:t>
      </w:r>
      <w:proofErr w:type="spellStart"/>
      <w:r>
        <w:t>proporcionará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comunicativo</w:t>
      </w:r>
      <w:proofErr w:type="spellEnd"/>
      <w:r>
        <w:t xml:space="preserve">, </w:t>
      </w:r>
      <w:proofErr w:type="spellStart"/>
      <w:r>
        <w:t>administrativo</w:t>
      </w:r>
      <w:proofErr w:type="spellEnd"/>
      <w:r>
        <w:t xml:space="preserve"> y </w:t>
      </w:r>
      <w:proofErr w:type="spellStart"/>
      <w:r>
        <w:t>logístico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educativos</w:t>
      </w:r>
      <w:proofErr w:type="spellEnd"/>
      <w:r>
        <w:t xml:space="preserve"> y </w:t>
      </w:r>
      <w:proofErr w:type="spellStart"/>
      <w:r>
        <w:t>publicaciones</w:t>
      </w:r>
      <w:proofErr w:type="spellEnd"/>
      <w:r>
        <w:t xml:space="preserve"> de PMUN.</w:t>
      </w:r>
    </w:p>
    <w:p w14:paraId="7A618CD6" w14:textId="77777777" w:rsidR="001030CA" w:rsidRDefault="00000000" w:rsidP="001030CA">
      <w:pPr>
        <w:spacing w:after="0" w:line="240" w:lineRule="auto"/>
        <w:rPr>
          <w:rFonts w:cstheme="minorHAnsi"/>
        </w:rPr>
      </w:pPr>
      <w:hyperlink r:id="rId10" w:history="1">
        <w:r>
          <w:rPr>
            <w:rStyle w:val="Hyperlink"/>
          </w:rPr>
          <w:t>https://1.adp.com/oJyyc7Qtq6i</w:t>
        </w:r>
      </w:hyperlink>
      <w:r>
        <w:t xml:space="preserve"> </w:t>
      </w:r>
    </w:p>
    <w:p w14:paraId="29BCC312" w14:textId="77777777" w:rsidR="001030CA" w:rsidRDefault="001030CA" w:rsidP="001030CA">
      <w:pPr>
        <w:spacing w:after="0" w:line="240" w:lineRule="auto"/>
        <w:rPr>
          <w:rFonts w:cstheme="minorHAnsi"/>
          <w:b/>
          <w:bCs/>
        </w:rPr>
      </w:pPr>
    </w:p>
    <w:p w14:paraId="69700B15" w14:textId="77777777" w:rsidR="00651B99" w:rsidRPr="00651B99" w:rsidRDefault="007265CC" w:rsidP="00651B99">
      <w:pPr>
        <w:spacing w:after="0" w:line="240" w:lineRule="auto"/>
        <w:rPr>
          <w:b/>
          <w:bCs/>
        </w:rPr>
      </w:pPr>
      <w:proofErr w:type="spellStart"/>
      <w:r>
        <w:rPr>
          <w:b/>
        </w:rPr>
        <w:t>Puesto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Vicepresidente</w:t>
      </w:r>
      <w:proofErr w:type="spellEnd"/>
      <w:r>
        <w:rPr>
          <w:b/>
        </w:rPr>
        <w:t xml:space="preserve"> de Ventas y </w:t>
      </w:r>
      <w:proofErr w:type="spellStart"/>
      <w:r>
        <w:rPr>
          <w:b/>
        </w:rPr>
        <w:t>Gestión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Relaciones</w:t>
      </w:r>
      <w:proofErr w:type="spellEnd"/>
      <w:r>
        <w:rPr>
          <w:b/>
        </w:rPr>
        <w:t xml:space="preserve"> </w:t>
      </w:r>
    </w:p>
    <w:p w14:paraId="3BAAC839" w14:textId="3E58A2F3" w:rsidR="00AE66AB" w:rsidRPr="00651B99" w:rsidRDefault="00617A54" w:rsidP="00E85DF2">
      <w:pPr>
        <w:spacing w:after="0" w:line="240" w:lineRule="auto"/>
        <w:rPr>
          <w:b/>
          <w:bCs/>
        </w:rPr>
      </w:pPr>
      <w:proofErr w:type="spellStart"/>
      <w:r>
        <w:rPr>
          <w:b/>
        </w:rPr>
        <w:t>Programa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Presbiteriano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Inversiones</w:t>
      </w:r>
      <w:proofErr w:type="spellEnd"/>
      <w:r>
        <w:rPr>
          <w:b/>
        </w:rPr>
        <w:t xml:space="preserve">  y </w:t>
      </w:r>
      <w:proofErr w:type="spellStart"/>
      <w:r>
        <w:rPr>
          <w:b/>
        </w:rPr>
        <w:t>Préstamos</w:t>
      </w:r>
      <w:proofErr w:type="spellEnd"/>
    </w:p>
    <w:p w14:paraId="7FB694D4" w14:textId="4B8DF865" w:rsidR="00617A54" w:rsidRDefault="004336C1" w:rsidP="00E85DF2">
      <w:pPr>
        <w:spacing w:after="0" w:line="240" w:lineRule="auto"/>
        <w:rPr>
          <w:rFonts w:cstheme="minorHAnsi"/>
        </w:rPr>
      </w:pPr>
      <w:proofErr w:type="spellStart"/>
      <w:r>
        <w:t>Objetivo</w:t>
      </w:r>
      <w:proofErr w:type="spellEnd"/>
      <w:r>
        <w:t xml:space="preserve"> del </w:t>
      </w:r>
      <w:proofErr w:type="spellStart"/>
      <w:r>
        <w:t>puesto</w:t>
      </w:r>
      <w:proofErr w:type="spellEnd"/>
      <w:r>
        <w:t>: </w:t>
      </w:r>
      <w:proofErr w:type="spellStart"/>
      <w:r>
        <w:t>Gestionar</w:t>
      </w:r>
      <w:proofErr w:type="spellEnd"/>
      <w:r>
        <w:t xml:space="preserve"> las </w:t>
      </w:r>
      <w:proofErr w:type="spellStart"/>
      <w:r>
        <w:t>funciones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Presbiteriano</w:t>
      </w:r>
      <w:proofErr w:type="spellEnd"/>
      <w:r>
        <w:t xml:space="preserve"> de </w:t>
      </w:r>
      <w:proofErr w:type="spellStart"/>
      <w:r>
        <w:t>Inversiones</w:t>
      </w:r>
      <w:proofErr w:type="spellEnd"/>
      <w:r>
        <w:t xml:space="preserve"> y </w:t>
      </w:r>
      <w:proofErr w:type="spellStart"/>
      <w:r>
        <w:t>Préstamos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que se </w:t>
      </w:r>
      <w:proofErr w:type="spellStart"/>
      <w:r>
        <w:t>alcanzan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 </w:t>
      </w:r>
      <w:proofErr w:type="spellStart"/>
      <w:r>
        <w:t>corporativas</w:t>
      </w:r>
      <w:proofErr w:type="spellEnd"/>
      <w:r>
        <w:t xml:space="preserve"> de </w:t>
      </w:r>
      <w:proofErr w:type="spellStart"/>
      <w:r>
        <w:t>préstamos</w:t>
      </w:r>
      <w:proofErr w:type="spellEnd"/>
      <w:r>
        <w:t xml:space="preserve"> e </w:t>
      </w:r>
      <w:proofErr w:type="spellStart"/>
      <w:r>
        <w:t>inversiones</w:t>
      </w:r>
      <w:proofErr w:type="spellEnd"/>
      <w:r>
        <w:t>.</w:t>
      </w:r>
    </w:p>
    <w:p w14:paraId="184AF402" w14:textId="31C0A02A" w:rsidR="00E85DF2" w:rsidRDefault="00000000" w:rsidP="00E85DF2">
      <w:pPr>
        <w:spacing w:after="0" w:line="240" w:lineRule="auto"/>
        <w:rPr>
          <w:rFonts w:cstheme="minorHAnsi"/>
        </w:rPr>
      </w:pPr>
      <w:hyperlink r:id="rId11" w:history="1">
        <w:r>
          <w:rPr>
            <w:rStyle w:val="Hyperlink"/>
          </w:rPr>
          <w:t>https://1.adp.com/P4toXXJmiTw</w:t>
        </w:r>
      </w:hyperlink>
      <w:r>
        <w:t xml:space="preserve"> </w:t>
      </w:r>
    </w:p>
    <w:p w14:paraId="1F048600" w14:textId="6B7A3AD2" w:rsidR="00761B1F" w:rsidRDefault="00761B1F" w:rsidP="00E85DF2">
      <w:pPr>
        <w:spacing w:after="0" w:line="240" w:lineRule="auto"/>
        <w:rPr>
          <w:rFonts w:cstheme="minorHAnsi"/>
        </w:rPr>
      </w:pPr>
    </w:p>
    <w:p w14:paraId="16C54687" w14:textId="71EB5073" w:rsidR="00E85DF2" w:rsidRDefault="00E14888" w:rsidP="00524346">
      <w:pPr>
        <w:spacing w:after="0" w:line="240" w:lineRule="auto"/>
        <w:rPr>
          <w:rFonts w:cstheme="minorHAnsi"/>
          <w:b/>
          <w:bCs/>
        </w:rPr>
      </w:pPr>
      <w:r>
        <w:rPr>
          <w:b/>
        </w:rPr>
        <w:t xml:space="preserve">Director Principal de Desarrollo de </w:t>
      </w:r>
      <w:proofErr w:type="spellStart"/>
      <w:r>
        <w:rPr>
          <w:b/>
        </w:rPr>
        <w:t>Fondos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Teológica</w:t>
      </w:r>
      <w:proofErr w:type="spellEnd"/>
    </w:p>
    <w:p w14:paraId="488015B1" w14:textId="162F6CBA" w:rsidR="00524346" w:rsidRDefault="00E14888" w:rsidP="00524346">
      <w:pPr>
        <w:spacing w:after="0" w:line="240" w:lineRule="auto"/>
      </w:pPr>
      <w:r>
        <w:rPr>
          <w:b/>
        </w:rPr>
        <w:t xml:space="preserve">Fundación </w:t>
      </w:r>
      <w:proofErr w:type="spellStart"/>
      <w:r>
        <w:rPr>
          <w:b/>
        </w:rPr>
        <w:t>Presbiteriana</w:t>
      </w:r>
      <w:proofErr w:type="spellEnd"/>
      <w:r w:rsidR="00524346" w:rsidRPr="00524346">
        <w:t xml:space="preserve"> </w:t>
      </w:r>
    </w:p>
    <w:p w14:paraId="394F292A" w14:textId="2B4071F2" w:rsidR="00E14888" w:rsidRPr="00524346" w:rsidRDefault="00524346" w:rsidP="00524346">
      <w:pPr>
        <w:spacing w:after="0" w:line="240" w:lineRule="auto"/>
        <w:rPr>
          <w:rFonts w:cstheme="minorHAnsi"/>
        </w:rPr>
      </w:pPr>
      <w:r>
        <w:t xml:space="preserve">El Director Principal de Desarrollo de </w:t>
      </w:r>
      <w:proofErr w:type="spellStart"/>
      <w:r>
        <w:t>Fondos</w:t>
      </w:r>
      <w:proofErr w:type="spellEnd"/>
      <w:r>
        <w:t xml:space="preserve"> para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Teológica</w:t>
      </w:r>
      <w:proofErr w:type="spellEnd"/>
      <w:r>
        <w:t xml:space="preserve"> </w:t>
      </w:r>
      <w:proofErr w:type="spellStart"/>
      <w:r>
        <w:t>dirigirá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cultivo</w:t>
      </w:r>
      <w:proofErr w:type="spellEnd"/>
      <w:r>
        <w:t xml:space="preserve"> </w:t>
      </w:r>
      <w:proofErr w:type="spellStart"/>
      <w:r>
        <w:t>exitoso</w:t>
      </w:r>
      <w:proofErr w:type="spellEnd"/>
      <w:r>
        <w:t xml:space="preserve"> y la </w:t>
      </w:r>
      <w:proofErr w:type="spellStart"/>
      <w:r>
        <w:t>comunicación</w:t>
      </w:r>
      <w:proofErr w:type="spellEnd"/>
      <w:r>
        <w:t xml:space="preserve"> con </w:t>
      </w:r>
      <w:proofErr w:type="spellStart"/>
      <w:r>
        <w:t>partidarios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potenciales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Seminarios</w:t>
      </w:r>
      <w:proofErr w:type="spellEnd"/>
      <w:r>
        <w:t xml:space="preserve"> de la Iglesia </w:t>
      </w:r>
      <w:proofErr w:type="spellStart"/>
      <w:r>
        <w:t>Presbiteriana</w:t>
      </w:r>
      <w:proofErr w:type="spellEnd"/>
      <w:r>
        <w:t xml:space="preserve"> (EE.UU.)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donaciones</w:t>
      </w:r>
      <w:proofErr w:type="spellEnd"/>
      <w:r>
        <w:t xml:space="preserve"> e </w:t>
      </w:r>
      <w:proofErr w:type="spellStart"/>
      <w:r>
        <w:t>inversiones</w:t>
      </w:r>
      <w:proofErr w:type="spellEnd"/>
      <w:r>
        <w:t xml:space="preserve"> al Fondo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Teológica</w:t>
      </w:r>
      <w:proofErr w:type="spellEnd"/>
      <w:r>
        <w:t xml:space="preserve"> y al Fondo de </w:t>
      </w:r>
      <w:proofErr w:type="spellStart"/>
      <w:r>
        <w:t>Dotación</w:t>
      </w:r>
      <w:proofErr w:type="spellEnd"/>
      <w:r>
        <w:t xml:space="preserve"> de las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Teológicas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, </w:t>
      </w:r>
      <w:proofErr w:type="spellStart"/>
      <w:r>
        <w:t>servicios</w:t>
      </w:r>
      <w:proofErr w:type="spellEnd"/>
      <w:r>
        <w:t xml:space="preserve"> y </w:t>
      </w:r>
      <w:proofErr w:type="spellStart"/>
      <w:r>
        <w:t>herramientas</w:t>
      </w:r>
      <w:proofErr w:type="spellEnd"/>
      <w:r>
        <w:t xml:space="preserve"> de la Fundación de la Iglesia </w:t>
      </w:r>
      <w:proofErr w:type="spellStart"/>
      <w:r>
        <w:t>Presbiteriana</w:t>
      </w:r>
      <w:proofErr w:type="spellEnd"/>
      <w:r>
        <w:t xml:space="preserve"> (EE.UU.) y sus </w:t>
      </w:r>
      <w:proofErr w:type="spellStart"/>
      <w:r>
        <w:t>afiliados</w:t>
      </w:r>
      <w:proofErr w:type="spellEnd"/>
      <w:r>
        <w:t xml:space="preserve">. Un Director Senior </w:t>
      </w:r>
      <w:proofErr w:type="spellStart"/>
      <w:r>
        <w:t>eficaz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un </w:t>
      </w:r>
      <w:proofErr w:type="spellStart"/>
      <w:r>
        <w:t>líder</w:t>
      </w:r>
      <w:proofErr w:type="spellEnd"/>
      <w:r>
        <w:t xml:space="preserve"> </w:t>
      </w:r>
      <w:proofErr w:type="spellStart"/>
      <w:r>
        <w:t>colaborador</w:t>
      </w:r>
      <w:proofErr w:type="spellEnd"/>
      <w:r>
        <w:t xml:space="preserve"> </w:t>
      </w:r>
      <w:proofErr w:type="spellStart"/>
      <w:r>
        <w:t>experimentado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para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teológica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PC(USA);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asegurar</w:t>
      </w:r>
      <w:proofErr w:type="spellEnd"/>
      <w:r>
        <w:t xml:space="preserve"> </w:t>
      </w:r>
      <w:proofErr w:type="spellStart"/>
      <w:r>
        <w:t>donaciones</w:t>
      </w:r>
      <w:proofErr w:type="spellEnd"/>
      <w:r>
        <w:t xml:space="preserve"> y </w:t>
      </w:r>
      <w:proofErr w:type="spellStart"/>
      <w:r>
        <w:t>compromisos</w:t>
      </w:r>
      <w:proofErr w:type="spellEnd"/>
      <w:r>
        <w:t xml:space="preserve"> para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teológica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PC(USA); un constructor de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 y un </w:t>
      </w:r>
      <w:proofErr w:type="spellStart"/>
      <w:r>
        <w:t>comunicador</w:t>
      </w:r>
      <w:proofErr w:type="spellEnd"/>
      <w:r>
        <w:t xml:space="preserve"> </w:t>
      </w:r>
      <w:proofErr w:type="spellStart"/>
      <w:r>
        <w:t>probado</w:t>
      </w:r>
      <w:proofErr w:type="spellEnd"/>
      <w:r>
        <w:t xml:space="preserve">, con </w:t>
      </w:r>
      <w:proofErr w:type="spellStart"/>
      <w:r>
        <w:t>competencia</w:t>
      </w:r>
      <w:proofErr w:type="spellEnd"/>
      <w:r>
        <w:t xml:space="preserve"> cultural, </w:t>
      </w:r>
      <w:proofErr w:type="spellStart"/>
      <w:r>
        <w:t>perspicacia</w:t>
      </w:r>
      <w:proofErr w:type="spellEnd"/>
      <w:r>
        <w:t xml:space="preserve"> </w:t>
      </w:r>
      <w:proofErr w:type="spellStart"/>
      <w:r>
        <w:t>corporativa</w:t>
      </w:r>
      <w:proofErr w:type="spellEnd"/>
      <w:r>
        <w:t xml:space="preserve"> y </w:t>
      </w:r>
      <w:proofErr w:type="spellStart"/>
      <w:r>
        <w:t>eclesial</w:t>
      </w:r>
      <w:proofErr w:type="spellEnd"/>
      <w:r>
        <w:t xml:space="preserve">,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pasión</w:t>
      </w:r>
      <w:proofErr w:type="spellEnd"/>
      <w:r>
        <w:t xml:space="preserve"> </w:t>
      </w:r>
      <w:proofErr w:type="spellStart"/>
      <w:r>
        <w:t>contagiosa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teológica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Seminarios</w:t>
      </w:r>
      <w:proofErr w:type="spellEnd"/>
      <w:r>
        <w:t xml:space="preserve"> del PC(USA) </w:t>
      </w:r>
      <w:proofErr w:type="spellStart"/>
      <w:proofErr w:type="gramStart"/>
      <w:r>
        <w:t>en</w:t>
      </w:r>
      <w:proofErr w:type="spellEnd"/>
      <w:r>
        <w:t xml:space="preserve"> particular</w:t>
      </w:r>
      <w:proofErr w:type="gramEnd"/>
      <w:r>
        <w:t>.</w:t>
      </w:r>
    </w:p>
    <w:p w14:paraId="70A7543E" w14:textId="77777777" w:rsidR="00F56325" w:rsidRDefault="00000000" w:rsidP="00F56325">
      <w:pPr>
        <w:spacing w:after="0" w:line="240" w:lineRule="auto"/>
        <w:rPr>
          <w:rFonts w:cstheme="minorHAnsi"/>
        </w:rPr>
      </w:pPr>
      <w:hyperlink r:id="rId12" w:history="1">
        <w:r w:rsidR="004D14DB">
          <w:rPr>
            <w:rStyle w:val="Hyperlink"/>
          </w:rPr>
          <w:t>https://1.adp.com/qnxD6bG4JrM</w:t>
        </w:r>
      </w:hyperlink>
    </w:p>
    <w:p w14:paraId="6A465FDE" w14:textId="77777777" w:rsidR="00F56325" w:rsidRDefault="00F56325" w:rsidP="00F56325">
      <w:pPr>
        <w:spacing w:after="0" w:line="240" w:lineRule="auto"/>
        <w:rPr>
          <w:rFonts w:cstheme="minorHAnsi"/>
        </w:rPr>
      </w:pPr>
    </w:p>
    <w:p w14:paraId="1395D73C" w14:textId="5E57D2FF" w:rsidR="004D14DB" w:rsidRPr="00F56325" w:rsidRDefault="00360EBC" w:rsidP="00F56325">
      <w:pPr>
        <w:spacing w:after="0" w:line="240" w:lineRule="auto"/>
        <w:rPr>
          <w:rFonts w:cstheme="minorHAnsi"/>
        </w:rPr>
      </w:pPr>
      <w:r>
        <w:rPr>
          <w:b/>
        </w:rPr>
        <w:t xml:space="preserve">Director de </w:t>
      </w:r>
      <w:proofErr w:type="spellStart"/>
      <w:r>
        <w:rPr>
          <w:b/>
        </w:rPr>
        <w:t>Gestión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Inversiones</w:t>
      </w:r>
      <w:proofErr w:type="spellEnd"/>
    </w:p>
    <w:p w14:paraId="0D72FDC6" w14:textId="77777777" w:rsidR="00360EBC" w:rsidRDefault="00360EBC" w:rsidP="00F56325">
      <w:pPr>
        <w:spacing w:after="0" w:line="240" w:lineRule="auto"/>
      </w:pPr>
      <w:r>
        <w:rPr>
          <w:b/>
        </w:rPr>
        <w:t xml:space="preserve">Fundación </w:t>
      </w:r>
      <w:proofErr w:type="spellStart"/>
      <w:r>
        <w:rPr>
          <w:b/>
        </w:rPr>
        <w:t>Presbiteriana</w:t>
      </w:r>
      <w:proofErr w:type="spellEnd"/>
      <w:r w:rsidRPr="00524346">
        <w:t xml:space="preserve"> </w:t>
      </w:r>
    </w:p>
    <w:p w14:paraId="733D304D" w14:textId="48C161B2" w:rsidR="00360EBC" w:rsidRDefault="00F56325" w:rsidP="00130751">
      <w:pPr>
        <w:spacing w:after="0" w:line="240" w:lineRule="auto"/>
        <w:rPr>
          <w:rFonts w:cstheme="minorHAnsi"/>
        </w:rPr>
      </w:pPr>
      <w:r>
        <w:t xml:space="preserve">El Director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Inversiones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desarrollar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sólidas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 con </w:t>
      </w:r>
      <w:proofErr w:type="spellStart"/>
      <w:r>
        <w:t>donantes</w:t>
      </w:r>
      <w:proofErr w:type="spellEnd"/>
      <w:r>
        <w:t xml:space="preserve">, </w:t>
      </w:r>
      <w:proofErr w:type="spellStart"/>
      <w:r>
        <w:t>inversores</w:t>
      </w:r>
      <w:proofErr w:type="spellEnd"/>
      <w:r>
        <w:t xml:space="preserve"> y </w:t>
      </w:r>
      <w:proofErr w:type="spellStart"/>
      <w:r>
        <w:t>beneficiarios</w:t>
      </w:r>
      <w:proofErr w:type="spellEnd"/>
      <w:r>
        <w:t xml:space="preserve">. Más </w:t>
      </w:r>
      <w:proofErr w:type="spellStart"/>
      <w:r>
        <w:t>concretamente</w:t>
      </w:r>
      <w:proofErr w:type="spellEnd"/>
      <w:r>
        <w:t xml:space="preserve">, 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: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Inversiones</w:t>
      </w:r>
      <w:proofErr w:type="spellEnd"/>
      <w:r>
        <w:t xml:space="preserve">/Junta </w:t>
      </w:r>
      <w:proofErr w:type="spellStart"/>
      <w:r>
        <w:t>Directiva</w:t>
      </w:r>
      <w:proofErr w:type="spellEnd"/>
      <w:r>
        <w:t xml:space="preserve"> de la Fundación </w:t>
      </w:r>
      <w:proofErr w:type="spellStart"/>
      <w:r>
        <w:t>Presbiteriana</w:t>
      </w:r>
      <w:proofErr w:type="spellEnd"/>
      <w:r>
        <w:t xml:space="preserve">, Grandes </w:t>
      </w:r>
      <w:proofErr w:type="spellStart"/>
      <w:r>
        <w:t>beneficiarios</w:t>
      </w:r>
      <w:proofErr w:type="spellEnd"/>
      <w:r>
        <w:t xml:space="preserve"> de la Fundación </w:t>
      </w:r>
      <w:proofErr w:type="spellStart"/>
      <w:r>
        <w:t>Presbiteriana</w:t>
      </w:r>
      <w:proofErr w:type="spellEnd"/>
      <w:r>
        <w:t xml:space="preserve">, </w:t>
      </w:r>
      <w:proofErr w:type="spellStart"/>
      <w:r>
        <w:t>Clientes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Dotación</w:t>
      </w:r>
      <w:proofErr w:type="spellEnd"/>
      <w:r>
        <w:t xml:space="preserve">,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Poder, </w:t>
      </w:r>
      <w:proofErr w:type="spellStart"/>
      <w:r>
        <w:t>Inversiones</w:t>
      </w:r>
      <w:proofErr w:type="spellEnd"/>
      <w:r>
        <w:t xml:space="preserve"> </w:t>
      </w:r>
      <w:proofErr w:type="spellStart"/>
      <w:r>
        <w:t>Creativas</w:t>
      </w:r>
      <w:proofErr w:type="spellEnd"/>
      <w:r>
        <w:t xml:space="preserve"> (</w:t>
      </w:r>
      <w:proofErr w:type="spellStart"/>
      <w:r>
        <w:t>Inversiones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>), MRTI (</w:t>
      </w:r>
      <w:proofErr w:type="spellStart"/>
      <w:r>
        <w:t>Responsabilidad</w:t>
      </w:r>
      <w:proofErr w:type="spellEnd"/>
      <w:r>
        <w:t xml:space="preserve"> de la </w:t>
      </w:r>
      <w:proofErr w:type="spellStart"/>
      <w:r>
        <w:t>Misión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Inversión</w:t>
      </w:r>
      <w:proofErr w:type="spellEnd"/>
      <w:r>
        <w:t xml:space="preserve">),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Creativo</w:t>
      </w:r>
      <w:proofErr w:type="spellEnd"/>
      <w:r>
        <w:t xml:space="preserve"> y Testimonio Social y </w:t>
      </w:r>
      <w:proofErr w:type="spellStart"/>
      <w:r>
        <w:t>Firmante</w:t>
      </w:r>
      <w:proofErr w:type="spellEnd"/>
      <w:r>
        <w:t xml:space="preserve"> del PRI (</w:t>
      </w:r>
      <w:proofErr w:type="spellStart"/>
      <w:r>
        <w:t>Principios</w:t>
      </w:r>
      <w:proofErr w:type="spellEnd"/>
      <w:r>
        <w:t xml:space="preserve"> de </w:t>
      </w:r>
      <w:proofErr w:type="spellStart"/>
      <w:r>
        <w:t>Inversión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), y bajo la </w:t>
      </w:r>
      <w:proofErr w:type="spellStart"/>
      <w:r>
        <w:t>dirección</w:t>
      </w:r>
      <w:proofErr w:type="spellEnd"/>
      <w:r>
        <w:t xml:space="preserve"> de la </w:t>
      </w:r>
      <w:proofErr w:type="spellStart"/>
      <w:r>
        <w:t>Vicepresidenta</w:t>
      </w:r>
      <w:proofErr w:type="spellEnd"/>
      <w:r>
        <w:t xml:space="preserve"> </w:t>
      </w:r>
      <w:proofErr w:type="spellStart"/>
      <w:r>
        <w:t>Sénior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Inversiones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Director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Inversiones</w:t>
      </w:r>
      <w:proofErr w:type="spellEnd"/>
      <w:r>
        <w:t xml:space="preserve"> </w:t>
      </w:r>
      <w:proofErr w:type="spellStart"/>
      <w:r>
        <w:t>contratará</w:t>
      </w:r>
      <w:proofErr w:type="spellEnd"/>
      <w:r>
        <w:t xml:space="preserve"> al Director de </w:t>
      </w:r>
      <w:proofErr w:type="spellStart"/>
      <w:r>
        <w:t>Inversiones</w:t>
      </w:r>
      <w:proofErr w:type="spellEnd"/>
      <w:r>
        <w:t xml:space="preserve"> </w:t>
      </w:r>
      <w:proofErr w:type="spellStart"/>
      <w:r>
        <w:t>Subcontratado</w:t>
      </w:r>
      <w:proofErr w:type="spellEnd"/>
      <w:r>
        <w:t xml:space="preserve"> de la Fundación.</w:t>
      </w:r>
    </w:p>
    <w:p w14:paraId="2EDE7402" w14:textId="3402150E" w:rsidR="00130751" w:rsidRPr="00F56325" w:rsidRDefault="00000000" w:rsidP="00130751">
      <w:pPr>
        <w:spacing w:after="0" w:line="240" w:lineRule="auto"/>
        <w:rPr>
          <w:rFonts w:cstheme="minorHAnsi"/>
        </w:rPr>
      </w:pPr>
      <w:hyperlink r:id="rId13" w:history="1">
        <w:r w:rsidR="00130751">
          <w:rPr>
            <w:rStyle w:val="Hyperlink"/>
          </w:rPr>
          <w:t>https://1.adp.com/jfjRzbhfW8s</w:t>
        </w:r>
      </w:hyperlink>
      <w:r w:rsidR="00130751">
        <w:t xml:space="preserve"> </w:t>
      </w:r>
    </w:p>
    <w:p w14:paraId="4657962C" w14:textId="77777777" w:rsidR="004336C1" w:rsidRDefault="004336C1" w:rsidP="00BE29FC">
      <w:pPr>
        <w:spacing w:after="720" w:line="240" w:lineRule="auto"/>
        <w:rPr>
          <w:rFonts w:cstheme="minorHAnsi"/>
        </w:rPr>
      </w:pPr>
    </w:p>
    <w:p w14:paraId="0B89DA0D" w14:textId="77777777" w:rsidR="007265CC" w:rsidRDefault="007265CC" w:rsidP="00BE29FC">
      <w:pPr>
        <w:spacing w:after="720" w:line="240" w:lineRule="auto"/>
        <w:rPr>
          <w:rFonts w:cstheme="minorHAnsi"/>
        </w:rPr>
      </w:pPr>
    </w:p>
    <w:p w14:paraId="14443D4E" w14:textId="77777777" w:rsidR="005D0C5E" w:rsidRDefault="005D0C5E" w:rsidP="00B242AE">
      <w:pPr>
        <w:spacing w:after="0" w:line="240" w:lineRule="auto"/>
        <w:rPr>
          <w:rFonts w:cstheme="minorHAnsi"/>
        </w:rPr>
      </w:pPr>
    </w:p>
    <w:p w14:paraId="68568916" w14:textId="77777777" w:rsidR="0028518F" w:rsidRDefault="0028518F" w:rsidP="00B242AE">
      <w:pPr>
        <w:spacing w:after="0" w:line="240" w:lineRule="auto"/>
        <w:rPr>
          <w:rFonts w:cstheme="minorHAnsi"/>
        </w:rPr>
      </w:pPr>
    </w:p>
    <w:p w14:paraId="5E33E14E" w14:textId="77777777" w:rsidR="0028518F" w:rsidRDefault="0028518F" w:rsidP="00B242AE">
      <w:pPr>
        <w:spacing w:after="0" w:line="240" w:lineRule="auto"/>
        <w:rPr>
          <w:rFonts w:cstheme="minorHAnsi"/>
        </w:rPr>
      </w:pPr>
    </w:p>
    <w:p w14:paraId="3BF04866" w14:textId="77777777" w:rsidR="0028518F" w:rsidRDefault="0028518F" w:rsidP="00B242AE">
      <w:pPr>
        <w:spacing w:after="0" w:line="240" w:lineRule="auto"/>
        <w:rPr>
          <w:rFonts w:cstheme="minorHAnsi"/>
        </w:rPr>
      </w:pPr>
    </w:p>
    <w:p w14:paraId="4B80E4AD" w14:textId="77777777" w:rsidR="0028518F" w:rsidRDefault="0028518F" w:rsidP="00B242AE">
      <w:pPr>
        <w:spacing w:after="0" w:line="240" w:lineRule="auto"/>
        <w:rPr>
          <w:rFonts w:cstheme="minorHAnsi"/>
        </w:rPr>
      </w:pPr>
    </w:p>
    <w:p w14:paraId="341817FD" w14:textId="0EC63FD0" w:rsidR="00A72C8B" w:rsidRPr="007759C9" w:rsidRDefault="00A72C8B" w:rsidP="00B242AE">
      <w:pPr>
        <w:spacing w:after="0" w:line="240" w:lineRule="auto"/>
        <w:rPr>
          <w:rFonts w:cstheme="minorHAnsi"/>
        </w:rPr>
      </w:pPr>
      <w:r>
        <w:t xml:space="preserve"> </w:t>
      </w:r>
    </w:p>
    <w:p w14:paraId="69FA183C" w14:textId="77777777" w:rsidR="001030CA" w:rsidRPr="001030CA" w:rsidRDefault="00D016BB" w:rsidP="009D663F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color w:val="141414" w:themeColor="background2" w:themeShade="1A"/>
          <w:sz w:val="28"/>
        </w:rPr>
        <w:t>Presente</w:t>
      </w:r>
      <w:proofErr w:type="spellEnd"/>
      <w:r>
        <w:rPr>
          <w:b/>
          <w:color w:val="141414" w:themeColor="background2" w:themeShade="1A"/>
          <w:sz w:val="28"/>
        </w:rPr>
        <w:t xml:space="preserve"> </w:t>
      </w:r>
      <w:proofErr w:type="spellStart"/>
      <w:r>
        <w:rPr>
          <w:b/>
          <w:color w:val="141414" w:themeColor="background2" w:themeShade="1A"/>
          <w:sz w:val="28"/>
        </w:rPr>
        <w:t>su</w:t>
      </w:r>
      <w:proofErr w:type="spellEnd"/>
      <w:r>
        <w:rPr>
          <w:b/>
          <w:color w:val="141414" w:themeColor="background2" w:themeShade="1A"/>
          <w:sz w:val="28"/>
        </w:rPr>
        <w:t xml:space="preserve"> </w:t>
      </w:r>
      <w:proofErr w:type="spellStart"/>
      <w:r>
        <w:rPr>
          <w:b/>
          <w:color w:val="141414" w:themeColor="background2" w:themeShade="1A"/>
          <w:sz w:val="28"/>
        </w:rPr>
        <w:t>solicitud</w:t>
      </w:r>
      <w:proofErr w:type="spellEnd"/>
      <w:r>
        <w:rPr>
          <w:b/>
          <w:color w:val="141414" w:themeColor="background2" w:themeShade="1A"/>
          <w:sz w:val="28"/>
        </w:rPr>
        <w:t xml:space="preserve"> </w:t>
      </w:r>
      <w:proofErr w:type="spellStart"/>
      <w:r>
        <w:rPr>
          <w:b/>
          <w:color w:val="141414" w:themeColor="background2" w:themeShade="1A"/>
          <w:sz w:val="28"/>
        </w:rPr>
        <w:t>en</w:t>
      </w:r>
      <w:proofErr w:type="spellEnd"/>
      <w:r>
        <w:rPr>
          <w:b/>
          <w:color w:val="141414" w:themeColor="background2" w:themeShade="1A"/>
          <w:sz w:val="28"/>
        </w:rPr>
        <w:t xml:space="preserve"> </w:t>
      </w:r>
      <w:proofErr w:type="spellStart"/>
      <w:r>
        <w:rPr>
          <w:b/>
          <w:color w:val="141414" w:themeColor="background2" w:themeShade="1A"/>
          <w:sz w:val="28"/>
        </w:rPr>
        <w:t>línea</w:t>
      </w:r>
      <w:proofErr w:type="spellEnd"/>
      <w:r>
        <w:rPr>
          <w:b/>
          <w:color w:val="141414" w:themeColor="background2" w:themeShade="1A"/>
          <w:sz w:val="28"/>
        </w:rPr>
        <w:t xml:space="preserve"> </w:t>
      </w:r>
      <w:proofErr w:type="spellStart"/>
      <w:r>
        <w:rPr>
          <w:b/>
          <w:color w:val="141414" w:themeColor="background2" w:themeShade="1A"/>
          <w:sz w:val="28"/>
        </w:rPr>
        <w:t>en</w:t>
      </w:r>
      <w:proofErr w:type="spellEnd"/>
      <w:r w:rsidR="009D663F" w:rsidRPr="001030CA">
        <w:rPr>
          <w:b/>
          <w:bCs/>
          <w:sz w:val="28"/>
          <w:szCs w:val="28"/>
        </w:rPr>
        <w:t xml:space="preserve"> </w:t>
      </w:r>
    </w:p>
    <w:p w14:paraId="6B03F02A" w14:textId="10AA227F" w:rsidR="00227469" w:rsidRPr="001030CA" w:rsidRDefault="001030CA" w:rsidP="009D663F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>https://www.presbyterianmission.org/who-we-are/work-for-the-church/</w:t>
      </w:r>
    </w:p>
    <w:p w14:paraId="2D086D28" w14:textId="77777777" w:rsidR="009D663F" w:rsidRDefault="009D663F" w:rsidP="00FD39A6">
      <w:pPr>
        <w:spacing w:after="0" w:line="240" w:lineRule="auto"/>
      </w:pPr>
    </w:p>
    <w:p w14:paraId="29CD5FDA" w14:textId="77777777" w:rsidR="005E0A07" w:rsidRPr="002B121E" w:rsidRDefault="005E0A07" w:rsidP="009D663F">
      <w:pPr>
        <w:shd w:val="clear" w:color="auto" w:fill="FFFFFF"/>
        <w:jc w:val="center"/>
        <w:rPr>
          <w:rFonts w:ascii="Roboto" w:hAnsi="Roboto"/>
          <w:i/>
          <w:iCs/>
          <w:color w:val="333333"/>
          <w:sz w:val="22"/>
          <w:szCs w:val="22"/>
        </w:rPr>
      </w:pPr>
    </w:p>
    <w:p w14:paraId="7E9CA783" w14:textId="36D523DB" w:rsidR="009D663F" w:rsidRPr="002B121E" w:rsidRDefault="009D663F" w:rsidP="009D663F">
      <w:pPr>
        <w:shd w:val="clear" w:color="auto" w:fill="FFFFFF"/>
        <w:jc w:val="center"/>
        <w:rPr>
          <w:rFonts w:ascii="Roboto" w:hAnsi="Roboto"/>
          <w:i/>
          <w:iCs/>
          <w:color w:val="333333"/>
          <w:sz w:val="22"/>
          <w:szCs w:val="22"/>
        </w:rPr>
      </w:pPr>
      <w:r>
        <w:rPr>
          <w:rFonts w:ascii="Roboto" w:hAnsi="Roboto"/>
          <w:i/>
          <w:color w:val="333333"/>
          <w:sz w:val="22"/>
        </w:rPr>
        <w:t xml:space="preserve">Nuestra </w:t>
      </w:r>
      <w:proofErr w:type="spellStart"/>
      <w:r>
        <w:rPr>
          <w:rFonts w:ascii="Roboto" w:hAnsi="Roboto"/>
          <w:i/>
          <w:color w:val="333333"/>
          <w:sz w:val="22"/>
        </w:rPr>
        <w:t>fe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en</w:t>
      </w:r>
      <w:proofErr w:type="spellEnd"/>
      <w:r>
        <w:rPr>
          <w:rFonts w:ascii="Roboto" w:hAnsi="Roboto"/>
          <w:i/>
          <w:color w:val="333333"/>
          <w:sz w:val="22"/>
        </w:rPr>
        <w:t xml:space="preserve"> Dios </w:t>
      </w:r>
      <w:proofErr w:type="spellStart"/>
      <w:r>
        <w:rPr>
          <w:rFonts w:ascii="Roboto" w:hAnsi="Roboto"/>
          <w:i/>
          <w:color w:val="333333"/>
          <w:sz w:val="22"/>
        </w:rPr>
        <w:t>inspira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nuestro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compromiso</w:t>
      </w:r>
      <w:proofErr w:type="spellEnd"/>
      <w:r>
        <w:rPr>
          <w:rFonts w:ascii="Roboto" w:hAnsi="Roboto"/>
          <w:i/>
          <w:color w:val="333333"/>
          <w:sz w:val="22"/>
        </w:rPr>
        <w:t xml:space="preserve"> con </w:t>
      </w:r>
      <w:proofErr w:type="spellStart"/>
      <w:r>
        <w:rPr>
          <w:rFonts w:ascii="Roboto" w:hAnsi="Roboto"/>
          <w:i/>
          <w:color w:val="333333"/>
          <w:sz w:val="22"/>
        </w:rPr>
        <w:t>los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valores</w:t>
      </w:r>
      <w:proofErr w:type="spellEnd"/>
      <w:r>
        <w:rPr>
          <w:rFonts w:ascii="Roboto" w:hAnsi="Roboto"/>
          <w:i/>
          <w:color w:val="333333"/>
          <w:sz w:val="22"/>
        </w:rPr>
        <w:t xml:space="preserve"> de </w:t>
      </w:r>
      <w:proofErr w:type="spellStart"/>
      <w:r>
        <w:rPr>
          <w:rFonts w:ascii="Roboto" w:hAnsi="Roboto"/>
          <w:i/>
          <w:color w:val="333333"/>
          <w:sz w:val="22"/>
        </w:rPr>
        <w:t>diversidad</w:t>
      </w:r>
      <w:proofErr w:type="spellEnd"/>
      <w:r>
        <w:rPr>
          <w:rFonts w:ascii="Roboto" w:hAnsi="Roboto"/>
          <w:i/>
          <w:color w:val="333333"/>
          <w:sz w:val="22"/>
        </w:rPr>
        <w:t xml:space="preserve">, </w:t>
      </w:r>
      <w:proofErr w:type="spellStart"/>
      <w:r>
        <w:rPr>
          <w:rFonts w:ascii="Roboto" w:hAnsi="Roboto"/>
          <w:i/>
          <w:color w:val="333333"/>
          <w:sz w:val="22"/>
        </w:rPr>
        <w:t>equidad</w:t>
      </w:r>
      <w:proofErr w:type="spellEnd"/>
      <w:r>
        <w:rPr>
          <w:rFonts w:ascii="Roboto" w:hAnsi="Roboto"/>
          <w:i/>
          <w:color w:val="333333"/>
          <w:sz w:val="22"/>
        </w:rPr>
        <w:t xml:space="preserve">, </w:t>
      </w:r>
      <w:proofErr w:type="spellStart"/>
      <w:r>
        <w:rPr>
          <w:rFonts w:ascii="Roboto" w:hAnsi="Roboto"/>
          <w:i/>
          <w:color w:val="333333"/>
          <w:sz w:val="22"/>
        </w:rPr>
        <w:t>inclusión</w:t>
      </w:r>
      <w:proofErr w:type="spellEnd"/>
      <w:r>
        <w:rPr>
          <w:rFonts w:ascii="Roboto" w:hAnsi="Roboto"/>
          <w:i/>
          <w:color w:val="333333"/>
          <w:sz w:val="22"/>
        </w:rPr>
        <w:t xml:space="preserve"> y </w:t>
      </w:r>
      <w:proofErr w:type="spellStart"/>
      <w:r>
        <w:rPr>
          <w:rFonts w:ascii="Roboto" w:hAnsi="Roboto"/>
          <w:i/>
          <w:color w:val="333333"/>
          <w:sz w:val="22"/>
        </w:rPr>
        <w:t>pertenencia</w:t>
      </w:r>
      <w:proofErr w:type="spellEnd"/>
      <w:r>
        <w:rPr>
          <w:rFonts w:ascii="Roboto" w:hAnsi="Roboto"/>
          <w:i/>
          <w:color w:val="333333"/>
          <w:sz w:val="22"/>
        </w:rPr>
        <w:t xml:space="preserve"> y se </w:t>
      </w:r>
      <w:proofErr w:type="spellStart"/>
      <w:r>
        <w:rPr>
          <w:rFonts w:ascii="Roboto" w:hAnsi="Roboto"/>
          <w:i/>
          <w:color w:val="333333"/>
          <w:sz w:val="22"/>
        </w:rPr>
        <w:t>basa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en</w:t>
      </w:r>
      <w:proofErr w:type="spellEnd"/>
      <w:r>
        <w:rPr>
          <w:rFonts w:ascii="Roboto" w:hAnsi="Roboto"/>
          <w:i/>
          <w:color w:val="333333"/>
          <w:sz w:val="22"/>
        </w:rPr>
        <w:t xml:space="preserve"> las </w:t>
      </w:r>
      <w:proofErr w:type="spellStart"/>
      <w:r>
        <w:rPr>
          <w:rFonts w:ascii="Roboto" w:hAnsi="Roboto"/>
          <w:i/>
          <w:color w:val="333333"/>
          <w:sz w:val="22"/>
        </w:rPr>
        <w:t>Escrituras</w:t>
      </w:r>
      <w:proofErr w:type="spellEnd"/>
      <w:r>
        <w:rPr>
          <w:rFonts w:ascii="Roboto" w:hAnsi="Roboto"/>
          <w:i/>
          <w:color w:val="333333"/>
          <w:sz w:val="22"/>
        </w:rPr>
        <w:t xml:space="preserve">, la </w:t>
      </w:r>
      <w:proofErr w:type="spellStart"/>
      <w:r>
        <w:rPr>
          <w:rFonts w:ascii="Roboto" w:hAnsi="Roboto"/>
          <w:i/>
          <w:color w:val="333333"/>
          <w:sz w:val="22"/>
        </w:rPr>
        <w:t>Constitución</w:t>
      </w:r>
      <w:proofErr w:type="spellEnd"/>
      <w:r>
        <w:rPr>
          <w:rFonts w:ascii="Roboto" w:hAnsi="Roboto"/>
          <w:i/>
          <w:color w:val="333333"/>
          <w:sz w:val="22"/>
        </w:rPr>
        <w:t xml:space="preserve"> de la Iglesia </w:t>
      </w:r>
      <w:proofErr w:type="spellStart"/>
      <w:r>
        <w:rPr>
          <w:rFonts w:ascii="Roboto" w:hAnsi="Roboto"/>
          <w:i/>
          <w:color w:val="333333"/>
          <w:sz w:val="22"/>
        </w:rPr>
        <w:t>Presbiteriana</w:t>
      </w:r>
      <w:proofErr w:type="spellEnd"/>
      <w:r>
        <w:rPr>
          <w:rFonts w:ascii="Roboto" w:hAnsi="Roboto"/>
          <w:i/>
          <w:color w:val="333333"/>
          <w:sz w:val="22"/>
        </w:rPr>
        <w:t xml:space="preserve"> (EE. UU.) y las </w:t>
      </w:r>
      <w:proofErr w:type="spellStart"/>
      <w:r>
        <w:rPr>
          <w:rFonts w:ascii="Roboto" w:hAnsi="Roboto"/>
          <w:i/>
          <w:color w:val="333333"/>
          <w:sz w:val="22"/>
        </w:rPr>
        <w:t>acciones</w:t>
      </w:r>
      <w:proofErr w:type="spellEnd"/>
      <w:r>
        <w:rPr>
          <w:rFonts w:ascii="Roboto" w:hAnsi="Roboto"/>
          <w:i/>
          <w:color w:val="333333"/>
          <w:sz w:val="22"/>
        </w:rPr>
        <w:t xml:space="preserve"> de la </w:t>
      </w:r>
      <w:proofErr w:type="spellStart"/>
      <w:r>
        <w:rPr>
          <w:rFonts w:ascii="Roboto" w:hAnsi="Roboto"/>
          <w:i/>
          <w:color w:val="333333"/>
          <w:sz w:val="22"/>
        </w:rPr>
        <w:t>Asamblea</w:t>
      </w:r>
      <w:proofErr w:type="spellEnd"/>
      <w:r>
        <w:rPr>
          <w:rFonts w:ascii="Roboto" w:hAnsi="Roboto"/>
          <w:i/>
          <w:color w:val="333333"/>
          <w:sz w:val="22"/>
        </w:rPr>
        <w:t xml:space="preserve"> General de la Iglesia </w:t>
      </w:r>
      <w:proofErr w:type="spellStart"/>
      <w:r>
        <w:rPr>
          <w:rFonts w:ascii="Roboto" w:hAnsi="Roboto"/>
          <w:i/>
          <w:color w:val="333333"/>
          <w:sz w:val="22"/>
        </w:rPr>
        <w:t>Presbiteriana</w:t>
      </w:r>
      <w:proofErr w:type="spellEnd"/>
      <w:r>
        <w:rPr>
          <w:rFonts w:ascii="Roboto" w:hAnsi="Roboto"/>
          <w:i/>
          <w:color w:val="333333"/>
          <w:sz w:val="22"/>
        </w:rPr>
        <w:t xml:space="preserve"> (EE. UU.).</w:t>
      </w:r>
    </w:p>
    <w:p w14:paraId="7666E2CD" w14:textId="065ADDDA" w:rsidR="009D663F" w:rsidRPr="002B121E" w:rsidRDefault="009D663F" w:rsidP="009D663F">
      <w:pPr>
        <w:shd w:val="clear" w:color="auto" w:fill="FFFFFF"/>
        <w:jc w:val="center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i/>
          <w:color w:val="333333"/>
          <w:sz w:val="22"/>
        </w:rPr>
        <w:t xml:space="preserve">La Iglesia </w:t>
      </w:r>
      <w:proofErr w:type="spellStart"/>
      <w:r>
        <w:rPr>
          <w:rFonts w:ascii="Roboto" w:hAnsi="Roboto"/>
          <w:i/>
          <w:color w:val="333333"/>
          <w:sz w:val="22"/>
        </w:rPr>
        <w:t>Presbiteriana</w:t>
      </w:r>
      <w:proofErr w:type="spellEnd"/>
      <w:r>
        <w:rPr>
          <w:rFonts w:ascii="Roboto" w:hAnsi="Roboto"/>
          <w:i/>
          <w:color w:val="333333"/>
          <w:sz w:val="22"/>
        </w:rPr>
        <w:t xml:space="preserve"> (EE. UU.) se </w:t>
      </w:r>
      <w:proofErr w:type="spellStart"/>
      <w:r>
        <w:rPr>
          <w:rFonts w:ascii="Roboto" w:hAnsi="Roboto"/>
          <w:i/>
          <w:color w:val="333333"/>
          <w:sz w:val="22"/>
        </w:rPr>
        <w:t>compromete</w:t>
      </w:r>
      <w:proofErr w:type="spellEnd"/>
      <w:r>
        <w:rPr>
          <w:rFonts w:ascii="Roboto" w:hAnsi="Roboto"/>
          <w:i/>
          <w:color w:val="333333"/>
          <w:sz w:val="22"/>
        </w:rPr>
        <w:t xml:space="preserve"> a ser no solo un </w:t>
      </w:r>
      <w:proofErr w:type="spellStart"/>
      <w:r>
        <w:rPr>
          <w:rFonts w:ascii="Roboto" w:hAnsi="Roboto"/>
          <w:i/>
          <w:color w:val="333333"/>
          <w:sz w:val="22"/>
        </w:rPr>
        <w:t>empleador</w:t>
      </w:r>
      <w:proofErr w:type="spellEnd"/>
      <w:r>
        <w:rPr>
          <w:rFonts w:ascii="Roboto" w:hAnsi="Roboto"/>
          <w:i/>
          <w:color w:val="333333"/>
          <w:sz w:val="22"/>
        </w:rPr>
        <w:t xml:space="preserve"> con </w:t>
      </w:r>
      <w:proofErr w:type="spellStart"/>
      <w:r>
        <w:rPr>
          <w:rFonts w:ascii="Roboto" w:hAnsi="Roboto"/>
          <w:i/>
          <w:color w:val="333333"/>
          <w:sz w:val="22"/>
        </w:rPr>
        <w:t>igualdad</w:t>
      </w:r>
      <w:proofErr w:type="spellEnd"/>
      <w:r>
        <w:rPr>
          <w:rFonts w:ascii="Roboto" w:hAnsi="Roboto"/>
          <w:i/>
          <w:color w:val="333333"/>
          <w:sz w:val="22"/>
        </w:rPr>
        <w:t xml:space="preserve"> de </w:t>
      </w:r>
      <w:proofErr w:type="spellStart"/>
      <w:r>
        <w:rPr>
          <w:rFonts w:ascii="Roboto" w:hAnsi="Roboto"/>
          <w:i/>
          <w:color w:val="333333"/>
          <w:sz w:val="22"/>
        </w:rPr>
        <w:t>oportunidades</w:t>
      </w:r>
      <w:proofErr w:type="spellEnd"/>
      <w:r>
        <w:rPr>
          <w:rFonts w:ascii="Roboto" w:hAnsi="Roboto"/>
          <w:i/>
          <w:color w:val="333333"/>
          <w:sz w:val="22"/>
        </w:rPr>
        <w:t xml:space="preserve"> de </w:t>
      </w:r>
      <w:proofErr w:type="spellStart"/>
      <w:r>
        <w:rPr>
          <w:rFonts w:ascii="Roboto" w:hAnsi="Roboto"/>
          <w:i/>
          <w:color w:val="333333"/>
          <w:sz w:val="22"/>
        </w:rPr>
        <w:t>empleo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según</w:t>
      </w:r>
      <w:proofErr w:type="spellEnd"/>
      <w:r>
        <w:rPr>
          <w:rFonts w:ascii="Roboto" w:hAnsi="Roboto"/>
          <w:i/>
          <w:color w:val="333333"/>
          <w:sz w:val="22"/>
        </w:rPr>
        <w:t xml:space="preserve"> lo define </w:t>
      </w:r>
      <w:proofErr w:type="spellStart"/>
      <w:r>
        <w:rPr>
          <w:rFonts w:ascii="Roboto" w:hAnsi="Roboto"/>
          <w:i/>
          <w:color w:val="333333"/>
          <w:sz w:val="22"/>
        </w:rPr>
        <w:t>el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gobierno</w:t>
      </w:r>
      <w:proofErr w:type="spellEnd"/>
      <w:r>
        <w:rPr>
          <w:rFonts w:ascii="Roboto" w:hAnsi="Roboto"/>
          <w:i/>
          <w:color w:val="333333"/>
          <w:sz w:val="22"/>
        </w:rPr>
        <w:t xml:space="preserve"> de EE. UU. con la </w:t>
      </w:r>
      <w:proofErr w:type="spellStart"/>
      <w:r>
        <w:rPr>
          <w:rFonts w:ascii="Roboto" w:hAnsi="Roboto"/>
          <w:i/>
          <w:color w:val="333333"/>
          <w:sz w:val="22"/>
        </w:rPr>
        <w:t>inclusión</w:t>
      </w:r>
      <w:proofErr w:type="spellEnd"/>
      <w:r>
        <w:rPr>
          <w:rFonts w:ascii="Roboto" w:hAnsi="Roboto"/>
          <w:i/>
          <w:color w:val="333333"/>
          <w:sz w:val="22"/>
        </w:rPr>
        <w:t xml:space="preserve"> de la </w:t>
      </w:r>
      <w:proofErr w:type="spellStart"/>
      <w:r>
        <w:rPr>
          <w:rFonts w:ascii="Roboto" w:hAnsi="Roboto"/>
          <w:i/>
          <w:color w:val="333333"/>
          <w:sz w:val="22"/>
        </w:rPr>
        <w:t>identidad</w:t>
      </w:r>
      <w:proofErr w:type="spellEnd"/>
      <w:r>
        <w:rPr>
          <w:rFonts w:ascii="Roboto" w:hAnsi="Roboto"/>
          <w:i/>
          <w:color w:val="333333"/>
          <w:sz w:val="22"/>
        </w:rPr>
        <w:t xml:space="preserve"> de </w:t>
      </w:r>
      <w:proofErr w:type="spellStart"/>
      <w:r>
        <w:rPr>
          <w:rFonts w:ascii="Roboto" w:hAnsi="Roboto"/>
          <w:i/>
          <w:color w:val="333333"/>
          <w:sz w:val="22"/>
        </w:rPr>
        <w:t>género</w:t>
      </w:r>
      <w:proofErr w:type="spellEnd"/>
      <w:r>
        <w:rPr>
          <w:rFonts w:ascii="Roboto" w:hAnsi="Roboto"/>
          <w:i/>
          <w:color w:val="333333"/>
          <w:sz w:val="22"/>
        </w:rPr>
        <w:t xml:space="preserve"> y la </w:t>
      </w:r>
      <w:proofErr w:type="spellStart"/>
      <w:r>
        <w:rPr>
          <w:rFonts w:ascii="Roboto" w:hAnsi="Roboto"/>
          <w:i/>
          <w:color w:val="333333"/>
          <w:sz w:val="22"/>
        </w:rPr>
        <w:t>orientación</w:t>
      </w:r>
      <w:proofErr w:type="spellEnd"/>
      <w:r>
        <w:rPr>
          <w:rFonts w:ascii="Roboto" w:hAnsi="Roboto"/>
          <w:i/>
          <w:color w:val="333333"/>
          <w:sz w:val="22"/>
        </w:rPr>
        <w:t xml:space="preserve"> sexual </w:t>
      </w:r>
      <w:proofErr w:type="spellStart"/>
      <w:r>
        <w:rPr>
          <w:rFonts w:ascii="Roboto" w:hAnsi="Roboto"/>
          <w:i/>
          <w:color w:val="333333"/>
          <w:sz w:val="22"/>
        </w:rPr>
        <w:t>también</w:t>
      </w:r>
      <w:proofErr w:type="spellEnd"/>
      <w:r>
        <w:rPr>
          <w:rFonts w:ascii="Roboto" w:hAnsi="Roboto"/>
          <w:i/>
          <w:color w:val="333333"/>
          <w:sz w:val="22"/>
        </w:rPr>
        <w:t>.</w:t>
      </w:r>
    </w:p>
    <w:p w14:paraId="2978814A" w14:textId="77777777" w:rsidR="002B121E" w:rsidRDefault="009D663F" w:rsidP="002B121E">
      <w:pPr>
        <w:shd w:val="clear" w:color="auto" w:fill="FFFFFF"/>
        <w:spacing w:after="0"/>
        <w:jc w:val="center"/>
        <w:rPr>
          <w:rFonts w:ascii="Roboto" w:hAnsi="Roboto"/>
          <w:i/>
          <w:iCs/>
          <w:color w:val="333333"/>
          <w:sz w:val="22"/>
          <w:szCs w:val="22"/>
        </w:rPr>
      </w:pPr>
      <w:proofErr w:type="spellStart"/>
      <w:r>
        <w:rPr>
          <w:rFonts w:ascii="Roboto" w:hAnsi="Roboto"/>
          <w:i/>
          <w:color w:val="333333"/>
          <w:sz w:val="22"/>
        </w:rPr>
        <w:t>Candidatos</w:t>
      </w:r>
      <w:proofErr w:type="spellEnd"/>
      <w:r>
        <w:rPr>
          <w:rFonts w:ascii="Roboto" w:hAnsi="Roboto"/>
          <w:i/>
          <w:color w:val="333333"/>
          <w:sz w:val="22"/>
        </w:rPr>
        <w:t xml:space="preserve"> de las </w:t>
      </w:r>
      <w:proofErr w:type="spellStart"/>
      <w:r>
        <w:rPr>
          <w:rFonts w:ascii="Roboto" w:hAnsi="Roboto"/>
          <w:i/>
          <w:color w:val="333333"/>
          <w:sz w:val="22"/>
        </w:rPr>
        <w:t>comunidades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presbiterianas</w:t>
      </w:r>
      <w:proofErr w:type="spellEnd"/>
      <w:r>
        <w:rPr>
          <w:rFonts w:ascii="Roboto" w:hAnsi="Roboto"/>
          <w:i/>
          <w:color w:val="333333"/>
          <w:sz w:val="22"/>
        </w:rPr>
        <w:t xml:space="preserve"> del sur global y de </w:t>
      </w:r>
      <w:proofErr w:type="spellStart"/>
      <w:r>
        <w:rPr>
          <w:rFonts w:ascii="Roboto" w:hAnsi="Roboto"/>
          <w:i/>
          <w:color w:val="333333"/>
          <w:sz w:val="22"/>
        </w:rPr>
        <w:t>otros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lugares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históricos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</w:p>
    <w:p w14:paraId="6417CF00" w14:textId="3B279A0A" w:rsidR="009D663F" w:rsidRPr="002B121E" w:rsidRDefault="009D663F" w:rsidP="002B121E">
      <w:pPr>
        <w:shd w:val="clear" w:color="auto" w:fill="FFFFFF"/>
        <w:spacing w:after="0"/>
        <w:jc w:val="center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i/>
          <w:color w:val="333333"/>
          <w:sz w:val="22"/>
        </w:rPr>
        <w:t xml:space="preserve">Se anima que </w:t>
      </w:r>
      <w:proofErr w:type="spellStart"/>
      <w:r>
        <w:rPr>
          <w:rFonts w:ascii="Roboto" w:hAnsi="Roboto"/>
          <w:i/>
          <w:color w:val="333333"/>
          <w:sz w:val="22"/>
        </w:rPr>
        <w:t>postulen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candidatos</w:t>
      </w:r>
      <w:proofErr w:type="spellEnd"/>
      <w:r>
        <w:rPr>
          <w:rFonts w:ascii="Roboto" w:hAnsi="Roboto"/>
          <w:i/>
          <w:color w:val="333333"/>
          <w:sz w:val="22"/>
        </w:rPr>
        <w:t xml:space="preserve"> de las </w:t>
      </w:r>
      <w:proofErr w:type="spellStart"/>
      <w:r>
        <w:rPr>
          <w:rFonts w:ascii="Roboto" w:hAnsi="Roboto"/>
          <w:i/>
          <w:color w:val="333333"/>
          <w:sz w:val="22"/>
        </w:rPr>
        <w:t>comunidades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presbiterianas</w:t>
      </w:r>
      <w:proofErr w:type="spellEnd"/>
      <w:r>
        <w:rPr>
          <w:rFonts w:ascii="Roboto" w:hAnsi="Roboto"/>
          <w:i/>
          <w:color w:val="333333"/>
          <w:sz w:val="22"/>
        </w:rPr>
        <w:t xml:space="preserve"> del sur global y de </w:t>
      </w:r>
      <w:proofErr w:type="spellStart"/>
      <w:r>
        <w:rPr>
          <w:rFonts w:ascii="Roboto" w:hAnsi="Roboto"/>
          <w:i/>
          <w:color w:val="333333"/>
          <w:sz w:val="22"/>
        </w:rPr>
        <w:t>otras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históricas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comunidades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presbiterianas</w:t>
      </w:r>
      <w:proofErr w:type="spellEnd"/>
      <w:r>
        <w:rPr>
          <w:rFonts w:ascii="Roboto" w:hAnsi="Roboto"/>
          <w:i/>
          <w:color w:val="333333"/>
          <w:sz w:val="22"/>
        </w:rPr>
        <w:t xml:space="preserve"> de </w:t>
      </w:r>
      <w:proofErr w:type="spellStart"/>
      <w:r>
        <w:rPr>
          <w:rFonts w:ascii="Roboto" w:hAnsi="Roboto"/>
          <w:i/>
          <w:color w:val="333333"/>
          <w:sz w:val="22"/>
        </w:rPr>
        <w:t>razas</w:t>
      </w:r>
      <w:proofErr w:type="spellEnd"/>
      <w:r>
        <w:rPr>
          <w:rFonts w:ascii="Roboto" w:hAnsi="Roboto"/>
          <w:i/>
          <w:color w:val="333333"/>
          <w:sz w:val="22"/>
        </w:rPr>
        <w:t xml:space="preserve"> no </w:t>
      </w:r>
      <w:proofErr w:type="spellStart"/>
      <w:r>
        <w:rPr>
          <w:rFonts w:ascii="Roboto" w:hAnsi="Roboto"/>
          <w:i/>
          <w:color w:val="333333"/>
          <w:sz w:val="22"/>
        </w:rPr>
        <w:t>blancas</w:t>
      </w:r>
      <w:proofErr w:type="spellEnd"/>
      <w:r>
        <w:rPr>
          <w:rFonts w:ascii="Roboto" w:hAnsi="Roboto"/>
          <w:i/>
          <w:color w:val="333333"/>
          <w:sz w:val="22"/>
        </w:rPr>
        <w:t xml:space="preserve">, </w:t>
      </w:r>
      <w:proofErr w:type="spellStart"/>
      <w:r>
        <w:rPr>
          <w:rFonts w:ascii="Roboto" w:hAnsi="Roboto"/>
          <w:i/>
          <w:color w:val="333333"/>
          <w:sz w:val="22"/>
        </w:rPr>
        <w:t>preferiblemente</w:t>
      </w:r>
      <w:proofErr w:type="spellEnd"/>
      <w:r>
        <w:rPr>
          <w:rFonts w:ascii="Roboto" w:hAnsi="Roboto"/>
          <w:i/>
          <w:color w:val="333333"/>
          <w:sz w:val="22"/>
        </w:rPr>
        <w:t xml:space="preserve"> con </w:t>
      </w:r>
      <w:proofErr w:type="spellStart"/>
      <w:r>
        <w:rPr>
          <w:rFonts w:ascii="Roboto" w:hAnsi="Roboto"/>
          <w:i/>
          <w:color w:val="333333"/>
          <w:sz w:val="22"/>
        </w:rPr>
        <w:t>formación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teológica</w:t>
      </w:r>
      <w:proofErr w:type="spellEnd"/>
      <w:r>
        <w:rPr>
          <w:rFonts w:ascii="Roboto" w:hAnsi="Roboto"/>
          <w:i/>
          <w:color w:val="333333"/>
          <w:sz w:val="22"/>
        </w:rPr>
        <w:t xml:space="preserve"> y </w:t>
      </w:r>
      <w:proofErr w:type="spellStart"/>
      <w:r>
        <w:rPr>
          <w:rFonts w:ascii="Roboto" w:hAnsi="Roboto"/>
          <w:i/>
          <w:color w:val="333333"/>
          <w:sz w:val="22"/>
        </w:rPr>
        <w:t>fluidez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en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otros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idiomas</w:t>
      </w:r>
      <w:proofErr w:type="spellEnd"/>
      <w:r>
        <w:rPr>
          <w:rFonts w:ascii="Roboto" w:hAnsi="Roboto"/>
          <w:i/>
          <w:color w:val="333333"/>
          <w:sz w:val="22"/>
        </w:rPr>
        <w:t xml:space="preserve"> </w:t>
      </w:r>
      <w:proofErr w:type="spellStart"/>
      <w:r>
        <w:rPr>
          <w:rFonts w:ascii="Roboto" w:hAnsi="Roboto"/>
          <w:i/>
          <w:color w:val="333333"/>
          <w:sz w:val="22"/>
        </w:rPr>
        <w:t>además</w:t>
      </w:r>
      <w:proofErr w:type="spellEnd"/>
      <w:r>
        <w:rPr>
          <w:rFonts w:ascii="Roboto" w:hAnsi="Roboto"/>
          <w:i/>
          <w:color w:val="333333"/>
          <w:sz w:val="22"/>
        </w:rPr>
        <w:t xml:space="preserve"> del </w:t>
      </w:r>
      <w:proofErr w:type="spellStart"/>
      <w:r>
        <w:rPr>
          <w:rFonts w:ascii="Roboto" w:hAnsi="Roboto"/>
          <w:i/>
          <w:color w:val="333333"/>
          <w:sz w:val="22"/>
        </w:rPr>
        <w:t>inglés</w:t>
      </w:r>
      <w:proofErr w:type="spellEnd"/>
      <w:r>
        <w:rPr>
          <w:rFonts w:ascii="Roboto" w:hAnsi="Roboto"/>
          <w:i/>
          <w:color w:val="333333"/>
          <w:sz w:val="22"/>
        </w:rPr>
        <w:t>.</w:t>
      </w:r>
    </w:p>
    <w:p w14:paraId="2100BEE1" w14:textId="77777777" w:rsidR="009D663F" w:rsidRPr="00094EA8" w:rsidRDefault="009D663F" w:rsidP="00FD39A6">
      <w:pPr>
        <w:spacing w:after="0" w:line="240" w:lineRule="auto"/>
      </w:pPr>
    </w:p>
    <w:sectPr w:rsidR="009D663F" w:rsidRPr="00094EA8" w:rsidSect="0039591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45" w:right="720" w:bottom="720" w:left="720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80CF" w14:textId="77777777" w:rsidR="0039591B" w:rsidRDefault="0039591B">
      <w:pPr>
        <w:spacing w:after="0" w:line="240" w:lineRule="auto"/>
      </w:pPr>
      <w:r>
        <w:separator/>
      </w:r>
    </w:p>
  </w:endnote>
  <w:endnote w:type="continuationSeparator" w:id="0">
    <w:p w14:paraId="64971184" w14:textId="77777777" w:rsidR="0039591B" w:rsidRDefault="003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849289"/>
      <w:docPartObj>
        <w:docPartGallery w:val="Page Numbers (Bottom of Page)"/>
        <w:docPartUnique/>
      </w:docPartObj>
    </w:sdtPr>
    <w:sdtContent>
      <w:p w14:paraId="6FCF0C58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Style w:val="Emphasis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24678BE" wp14:editId="2492D7E8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7E3876A" id="Straight Connector 9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7FEC" w14:textId="77777777" w:rsidR="00094EA8" w:rsidRDefault="00094EA8">
    <w:pPr>
      <w:pStyle w:val="Footer"/>
      <w:pBdr>
        <w:top w:val="single" w:sz="4" w:space="8" w:color="E14934" w:themeColor="accent1"/>
      </w:pBdr>
      <w:spacing w:before="360"/>
      <w:contextualSpacing/>
      <w:jc w:val="right"/>
      <w:rPr>
        <w:color w:val="404040" w:themeColor="text1" w:themeTint="BF"/>
      </w:rPr>
    </w:pPr>
    <w:r>
      <w:rPr>
        <w:color w:val="404040" w:themeColor="text1" w:themeTint="BF"/>
      </w:rPr>
      <w:fldChar w:fldCharType="begin"/>
    </w:r>
    <w:r>
      <w:rPr>
        <w:color w:val="404040" w:themeColor="text1" w:themeTint="BF"/>
      </w:rPr>
      <w:instrText xml:space="preserve"> PAGE   \* MERGEFORMAT </w:instrText>
    </w:r>
    <w:r>
      <w:rPr>
        <w:color w:val="404040" w:themeColor="text1" w:themeTint="BF"/>
      </w:rPr>
      <w:fldChar w:fldCharType="separate"/>
    </w:r>
    <w:r>
      <w:rPr>
        <w:color w:val="404040" w:themeColor="text1" w:themeTint="BF"/>
      </w:rPr>
      <w:t>2</w:t>
    </w:r>
    <w:r>
      <w:rPr>
        <w:color w:val="404040" w:themeColor="text1" w:themeTint="BF"/>
      </w:rPr>
      <w:fldChar w:fldCharType="end"/>
    </w:r>
  </w:p>
  <w:p w14:paraId="6AF70E27" w14:textId="41872B3C" w:rsidR="00094EA8" w:rsidRPr="00094EA8" w:rsidRDefault="00094EA8" w:rsidP="00094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B602" w14:textId="77777777" w:rsidR="0039591B" w:rsidRDefault="0039591B">
      <w:pPr>
        <w:spacing w:after="0" w:line="240" w:lineRule="auto"/>
      </w:pPr>
      <w:r>
        <w:separator/>
      </w:r>
    </w:p>
  </w:footnote>
  <w:footnote w:type="continuationSeparator" w:id="0">
    <w:p w14:paraId="7B29FADB" w14:textId="77777777" w:rsidR="0039591B" w:rsidRDefault="0039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7920"/>
    </w:tblGrid>
    <w:tr w:rsidR="00B469A5" w14:paraId="667C1224" w14:textId="77777777">
      <w:trPr>
        <w:trHeight w:val="576"/>
      </w:trPr>
      <w:tc>
        <w:tcPr>
          <w:tcW w:w="7920" w:type="dxa"/>
        </w:tcPr>
        <w:p w14:paraId="4A9C3A79" w14:textId="77777777" w:rsidR="00B469A5" w:rsidRDefault="00B469A5">
          <w:pPr>
            <w:pStyle w:val="Header"/>
          </w:pPr>
        </w:p>
      </w:tc>
    </w:tr>
  </w:tbl>
  <w:p w14:paraId="40D0D548" w14:textId="77777777" w:rsidR="00B469A5" w:rsidRDefault="00694C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B8FCAA" wp14:editId="0EC1F7A7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9E0B26" id="Straight Connector 1" o:spid="_x0000_s1026" alt="&quot;&quot;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383" w14:textId="77777777" w:rsidR="00B469A5" w:rsidRDefault="00694C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1B2AD" wp14:editId="40072552">
              <wp:simplePos x="0" y="0"/>
              <wp:positionH relativeFrom="page">
                <wp:posOffset>594360</wp:posOffset>
              </wp:positionH>
              <wp:positionV relativeFrom="page">
                <wp:posOffset>1805940</wp:posOffset>
              </wp:positionV>
              <wp:extent cx="6400800" cy="0"/>
              <wp:effectExtent l="0" t="38100" r="57150" b="57150"/>
              <wp:wrapNone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6C36BC" id="Straight Connector 8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142.2pt" to="550.8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A8"/>
    <w:rsid w:val="00014CAA"/>
    <w:rsid w:val="00024BED"/>
    <w:rsid w:val="00034E39"/>
    <w:rsid w:val="000841A9"/>
    <w:rsid w:val="00092406"/>
    <w:rsid w:val="00094EA8"/>
    <w:rsid w:val="000A0199"/>
    <w:rsid w:val="000A42F6"/>
    <w:rsid w:val="000B0815"/>
    <w:rsid w:val="001030CA"/>
    <w:rsid w:val="00130751"/>
    <w:rsid w:val="0019378E"/>
    <w:rsid w:val="001C00A8"/>
    <w:rsid w:val="001D5C61"/>
    <w:rsid w:val="001F0551"/>
    <w:rsid w:val="00227469"/>
    <w:rsid w:val="00236B4A"/>
    <w:rsid w:val="00277823"/>
    <w:rsid w:val="0028518F"/>
    <w:rsid w:val="002A1942"/>
    <w:rsid w:val="002A35BD"/>
    <w:rsid w:val="002B121E"/>
    <w:rsid w:val="002C5966"/>
    <w:rsid w:val="002E60A3"/>
    <w:rsid w:val="003575AD"/>
    <w:rsid w:val="00360EBC"/>
    <w:rsid w:val="0037076A"/>
    <w:rsid w:val="00387239"/>
    <w:rsid w:val="003926B0"/>
    <w:rsid w:val="0039591B"/>
    <w:rsid w:val="003A263D"/>
    <w:rsid w:val="003B3331"/>
    <w:rsid w:val="003F286C"/>
    <w:rsid w:val="004333DC"/>
    <w:rsid w:val="004336C1"/>
    <w:rsid w:val="004575C6"/>
    <w:rsid w:val="004805D7"/>
    <w:rsid w:val="004A15A9"/>
    <w:rsid w:val="004A7932"/>
    <w:rsid w:val="004D14DB"/>
    <w:rsid w:val="004F1F26"/>
    <w:rsid w:val="00515C8F"/>
    <w:rsid w:val="00524346"/>
    <w:rsid w:val="00531159"/>
    <w:rsid w:val="00566C10"/>
    <w:rsid w:val="005D0C5E"/>
    <w:rsid w:val="005E0A07"/>
    <w:rsid w:val="00617A54"/>
    <w:rsid w:val="00651B99"/>
    <w:rsid w:val="006946C0"/>
    <w:rsid w:val="00694CB6"/>
    <w:rsid w:val="006E3388"/>
    <w:rsid w:val="006F7F29"/>
    <w:rsid w:val="007265CC"/>
    <w:rsid w:val="00761B1F"/>
    <w:rsid w:val="007759C9"/>
    <w:rsid w:val="0078003B"/>
    <w:rsid w:val="0078027A"/>
    <w:rsid w:val="00780A23"/>
    <w:rsid w:val="00790642"/>
    <w:rsid w:val="007D711A"/>
    <w:rsid w:val="007F1041"/>
    <w:rsid w:val="00855E2A"/>
    <w:rsid w:val="00863C58"/>
    <w:rsid w:val="00866E3F"/>
    <w:rsid w:val="008932DD"/>
    <w:rsid w:val="008A4A36"/>
    <w:rsid w:val="008C6258"/>
    <w:rsid w:val="008D31CC"/>
    <w:rsid w:val="008E0649"/>
    <w:rsid w:val="008E71E7"/>
    <w:rsid w:val="008E72C9"/>
    <w:rsid w:val="008F3BAB"/>
    <w:rsid w:val="00932C3B"/>
    <w:rsid w:val="00971D87"/>
    <w:rsid w:val="009B70BC"/>
    <w:rsid w:val="009B7711"/>
    <w:rsid w:val="009C76A7"/>
    <w:rsid w:val="009D663F"/>
    <w:rsid w:val="00A72C8B"/>
    <w:rsid w:val="00A7634A"/>
    <w:rsid w:val="00AA795C"/>
    <w:rsid w:val="00AB23AD"/>
    <w:rsid w:val="00AC641B"/>
    <w:rsid w:val="00AE66AB"/>
    <w:rsid w:val="00AE69F5"/>
    <w:rsid w:val="00B242AE"/>
    <w:rsid w:val="00B469A5"/>
    <w:rsid w:val="00B61E8A"/>
    <w:rsid w:val="00B63F52"/>
    <w:rsid w:val="00B653FA"/>
    <w:rsid w:val="00B84E1A"/>
    <w:rsid w:val="00B8627C"/>
    <w:rsid w:val="00B955EF"/>
    <w:rsid w:val="00BE29FC"/>
    <w:rsid w:val="00C218BD"/>
    <w:rsid w:val="00C542B6"/>
    <w:rsid w:val="00C60BDE"/>
    <w:rsid w:val="00C83384"/>
    <w:rsid w:val="00CB7A05"/>
    <w:rsid w:val="00D016BB"/>
    <w:rsid w:val="00D1502B"/>
    <w:rsid w:val="00D53AE0"/>
    <w:rsid w:val="00D97300"/>
    <w:rsid w:val="00D9751F"/>
    <w:rsid w:val="00DC0B5F"/>
    <w:rsid w:val="00DC2B2B"/>
    <w:rsid w:val="00DF0B03"/>
    <w:rsid w:val="00E14888"/>
    <w:rsid w:val="00E16A37"/>
    <w:rsid w:val="00E667E1"/>
    <w:rsid w:val="00E67760"/>
    <w:rsid w:val="00E85DF2"/>
    <w:rsid w:val="00EF65C2"/>
    <w:rsid w:val="00F11399"/>
    <w:rsid w:val="00F32709"/>
    <w:rsid w:val="00F56325"/>
    <w:rsid w:val="00F61474"/>
    <w:rsid w:val="00FA29F3"/>
    <w:rsid w:val="00FC0269"/>
    <w:rsid w:val="00FD39A6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B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55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E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759C9"/>
    <w:rPr>
      <w:b/>
      <w:bCs/>
    </w:rPr>
  </w:style>
  <w:style w:type="character" w:customStyle="1" w:styleId="markedcontent">
    <w:name w:val="markedcontent"/>
    <w:basedOn w:val="DefaultParagraphFont"/>
    <w:rsid w:val="007759C9"/>
  </w:style>
  <w:style w:type="paragraph" w:customStyle="1" w:styleId="TableParagraph">
    <w:name w:val="Table Paragraph"/>
    <w:basedOn w:val="Normal"/>
    <w:uiPriority w:val="1"/>
    <w:qFormat/>
    <w:rsid w:val="002B1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adp.com/i7LgHakALB5" TargetMode="External"/><Relationship Id="rId13" Type="http://schemas.openxmlformats.org/officeDocument/2006/relationships/hyperlink" Target="https://1.adp.com/jfjRzbhfW8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.adp.com/n4qSWbSMLnp" TargetMode="External"/><Relationship Id="rId12" Type="http://schemas.openxmlformats.org/officeDocument/2006/relationships/hyperlink" Target="https://1.adp.com/qnxD6bG4Jr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1.adp.com/P4toXXJmiTw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1.adp.com/oJyyc7Qtq6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1.adp.com/J5qmeZcyQbR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and\AppData\Local\Microsoft\Office\16.0\DTS\en-US%7b8AC099D3-11D4-4F02-8DD1-223A5BD77098%7d\%7bD992223A-71C9-47B6-A0CE-28AD05BA5E7E%7dtf16392790_win32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{D992223A-71C9-47B6-A0CE-28AD05BA5E7E}tf16392790_win32.dotx</Template>
  <TotalTime>0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2024-03-21T16:02:00Z</dcterms:created>
  <dcterms:modified xsi:type="dcterms:W3CDTF">2024-03-21T16:02:00Z</dcterms:modified>
</cp:coreProperties>
</file>