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E831BE" w14:textId="0C88C206" w:rsidR="001917B8" w:rsidRDefault="00EB6AF4" w:rsidP="00EB6AF4">
      <w:pPr>
        <w:jc w:val="center"/>
      </w:pPr>
      <w:r>
        <w:rPr>
          <w:noProof/>
        </w:rPr>
        <w:drawing>
          <wp:inline distT="0" distB="0" distL="0" distR="0" wp14:anchorId="4AC926C1" wp14:editId="3FFA9DE9">
            <wp:extent cx="2227229" cy="1962150"/>
            <wp:effectExtent l="0" t="0" r="1905" b="0"/>
            <wp:docPr id="1" name="Picture 1" descr="A close up of text on a black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 LWR 2019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68563" cy="1998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881381" w14:textId="21932374" w:rsidR="00EB6AF4" w:rsidRDefault="00EB6AF4" w:rsidP="00EB6AF4">
      <w:pPr>
        <w:jc w:val="center"/>
      </w:pPr>
      <w:r>
        <w:t>Lineworker’s Rodeo Subcommittee</w:t>
      </w:r>
    </w:p>
    <w:p w14:paraId="24C3E592" w14:textId="0A4AD002" w:rsidR="00EB6AF4" w:rsidRDefault="00EB6AF4" w:rsidP="00EB6AF4">
      <w:pPr>
        <w:jc w:val="center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35"/>
        <w:gridCol w:w="6115"/>
      </w:tblGrid>
      <w:tr w:rsidR="00EB6AF4" w14:paraId="68CF1E05" w14:textId="77777777" w:rsidTr="00EB6AF4">
        <w:tc>
          <w:tcPr>
            <w:tcW w:w="3235" w:type="dxa"/>
          </w:tcPr>
          <w:p w14:paraId="53651CE8" w14:textId="77777777" w:rsidR="00EB6AF4" w:rsidRPr="00EB6AF4" w:rsidRDefault="00EB6AF4" w:rsidP="00EB6AF4">
            <w:pPr>
              <w:rPr>
                <w:sz w:val="28"/>
                <w:szCs w:val="28"/>
              </w:rPr>
            </w:pPr>
            <w:r w:rsidRPr="00EB6AF4">
              <w:rPr>
                <w:sz w:val="28"/>
                <w:szCs w:val="28"/>
              </w:rPr>
              <w:t>Chair:</w:t>
            </w:r>
          </w:p>
          <w:p w14:paraId="5CE0A282" w14:textId="0A5D5688" w:rsidR="00EB6AF4" w:rsidRPr="00EB6AF4" w:rsidRDefault="00EB6AF4" w:rsidP="00EB6AF4">
            <w:pPr>
              <w:rPr>
                <w:sz w:val="28"/>
                <w:szCs w:val="28"/>
              </w:rPr>
            </w:pPr>
          </w:p>
        </w:tc>
        <w:tc>
          <w:tcPr>
            <w:tcW w:w="6115" w:type="dxa"/>
          </w:tcPr>
          <w:p w14:paraId="68738504" w14:textId="77777777" w:rsidR="00EB6AF4" w:rsidRPr="00EB6AF4" w:rsidRDefault="00EB6AF4" w:rsidP="00EB6AF4">
            <w:pPr>
              <w:rPr>
                <w:sz w:val="28"/>
                <w:szCs w:val="28"/>
              </w:rPr>
            </w:pPr>
          </w:p>
          <w:p w14:paraId="30C74C83" w14:textId="1F36FF1B" w:rsidR="00EB6AF4" w:rsidRPr="00EB6AF4" w:rsidRDefault="00EB6AF4" w:rsidP="00EB6AF4">
            <w:pPr>
              <w:rPr>
                <w:sz w:val="28"/>
                <w:szCs w:val="28"/>
              </w:rPr>
            </w:pPr>
          </w:p>
        </w:tc>
      </w:tr>
      <w:tr w:rsidR="00EB6AF4" w14:paraId="466C32AB" w14:textId="77777777" w:rsidTr="00EB6AF4">
        <w:tc>
          <w:tcPr>
            <w:tcW w:w="3235" w:type="dxa"/>
          </w:tcPr>
          <w:p w14:paraId="6CBF9D40" w14:textId="39CD5AAD" w:rsidR="00EB6AF4" w:rsidRPr="00EB6AF4" w:rsidRDefault="00EB6AF4" w:rsidP="00EB6AF4">
            <w:pPr>
              <w:rPr>
                <w:sz w:val="28"/>
                <w:szCs w:val="28"/>
              </w:rPr>
            </w:pPr>
            <w:r w:rsidRPr="00EB6AF4">
              <w:rPr>
                <w:sz w:val="28"/>
                <w:szCs w:val="28"/>
              </w:rPr>
              <w:t>Ken Stone</w:t>
            </w:r>
          </w:p>
        </w:tc>
        <w:tc>
          <w:tcPr>
            <w:tcW w:w="6115" w:type="dxa"/>
          </w:tcPr>
          <w:p w14:paraId="0E008E9F" w14:textId="1BE56595" w:rsidR="00EB6AF4" w:rsidRPr="00EB6AF4" w:rsidRDefault="00EB6AF4" w:rsidP="00EB6AF4">
            <w:pPr>
              <w:rPr>
                <w:sz w:val="28"/>
                <w:szCs w:val="28"/>
              </w:rPr>
            </w:pPr>
            <w:r w:rsidRPr="00EB6AF4">
              <w:rPr>
                <w:sz w:val="28"/>
                <w:szCs w:val="28"/>
              </w:rPr>
              <w:t>Braintree Electric Light Department</w:t>
            </w:r>
          </w:p>
        </w:tc>
      </w:tr>
    </w:tbl>
    <w:p w14:paraId="731A9884" w14:textId="30FCA89C" w:rsidR="00EB6AF4" w:rsidRDefault="00EB6AF4" w:rsidP="00EB6AF4">
      <w:pPr>
        <w:jc w:val="center"/>
      </w:pPr>
    </w:p>
    <w:p w14:paraId="67DD2FED" w14:textId="2B848D56" w:rsidR="00EB6AF4" w:rsidRDefault="00EB6AF4" w:rsidP="00EB6AF4">
      <w:pPr>
        <w:jc w:val="center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35"/>
        <w:gridCol w:w="6115"/>
      </w:tblGrid>
      <w:tr w:rsidR="00EB6AF4" w:rsidRPr="00EB6AF4" w14:paraId="1A33F41E" w14:textId="77777777" w:rsidTr="00EB6AF4">
        <w:tc>
          <w:tcPr>
            <w:tcW w:w="3235" w:type="dxa"/>
          </w:tcPr>
          <w:p w14:paraId="7D812DDF" w14:textId="0CD6E07A" w:rsidR="00EB6AF4" w:rsidRPr="00EB6AF4" w:rsidRDefault="00EB6AF4" w:rsidP="00E77CD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Members:</w:t>
            </w:r>
          </w:p>
          <w:p w14:paraId="5FC9AD22" w14:textId="486B3921" w:rsidR="00EB6AF4" w:rsidRPr="00EB6AF4" w:rsidRDefault="00EB6AF4" w:rsidP="00E77CD6">
            <w:pPr>
              <w:rPr>
                <w:sz w:val="28"/>
                <w:szCs w:val="28"/>
              </w:rPr>
            </w:pPr>
          </w:p>
        </w:tc>
        <w:tc>
          <w:tcPr>
            <w:tcW w:w="6115" w:type="dxa"/>
          </w:tcPr>
          <w:p w14:paraId="4C70B09A" w14:textId="1BCC6F4F" w:rsidR="00EB6AF4" w:rsidRPr="00EB6AF4" w:rsidRDefault="00EB6AF4" w:rsidP="00E77CD6">
            <w:pPr>
              <w:rPr>
                <w:sz w:val="28"/>
                <w:szCs w:val="28"/>
              </w:rPr>
            </w:pPr>
            <w:r w:rsidRPr="00EB6AF4">
              <w:rPr>
                <w:sz w:val="28"/>
                <w:szCs w:val="28"/>
              </w:rPr>
              <w:t xml:space="preserve"> </w:t>
            </w:r>
          </w:p>
        </w:tc>
      </w:tr>
      <w:tr w:rsidR="00EB6AF4" w:rsidRPr="00EB6AF4" w14:paraId="6DF5F4F3" w14:textId="77777777" w:rsidTr="00EB6AF4">
        <w:tc>
          <w:tcPr>
            <w:tcW w:w="3235" w:type="dxa"/>
          </w:tcPr>
          <w:p w14:paraId="5628D327" w14:textId="25B4FDB9" w:rsidR="00EB6AF4" w:rsidRPr="00EB6AF4" w:rsidRDefault="00EB6AF4" w:rsidP="00E77CD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Mike Cloutier</w:t>
            </w:r>
          </w:p>
        </w:tc>
        <w:tc>
          <w:tcPr>
            <w:tcW w:w="6115" w:type="dxa"/>
          </w:tcPr>
          <w:p w14:paraId="7739581B" w14:textId="5755A216" w:rsidR="00EB6AF4" w:rsidRPr="00EB6AF4" w:rsidRDefault="00EB6AF4" w:rsidP="00E77CD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Middleton Electric Light Department </w:t>
            </w:r>
          </w:p>
        </w:tc>
      </w:tr>
      <w:tr w:rsidR="00EB6AF4" w:rsidRPr="00EB6AF4" w14:paraId="673B628D" w14:textId="77777777" w:rsidTr="00EB6AF4">
        <w:tc>
          <w:tcPr>
            <w:tcW w:w="3235" w:type="dxa"/>
          </w:tcPr>
          <w:p w14:paraId="0FC2F2E9" w14:textId="1E859090" w:rsidR="00EB6AF4" w:rsidRPr="00EB6AF4" w:rsidRDefault="00EB6AF4" w:rsidP="00E77CD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Gil Finch </w:t>
            </w:r>
          </w:p>
        </w:tc>
        <w:tc>
          <w:tcPr>
            <w:tcW w:w="6115" w:type="dxa"/>
          </w:tcPr>
          <w:p w14:paraId="44ED8606" w14:textId="537DA088" w:rsidR="00EB6AF4" w:rsidRPr="00EB6AF4" w:rsidRDefault="00EB6AF4" w:rsidP="00E77CD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Groton Electric Light Department </w:t>
            </w:r>
          </w:p>
        </w:tc>
      </w:tr>
      <w:tr w:rsidR="00EB6AF4" w:rsidRPr="00EB6AF4" w14:paraId="0B4E3657" w14:textId="77777777" w:rsidTr="00EB6AF4">
        <w:tc>
          <w:tcPr>
            <w:tcW w:w="3235" w:type="dxa"/>
          </w:tcPr>
          <w:p w14:paraId="278B53C3" w14:textId="5C66BD3D" w:rsidR="00EB6AF4" w:rsidRDefault="00EB6AF4" w:rsidP="00E77CD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Jake Kennedy</w:t>
            </w:r>
          </w:p>
        </w:tc>
        <w:tc>
          <w:tcPr>
            <w:tcW w:w="6115" w:type="dxa"/>
          </w:tcPr>
          <w:p w14:paraId="27192932" w14:textId="294CCAAB" w:rsidR="00EB6AF4" w:rsidRDefault="00EB6AF4" w:rsidP="00E77CD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Shamrock Power Sales</w:t>
            </w:r>
          </w:p>
        </w:tc>
      </w:tr>
      <w:tr w:rsidR="00EB6AF4" w:rsidRPr="00EB6AF4" w14:paraId="78626170" w14:textId="77777777" w:rsidTr="00EB6AF4">
        <w:tc>
          <w:tcPr>
            <w:tcW w:w="3235" w:type="dxa"/>
          </w:tcPr>
          <w:p w14:paraId="2BE3CCEC" w14:textId="38FB3690" w:rsidR="00EB6AF4" w:rsidRDefault="00EB6AF4" w:rsidP="00E77CD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Scott Larsen</w:t>
            </w:r>
          </w:p>
        </w:tc>
        <w:tc>
          <w:tcPr>
            <w:tcW w:w="6115" w:type="dxa"/>
          </w:tcPr>
          <w:p w14:paraId="5D39403E" w14:textId="04216AC8" w:rsidR="00EB6AF4" w:rsidRDefault="00EB6AF4" w:rsidP="00E77CD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Littleton Electric Light &amp; Water Department</w:t>
            </w:r>
          </w:p>
        </w:tc>
      </w:tr>
      <w:tr w:rsidR="00EB6AF4" w:rsidRPr="00EB6AF4" w14:paraId="1DB22CE9" w14:textId="77777777" w:rsidTr="00EB6AF4">
        <w:tc>
          <w:tcPr>
            <w:tcW w:w="3235" w:type="dxa"/>
          </w:tcPr>
          <w:p w14:paraId="04B3DFC5" w14:textId="11798DA0" w:rsidR="00EB6AF4" w:rsidRDefault="00EB6AF4" w:rsidP="00E77CD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David Schofield</w:t>
            </w:r>
          </w:p>
        </w:tc>
        <w:tc>
          <w:tcPr>
            <w:tcW w:w="6115" w:type="dxa"/>
          </w:tcPr>
          <w:p w14:paraId="039C493C" w14:textId="70199D1D" w:rsidR="00EB6AF4" w:rsidRDefault="00EB6AF4" w:rsidP="00E77CD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Georgetown Municipal Light Department </w:t>
            </w:r>
          </w:p>
        </w:tc>
      </w:tr>
    </w:tbl>
    <w:p w14:paraId="172EE7D9" w14:textId="77777777" w:rsidR="00EB6AF4" w:rsidRDefault="00EB6AF4" w:rsidP="00EB6AF4">
      <w:pPr>
        <w:jc w:val="center"/>
      </w:pPr>
      <w:bookmarkStart w:id="0" w:name="_GoBack"/>
      <w:bookmarkEnd w:id="0"/>
    </w:p>
    <w:sectPr w:rsidR="00EB6AF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6AF4"/>
    <w:rsid w:val="001917B8"/>
    <w:rsid w:val="00EB6A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46A313"/>
  <w15:chartTrackingRefBased/>
  <w15:docId w15:val="{7385BB4E-6B8C-4587-91CB-C41E0D6866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B6A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53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Wendy Esche</dc:creator>
  <cp:keywords/>
  <dc:description/>
  <cp:lastModifiedBy>Wendy Esche</cp:lastModifiedBy>
  <cp:revision>1</cp:revision>
  <dcterms:created xsi:type="dcterms:W3CDTF">2019-10-08T17:26:00Z</dcterms:created>
  <dcterms:modified xsi:type="dcterms:W3CDTF">2019-10-08T17:35:00Z</dcterms:modified>
</cp:coreProperties>
</file>