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91" w:rsidRDefault="00FC3891">
      <w:pPr>
        <w:rPr>
          <w:lang w:val="fr-FR"/>
        </w:rPr>
      </w:pPr>
      <w:bookmarkStart w:id="0" w:name="_GoBack"/>
      <w:bookmarkEnd w:id="0"/>
      <w:r w:rsidRPr="00FC3891">
        <w:rPr>
          <w:lang w:val="fr-FR"/>
        </w:rPr>
        <w:t xml:space="preserve">Rotation du bassin </w:t>
      </w:r>
    </w:p>
    <w:p w:rsidR="00FC3891" w:rsidRDefault="00FC3891">
      <w:pPr>
        <w:rPr>
          <w:lang w:val="fr-FR"/>
        </w:rPr>
      </w:pPr>
    </w:p>
    <w:p w:rsidR="00FC3891" w:rsidRDefault="00FC3891">
      <w:pPr>
        <w:rPr>
          <w:lang w:val="fr-FR"/>
        </w:rPr>
      </w:pPr>
      <w:r>
        <w:rPr>
          <w:noProof/>
          <w:lang w:val="en-CA" w:eastAsia="en-CA"/>
        </w:rPr>
        <w:drawing>
          <wp:inline distT="0" distB="0" distL="0" distR="0">
            <wp:extent cx="5876925" cy="1438275"/>
            <wp:effectExtent l="19050" t="0" r="9525" b="0"/>
            <wp:docPr id="1" name="Picture 1" descr="C:\Users\tcirka\Desktop\Windshield-Wi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irka\Desktop\Windshield-Wip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891" w:rsidRDefault="00FC3891">
      <w:pPr>
        <w:rPr>
          <w:lang w:val="fr-FR"/>
        </w:rPr>
      </w:pPr>
      <w:r w:rsidRPr="00FC3891">
        <w:rPr>
          <w:lang w:val="fr-FR"/>
        </w:rPr>
        <w:t xml:space="preserve">• Couché sur le dos, bras allongés de chaque côté des épaules, paumes face au sol. </w:t>
      </w:r>
    </w:p>
    <w:p w:rsidR="00FC3891" w:rsidRDefault="00FC3891">
      <w:pPr>
        <w:rPr>
          <w:lang w:val="fr-FR"/>
        </w:rPr>
      </w:pPr>
      <w:r w:rsidRPr="00FC3891">
        <w:rPr>
          <w:lang w:val="fr-FR"/>
        </w:rPr>
        <w:t xml:space="preserve">• Soulever les genoux en direction de la poitrine de manière à former un angle de 90° avec les genoux et les hanches. </w:t>
      </w:r>
    </w:p>
    <w:p w:rsidR="00FC3891" w:rsidRDefault="00FC3891">
      <w:pPr>
        <w:rPr>
          <w:lang w:val="fr-FR"/>
        </w:rPr>
      </w:pPr>
      <w:r w:rsidRPr="00FC3891">
        <w:rPr>
          <w:lang w:val="fr-FR"/>
        </w:rPr>
        <w:t xml:space="preserve">• Solliciter les abdominaux pour conserver la bonne posture. </w:t>
      </w:r>
    </w:p>
    <w:p w:rsidR="00540E07" w:rsidRPr="00FC3891" w:rsidRDefault="00FC3891">
      <w:pPr>
        <w:rPr>
          <w:lang w:val="fr-FR"/>
        </w:rPr>
      </w:pPr>
      <w:r w:rsidRPr="00FC3891">
        <w:rPr>
          <w:lang w:val="fr-FR"/>
        </w:rPr>
        <w:t>• Abaisser les jambes le plus loin possible du côté droit, revenir au centre et aller porter les jambes du côté gauche, et répéter</w:t>
      </w:r>
    </w:p>
    <w:sectPr w:rsidR="00540E07" w:rsidRPr="00FC3891" w:rsidSect="0054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91"/>
    <w:rsid w:val="00540E07"/>
    <w:rsid w:val="00E10583"/>
    <w:rsid w:val="00F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5AE19-FECB-4ADE-B7A4-1FBB959B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DGPFSS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tcirka</dc:creator>
  <cp:lastModifiedBy>cirka.tj</cp:lastModifiedBy>
  <cp:revision>2</cp:revision>
  <dcterms:created xsi:type="dcterms:W3CDTF">2017-09-12T15:41:00Z</dcterms:created>
  <dcterms:modified xsi:type="dcterms:W3CDTF">2017-09-12T15:41:00Z</dcterms:modified>
</cp:coreProperties>
</file>