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A55C" w14:textId="77777777" w:rsidR="00AB23B0" w:rsidRDefault="00AB23B0" w:rsidP="003D0DEA"/>
    <w:p w14:paraId="6631A453" w14:textId="07ED7CC0" w:rsidR="00AB0F5B" w:rsidRDefault="00AB0F5B" w:rsidP="00AB0F5B">
      <w:r w:rsidRPr="00D6280E">
        <w:rPr>
          <w:u w:val="single"/>
        </w:rPr>
        <w:t>Overture to General Assembly</w:t>
      </w:r>
      <w:r w:rsidR="00073E7F" w:rsidRPr="00D6280E">
        <w:rPr>
          <w:u w:val="single"/>
        </w:rPr>
        <w:t xml:space="preserve"> </w:t>
      </w:r>
      <w:r w:rsidR="00D6280E">
        <w:rPr>
          <w:u w:val="single"/>
        </w:rPr>
        <w:t xml:space="preserve">(G.A.) </w:t>
      </w:r>
      <w:r w:rsidR="00073E7F" w:rsidRPr="00D6280E">
        <w:rPr>
          <w:u w:val="single"/>
        </w:rPr>
        <w:t>Related to the Conflict in Israel-Palestine</w:t>
      </w:r>
      <w:r>
        <w:t xml:space="preserve"> -- </w:t>
      </w:r>
      <w:r w:rsidR="00AB23B0">
        <w:t xml:space="preserve">Eva Stimson and Soni Castleberry </w:t>
      </w:r>
      <w:r w:rsidR="00D34F04">
        <w:t xml:space="preserve">were </w:t>
      </w:r>
      <w:r w:rsidR="00AB23B0">
        <w:t>CHPC</w:t>
      </w:r>
      <w:r w:rsidR="00D34F04">
        <w:t>’s commissioners</w:t>
      </w:r>
      <w:r w:rsidR="00AB23B0">
        <w:t xml:space="preserve"> at the Feb. 24 meeting of Mid-Kentucky Presbytery (MKP) </w:t>
      </w:r>
      <w:r>
        <w:t xml:space="preserve">when the overture that our Session </w:t>
      </w:r>
      <w:r w:rsidR="00073E7F">
        <w:t>endorsed</w:t>
      </w:r>
      <w:r>
        <w:t xml:space="preserve"> last month</w:t>
      </w:r>
      <w:r w:rsidR="00073E7F">
        <w:t xml:space="preserve"> was considered.</w:t>
      </w:r>
      <w:r>
        <w:t xml:space="preserve"> Jerry </w:t>
      </w:r>
      <w:r w:rsidR="00073E7F">
        <w:t xml:space="preserve">Van Marter, </w:t>
      </w:r>
      <w:r w:rsidR="00D6280E">
        <w:t xml:space="preserve">stated </w:t>
      </w:r>
      <w:r w:rsidR="00073E7F">
        <w:t xml:space="preserve">clerk, </w:t>
      </w:r>
      <w:r>
        <w:t xml:space="preserve">informed </w:t>
      </w:r>
      <w:r w:rsidR="00073E7F">
        <w:t xml:space="preserve">MKP </w:t>
      </w:r>
      <w:r>
        <w:t xml:space="preserve">attendees that enough presbyteries have already passed the overture; </w:t>
      </w:r>
      <w:proofErr w:type="gramStart"/>
      <w:r>
        <w:t>therefore</w:t>
      </w:r>
      <w:proofErr w:type="gramEnd"/>
      <w:r>
        <w:t xml:space="preserve"> it </w:t>
      </w:r>
      <w:r w:rsidR="00D6280E">
        <w:t xml:space="preserve">already is </w:t>
      </w:r>
      <w:r>
        <w:t xml:space="preserve">going to the General Assembly. MKP’s approval would provide added support. One elder representative from First Frankfort, and another of the church’s members, spoke against the overture, and Jerry and </w:t>
      </w:r>
      <w:r w:rsidR="00073E7F">
        <w:t xml:space="preserve">our Elder, </w:t>
      </w:r>
      <w:r>
        <w:t>Don Mead</w:t>
      </w:r>
      <w:r w:rsidR="00073E7F">
        <w:t>,</w:t>
      </w:r>
      <w:r>
        <w:t xml:space="preserve"> corrected some misinformation that had been given. Thankfully, MKP strongly voted to approve the overture.</w:t>
      </w:r>
      <w:r w:rsidR="00073E7F">
        <w:t xml:space="preserve"> Our session is pleased to have played an important role in this process</w:t>
      </w:r>
      <w:r w:rsidR="00D6280E">
        <w:t xml:space="preserve"> and looks forward to it being considered at G.A. If you would like any additional information about the overture, any of the folks mentioned</w:t>
      </w:r>
      <w:r w:rsidR="00977F64">
        <w:t xml:space="preserve"> would be happy to talk with you.</w:t>
      </w:r>
    </w:p>
    <w:p w14:paraId="4213499E" w14:textId="77777777" w:rsidR="00D34F04" w:rsidRDefault="00D34F04" w:rsidP="003D0DEA"/>
    <w:p w14:paraId="79CFE1EC" w14:textId="326347E7" w:rsidR="00D34F04" w:rsidRDefault="00D34F04" w:rsidP="003D0DEA">
      <w:r>
        <w:t xml:space="preserve">The goal of focused engagement, the overture says, is “moving these companies away from </w:t>
      </w:r>
      <w:r w:rsidR="00073E7F">
        <w:t>actions</w:t>
      </w:r>
      <w:r>
        <w:t xml:space="preserve"> that create human harm, are a barrier to peace, and violate human rights.” The overture notes that military items produced by the companies have been linked to human-rights violations in Israel-Palestine and elsewhere. </w:t>
      </w:r>
    </w:p>
    <w:p w14:paraId="5C1C5663" w14:textId="77777777" w:rsidR="00073E7F" w:rsidRDefault="00073E7F" w:rsidP="003D0DEA"/>
    <w:sectPr w:rsidR="00073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84575"/>
    <w:multiLevelType w:val="hybridMultilevel"/>
    <w:tmpl w:val="5E1A6E5C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8BC118D"/>
    <w:multiLevelType w:val="hybridMultilevel"/>
    <w:tmpl w:val="F28A2E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C7CE4"/>
    <w:multiLevelType w:val="hybridMultilevel"/>
    <w:tmpl w:val="FCDAEA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578EBD6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 (Body CS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7276">
    <w:abstractNumId w:val="2"/>
  </w:num>
  <w:num w:numId="2" w16cid:durableId="37823884">
    <w:abstractNumId w:val="1"/>
  </w:num>
  <w:num w:numId="3" w16cid:durableId="65996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44"/>
    <w:rsid w:val="00073E7F"/>
    <w:rsid w:val="00115790"/>
    <w:rsid w:val="002112F4"/>
    <w:rsid w:val="002F2044"/>
    <w:rsid w:val="003D0DEA"/>
    <w:rsid w:val="00495CFB"/>
    <w:rsid w:val="005132A6"/>
    <w:rsid w:val="006F789C"/>
    <w:rsid w:val="008261B3"/>
    <w:rsid w:val="00977F64"/>
    <w:rsid w:val="00A443CF"/>
    <w:rsid w:val="00A8784F"/>
    <w:rsid w:val="00AB0F5B"/>
    <w:rsid w:val="00AB23B0"/>
    <w:rsid w:val="00B648E5"/>
    <w:rsid w:val="00CB4F49"/>
    <w:rsid w:val="00D34F04"/>
    <w:rsid w:val="00D6280E"/>
    <w:rsid w:val="00F9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89535"/>
  <w15:chartTrackingRefBased/>
  <w15:docId w15:val="{506136AB-D55E-FE42-9478-AC925C31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Masona Castleberry</dc:creator>
  <cp:keywords/>
  <dc:description/>
  <cp:lastModifiedBy>Megan Cahill</cp:lastModifiedBy>
  <cp:revision>2</cp:revision>
  <dcterms:created xsi:type="dcterms:W3CDTF">2024-03-07T14:39:00Z</dcterms:created>
  <dcterms:modified xsi:type="dcterms:W3CDTF">2024-03-07T14:39:00Z</dcterms:modified>
</cp:coreProperties>
</file>