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9242" w14:textId="64E8A993" w:rsidR="00616B3B" w:rsidRDefault="00481D39" w:rsidP="00616B3B">
      <w:pPr>
        <w:pStyle w:val="NoSpacing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Hlk5181094"/>
      <w:r>
        <w:rPr>
          <w:rFonts w:eastAsia="Times New Roman"/>
          <w:noProof/>
        </w:rPr>
        <w:drawing>
          <wp:inline distT="0" distB="0" distL="0" distR="0" wp14:anchorId="4CBE53CE" wp14:editId="3CA1D2CA">
            <wp:extent cx="2857500" cy="922020"/>
            <wp:effectExtent l="0" t="0" r="0" b="0"/>
            <wp:docPr id="4" name="Picture 4" descr="cid:1678926F-D2E8-4B8B-8C8B-52637BDF2891@fios-router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9BAC5B-C6ED-4FD2-881B-057109203CB3" descr="cid:1678926F-D2E8-4B8B-8C8B-52637BDF2891@fios-router.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94D0" w14:textId="3511DAF0" w:rsidR="00481D39" w:rsidRDefault="00481D39" w:rsidP="00616B3B">
      <w:pPr>
        <w:pStyle w:val="NoSpacing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</w:p>
    <w:p w14:paraId="194CDD91" w14:textId="1AB1E44E" w:rsidR="001062D5" w:rsidRDefault="00CC2CDC" w:rsidP="001062D5">
      <w:pPr>
        <w:jc w:val="center"/>
        <w:rPr>
          <w:rFonts w:ascii="Times New Roman Bold" w:hAnsi="Times New Roman Bold" w:cs="Times New Roman"/>
          <w:b/>
          <w:i/>
          <w:sz w:val="36"/>
          <w:szCs w:val="36"/>
        </w:rPr>
      </w:pPr>
      <w:r w:rsidRPr="00481D39">
        <w:rPr>
          <w:rFonts w:ascii="Times New Roman Bold" w:hAnsi="Times New Roman Bold" w:cs="Times New Roman"/>
          <w:b/>
          <w:i/>
          <w:sz w:val="36"/>
          <w:szCs w:val="36"/>
        </w:rPr>
        <w:t xml:space="preserve">Ethics in Action for </w:t>
      </w:r>
      <w:r w:rsidR="0073258E" w:rsidRPr="00481D39">
        <w:rPr>
          <w:rFonts w:ascii="Times New Roman Bold" w:hAnsi="Times New Roman Bold" w:cs="Times New Roman"/>
          <w:b/>
          <w:i/>
          <w:sz w:val="36"/>
          <w:szCs w:val="36"/>
        </w:rPr>
        <w:t>Action-Oriented</w:t>
      </w:r>
      <w:r w:rsidRPr="00481D39">
        <w:rPr>
          <w:rFonts w:ascii="Times New Roman Bold" w:hAnsi="Times New Roman Bold" w:cs="Times New Roman"/>
          <w:b/>
          <w:i/>
          <w:sz w:val="36"/>
          <w:szCs w:val="36"/>
        </w:rPr>
        <w:t xml:space="preserve"> Psychotherapists</w:t>
      </w:r>
    </w:p>
    <w:p w14:paraId="46829468" w14:textId="45E92B1D" w:rsidR="007C2BC6" w:rsidRPr="007C2BC6" w:rsidRDefault="007C2BC6" w:rsidP="001062D5">
      <w:pPr>
        <w:jc w:val="center"/>
        <w:rPr>
          <w:rFonts w:ascii="Times New Roman Bold" w:hAnsi="Times New Roman Bold" w:cs="Times New Roman"/>
          <w:b/>
          <w:i/>
          <w:sz w:val="32"/>
          <w:szCs w:val="32"/>
        </w:rPr>
      </w:pPr>
      <w:r w:rsidRPr="007C2BC6">
        <w:rPr>
          <w:rFonts w:ascii="Times New Roman Bold" w:hAnsi="Times New Roman Bold" w:cs="Times New Roman"/>
          <w:b/>
          <w:i/>
          <w:sz w:val="32"/>
          <w:szCs w:val="32"/>
        </w:rPr>
        <w:t>Sunday, October 24, 2021</w:t>
      </w:r>
    </w:p>
    <w:p w14:paraId="1D27C53D" w14:textId="5E650CB1" w:rsidR="007C2BC6" w:rsidRPr="007C2BC6" w:rsidRDefault="007C2BC6" w:rsidP="001062D5">
      <w:pPr>
        <w:jc w:val="center"/>
        <w:rPr>
          <w:rFonts w:ascii="Times New Roman Bold" w:hAnsi="Times New Roman Bold" w:cs="Times New Roman"/>
          <w:b/>
          <w:i/>
          <w:sz w:val="32"/>
          <w:szCs w:val="32"/>
        </w:rPr>
      </w:pPr>
      <w:r w:rsidRPr="007C2BC6">
        <w:rPr>
          <w:rFonts w:ascii="Times New Roman Bold" w:hAnsi="Times New Roman Bold" w:cs="Times New Roman"/>
          <w:b/>
          <w:i/>
          <w:sz w:val="32"/>
          <w:szCs w:val="32"/>
        </w:rPr>
        <w:t>9:30 am - 5:</w:t>
      </w:r>
      <w:r w:rsidR="00CC0479">
        <w:rPr>
          <w:rFonts w:ascii="Times New Roman Bold" w:hAnsi="Times New Roman Bold" w:cs="Times New Roman"/>
          <w:b/>
          <w:i/>
          <w:sz w:val="32"/>
          <w:szCs w:val="32"/>
        </w:rPr>
        <w:t>30</w:t>
      </w:r>
      <w:r w:rsidRPr="007C2BC6">
        <w:rPr>
          <w:rFonts w:ascii="Times New Roman Bold" w:hAnsi="Times New Roman Bold" w:cs="Times New Roman"/>
          <w:b/>
          <w:i/>
          <w:sz w:val="32"/>
          <w:szCs w:val="32"/>
        </w:rPr>
        <w:t xml:space="preserve"> pm</w:t>
      </w:r>
    </w:p>
    <w:p w14:paraId="1F3519CA" w14:textId="623DDF9C" w:rsidR="00003118" w:rsidRDefault="00BF375F" w:rsidP="00003118">
      <w:pPr>
        <w:rPr>
          <w:rFonts w:ascii="Times New Roman Bold" w:hAnsi="Times New Roman Bold" w:cs="Times New Roman"/>
          <w:i/>
          <w:sz w:val="28"/>
          <w:szCs w:val="28"/>
        </w:rPr>
      </w:pPr>
      <w:r w:rsidRPr="00E825E2">
        <w:rPr>
          <w:rFonts w:ascii="Times New Roman Bold" w:hAnsi="Times New Roman Bold" w:cs="Times New Roman"/>
          <w:i/>
          <w:sz w:val="28"/>
          <w:szCs w:val="28"/>
        </w:rPr>
        <w:t xml:space="preserve">Note: Use this </w:t>
      </w:r>
      <w:r w:rsidR="00577C9C" w:rsidRPr="00E825E2">
        <w:rPr>
          <w:rFonts w:ascii="Times New Roman Bold" w:hAnsi="Times New Roman Bold" w:cs="Times New Roman"/>
          <w:i/>
          <w:sz w:val="28"/>
          <w:szCs w:val="28"/>
        </w:rPr>
        <w:t xml:space="preserve">workshop </w:t>
      </w:r>
      <w:r w:rsidRPr="00E825E2">
        <w:rPr>
          <w:rFonts w:ascii="Times New Roman Bold" w:hAnsi="Times New Roman Bold" w:cs="Times New Roman"/>
          <w:i/>
          <w:sz w:val="28"/>
          <w:szCs w:val="28"/>
        </w:rPr>
        <w:t>to meet your ethics</w:t>
      </w:r>
      <w:r w:rsidR="00E825E2">
        <w:rPr>
          <w:rFonts w:ascii="Times New Roman Bold" w:hAnsi="Times New Roman Bold" w:cs="Times New Roman"/>
          <w:i/>
          <w:sz w:val="28"/>
          <w:szCs w:val="28"/>
        </w:rPr>
        <w:t xml:space="preserve"> training</w:t>
      </w:r>
      <w:r w:rsidRPr="00E825E2">
        <w:rPr>
          <w:rFonts w:ascii="Times New Roman Bold" w:hAnsi="Times New Roman Bold" w:cs="Times New Roman"/>
          <w:i/>
          <w:sz w:val="28"/>
          <w:szCs w:val="28"/>
        </w:rPr>
        <w:t xml:space="preserve"> requirement for licensure renewal. </w:t>
      </w:r>
      <w:r w:rsidR="00577C9C" w:rsidRPr="00E825E2">
        <w:rPr>
          <w:rFonts w:ascii="Times New Roman Bold" w:hAnsi="Times New Roman Bold" w:cs="Times New Roman"/>
          <w:i/>
          <w:sz w:val="28"/>
          <w:szCs w:val="28"/>
        </w:rPr>
        <w:t>This is a r</w:t>
      </w:r>
      <w:r w:rsidRPr="00E825E2">
        <w:rPr>
          <w:rFonts w:ascii="Times New Roman Bold" w:hAnsi="Times New Roman Bold" w:cs="Times New Roman"/>
          <w:i/>
          <w:sz w:val="28"/>
          <w:szCs w:val="28"/>
        </w:rPr>
        <w:t xml:space="preserve">equired course for LPTI </w:t>
      </w:r>
      <w:r w:rsidR="00481D39">
        <w:rPr>
          <w:rFonts w:ascii="Times New Roman Bold" w:hAnsi="Times New Roman Bold" w:cs="Times New Roman"/>
          <w:i/>
          <w:sz w:val="28"/>
          <w:szCs w:val="28"/>
        </w:rPr>
        <w:t>certification at any level</w:t>
      </w:r>
      <w:r w:rsidRPr="00E825E2">
        <w:rPr>
          <w:rFonts w:ascii="Times New Roman Bold" w:hAnsi="Times New Roman Bold" w:cs="Times New Roman"/>
          <w:i/>
          <w:sz w:val="28"/>
          <w:szCs w:val="28"/>
        </w:rPr>
        <w:t>.</w:t>
      </w:r>
    </w:p>
    <w:p w14:paraId="532B222A" w14:textId="003788C2" w:rsidR="002A1B32" w:rsidRDefault="00003118" w:rsidP="002A1B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825E2">
        <w:rPr>
          <w:rFonts w:ascii="Times New Roman" w:hAnsi="Times New Roman" w:cs="Times New Roman"/>
          <w:b/>
          <w:sz w:val="28"/>
          <w:szCs w:val="28"/>
        </w:rPr>
        <w:t>Led by</w:t>
      </w:r>
      <w:r w:rsidR="00577C9C" w:rsidRPr="00E825E2">
        <w:rPr>
          <w:rFonts w:ascii="Times New Roman" w:hAnsi="Times New Roman" w:cs="Times New Roman"/>
          <w:sz w:val="28"/>
          <w:szCs w:val="28"/>
        </w:rPr>
        <w:t xml:space="preserve">: </w:t>
      </w:r>
      <w:r w:rsidRPr="00E825E2">
        <w:rPr>
          <w:rFonts w:ascii="Times New Roman" w:hAnsi="Times New Roman" w:cs="Times New Roman"/>
          <w:sz w:val="28"/>
          <w:szCs w:val="28"/>
        </w:rPr>
        <w:t>Catherine D. Nugent, LCPC, TEP</w:t>
      </w:r>
    </w:p>
    <w:p w14:paraId="6D8618D2" w14:textId="77777777" w:rsidR="007C2BC6" w:rsidRDefault="007C2BC6" w:rsidP="002A1B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2F547D9" w14:textId="48ED8224" w:rsidR="00C65B51" w:rsidRDefault="00003118" w:rsidP="00CC2CD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25E2">
        <w:rPr>
          <w:rFonts w:ascii="Times New Roman" w:hAnsi="Times New Roman" w:cs="Times New Roman"/>
          <w:b/>
          <w:sz w:val="28"/>
          <w:szCs w:val="28"/>
        </w:rPr>
        <w:t>Location:</w:t>
      </w:r>
      <w:r w:rsidRPr="00E825E2">
        <w:rPr>
          <w:rFonts w:ascii="Times New Roman" w:hAnsi="Times New Roman" w:cs="Times New Roman"/>
          <w:sz w:val="28"/>
          <w:szCs w:val="28"/>
        </w:rPr>
        <w:t xml:space="preserve"> </w:t>
      </w:r>
      <w:r w:rsidR="007C2BC6">
        <w:rPr>
          <w:rFonts w:ascii="Times New Roman" w:hAnsi="Times New Roman" w:cs="Times New Roman"/>
          <w:sz w:val="28"/>
          <w:szCs w:val="28"/>
        </w:rPr>
        <w:t xml:space="preserve">If safe to meet in person, the workshop will be held at LPTI in </w:t>
      </w:r>
      <w:r w:rsidRPr="00E825E2">
        <w:rPr>
          <w:rFonts w:ascii="Times New Roman" w:hAnsi="Times New Roman" w:cs="Times New Roman"/>
          <w:sz w:val="28"/>
          <w:szCs w:val="28"/>
        </w:rPr>
        <w:t>Laurel, Maryland</w:t>
      </w:r>
      <w:r w:rsidR="005F34D2" w:rsidRPr="00E825E2">
        <w:rPr>
          <w:rFonts w:ascii="Times New Roman" w:hAnsi="Times New Roman" w:cs="Times New Roman"/>
          <w:sz w:val="28"/>
          <w:szCs w:val="28"/>
        </w:rPr>
        <w:t>--</w:t>
      </w:r>
      <w:r w:rsidR="00CC2CDC" w:rsidRPr="00E825E2">
        <w:rPr>
          <w:rFonts w:ascii="Times New Roman" w:hAnsi="Times New Roman" w:cs="Times New Roman"/>
          <w:sz w:val="28"/>
          <w:szCs w:val="28"/>
        </w:rPr>
        <w:t>off Route 198</w:t>
      </w:r>
      <w:r w:rsidR="005F34D2" w:rsidRPr="00E825E2">
        <w:rPr>
          <w:rFonts w:ascii="Times New Roman" w:hAnsi="Times New Roman" w:cs="Times New Roman"/>
          <w:sz w:val="28"/>
          <w:szCs w:val="28"/>
        </w:rPr>
        <w:t>,</w:t>
      </w:r>
      <w:r w:rsidR="00CC2CDC" w:rsidRPr="00E825E2">
        <w:rPr>
          <w:rFonts w:ascii="Times New Roman" w:hAnsi="Times New Roman" w:cs="Times New Roman"/>
          <w:sz w:val="28"/>
          <w:szCs w:val="28"/>
        </w:rPr>
        <w:t xml:space="preserve"> between I-95 and Route 29</w:t>
      </w:r>
      <w:r w:rsidR="003048EA">
        <w:rPr>
          <w:rFonts w:ascii="Times New Roman" w:hAnsi="Times New Roman" w:cs="Times New Roman"/>
          <w:sz w:val="28"/>
          <w:szCs w:val="28"/>
        </w:rPr>
        <w:t>.</w:t>
      </w:r>
      <w:r w:rsidR="007C2BC6">
        <w:rPr>
          <w:rFonts w:ascii="Times New Roman" w:hAnsi="Times New Roman" w:cs="Times New Roman"/>
          <w:sz w:val="28"/>
          <w:szCs w:val="28"/>
        </w:rPr>
        <w:t xml:space="preserve"> If Covid </w:t>
      </w:r>
      <w:r w:rsidR="00CC0479">
        <w:rPr>
          <w:rFonts w:ascii="Times New Roman" w:hAnsi="Times New Roman" w:cs="Times New Roman"/>
          <w:sz w:val="28"/>
          <w:szCs w:val="28"/>
        </w:rPr>
        <w:t xml:space="preserve">rates </w:t>
      </w:r>
      <w:r w:rsidR="007C2BC6">
        <w:rPr>
          <w:rFonts w:ascii="Times New Roman" w:hAnsi="Times New Roman" w:cs="Times New Roman"/>
          <w:sz w:val="28"/>
          <w:szCs w:val="28"/>
        </w:rPr>
        <w:t xml:space="preserve">make it </w:t>
      </w:r>
      <w:r w:rsidR="00CC0479">
        <w:rPr>
          <w:rFonts w:ascii="Times New Roman" w:hAnsi="Times New Roman" w:cs="Times New Roman"/>
          <w:sz w:val="28"/>
          <w:szCs w:val="28"/>
        </w:rPr>
        <w:t>unsafe</w:t>
      </w:r>
      <w:r w:rsidR="007C2BC6">
        <w:rPr>
          <w:rFonts w:ascii="Times New Roman" w:hAnsi="Times New Roman" w:cs="Times New Roman"/>
          <w:sz w:val="28"/>
          <w:szCs w:val="28"/>
        </w:rPr>
        <w:t xml:space="preserve"> </w:t>
      </w:r>
      <w:r w:rsidR="00CC0479">
        <w:rPr>
          <w:rFonts w:ascii="Times New Roman" w:hAnsi="Times New Roman" w:cs="Times New Roman"/>
          <w:sz w:val="28"/>
          <w:szCs w:val="28"/>
        </w:rPr>
        <w:t xml:space="preserve">for fully vaccinated individuals </w:t>
      </w:r>
      <w:r w:rsidR="007C2BC6">
        <w:rPr>
          <w:rFonts w:ascii="Times New Roman" w:hAnsi="Times New Roman" w:cs="Times New Roman"/>
          <w:sz w:val="28"/>
          <w:szCs w:val="28"/>
        </w:rPr>
        <w:t>to meet in person, the workshop will be offered via Zoom.</w:t>
      </w:r>
    </w:p>
    <w:p w14:paraId="26D2204F" w14:textId="77777777" w:rsidR="003048EA" w:rsidRDefault="003048EA" w:rsidP="00CC2C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2E2D52" w14:textId="77777777" w:rsidR="003048EA" w:rsidRPr="00E825E2" w:rsidRDefault="00526FB4" w:rsidP="00CC2CDC">
      <w:pPr>
        <w:pStyle w:val="NoSpacing"/>
        <w:rPr>
          <w:rFonts w:ascii="Times New Roman Bold" w:hAnsi="Times New Roman Bold" w:cs="Times New Roman"/>
          <w:b/>
          <w:i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R</w:t>
      </w:r>
      <w:r w:rsidR="003048EA" w:rsidRPr="00E825E2">
        <w:rPr>
          <w:rFonts w:ascii="Times New Roman" w:hAnsi="Times New Roman" w:cs="Times New Roman"/>
          <w:b/>
          <w:sz w:val="28"/>
          <w:szCs w:val="28"/>
        </w:rPr>
        <w:t>egister</w:t>
      </w:r>
      <w:r w:rsidR="003048EA" w:rsidRPr="00E825E2">
        <w:rPr>
          <w:rFonts w:ascii="Times New Roman" w:hAnsi="Times New Roman" w:cs="Times New Roman"/>
          <w:sz w:val="28"/>
          <w:szCs w:val="28"/>
        </w:rPr>
        <w:t xml:space="preserve">: Send an email to </w:t>
      </w:r>
      <w:hyperlink r:id="rId8" w:history="1">
        <w:r w:rsidR="003048EA" w:rsidRPr="00E825E2">
          <w:rPr>
            <w:rStyle w:val="Hyperlink"/>
            <w:rFonts w:ascii="Times New Roman" w:hAnsi="Times New Roman" w:cs="Times New Roman"/>
            <w:sz w:val="28"/>
            <w:szCs w:val="28"/>
          </w:rPr>
          <w:t>cathynugent@verizon.net</w:t>
        </w:r>
      </w:hyperlink>
      <w:r w:rsidR="003048EA" w:rsidRPr="00E825E2">
        <w:rPr>
          <w:rFonts w:ascii="Times New Roman" w:hAnsi="Times New Roman" w:cs="Times New Roman"/>
          <w:sz w:val="28"/>
          <w:szCs w:val="28"/>
        </w:rPr>
        <w:t xml:space="preserve"> or call 410-746-7251.</w:t>
      </w:r>
    </w:p>
    <w:p w14:paraId="148D8C97" w14:textId="77777777" w:rsidR="00F26DF3" w:rsidRPr="00E825E2" w:rsidRDefault="00F26DF3" w:rsidP="00655149">
      <w:pPr>
        <w:pStyle w:val="NoSpacing"/>
        <w:rPr>
          <w:rFonts w:ascii="Times New Roman Bold" w:hAnsi="Times New Roman Bold" w:cs="Times New Roman"/>
          <w:b/>
          <w:smallCaps/>
          <w:sz w:val="28"/>
          <w:szCs w:val="28"/>
        </w:rPr>
      </w:pPr>
    </w:p>
    <w:p w14:paraId="1557429E" w14:textId="77777777" w:rsidR="003B3149" w:rsidRDefault="00CC2CDC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25E2">
        <w:rPr>
          <w:rFonts w:ascii="Times New Roman" w:hAnsi="Times New Roman" w:cs="Times New Roman"/>
          <w:b/>
          <w:sz w:val="28"/>
          <w:szCs w:val="28"/>
        </w:rPr>
        <w:t xml:space="preserve">Overview: </w:t>
      </w:r>
      <w:r w:rsidR="0073258E">
        <w:rPr>
          <w:rFonts w:ascii="Times New Roman" w:hAnsi="Times New Roman" w:cs="Times New Roman"/>
          <w:sz w:val="28"/>
          <w:szCs w:val="28"/>
        </w:rPr>
        <w:t xml:space="preserve"> P</w:t>
      </w:r>
      <w:r w:rsidRPr="00E825E2">
        <w:rPr>
          <w:rFonts w:ascii="Times New Roman" w:hAnsi="Times New Roman" w:cs="Times New Roman"/>
          <w:sz w:val="28"/>
          <w:szCs w:val="28"/>
        </w:rPr>
        <w:t xml:space="preserve">sychotherapists </w:t>
      </w:r>
      <w:r w:rsidR="0073258E">
        <w:rPr>
          <w:rFonts w:ascii="Times New Roman" w:hAnsi="Times New Roman" w:cs="Times New Roman"/>
          <w:sz w:val="28"/>
          <w:szCs w:val="28"/>
        </w:rPr>
        <w:t xml:space="preserve">who </w:t>
      </w:r>
      <w:r w:rsidR="00E77D6C">
        <w:rPr>
          <w:rFonts w:ascii="Times New Roman" w:hAnsi="Times New Roman" w:cs="Times New Roman"/>
          <w:sz w:val="28"/>
          <w:szCs w:val="28"/>
        </w:rPr>
        <w:t>practice from a</w:t>
      </w:r>
      <w:r w:rsidR="003B3149">
        <w:rPr>
          <w:rFonts w:ascii="Times New Roman" w:hAnsi="Times New Roman" w:cs="Times New Roman"/>
          <w:sz w:val="28"/>
          <w:szCs w:val="28"/>
        </w:rPr>
        <w:t>n</w:t>
      </w:r>
      <w:r w:rsidR="00E77D6C">
        <w:rPr>
          <w:rFonts w:ascii="Times New Roman" w:hAnsi="Times New Roman" w:cs="Times New Roman"/>
          <w:sz w:val="28"/>
          <w:szCs w:val="28"/>
        </w:rPr>
        <w:t xml:space="preserve"> integrative perspective often incorporate</w:t>
      </w:r>
      <w:r w:rsidRPr="00E825E2">
        <w:rPr>
          <w:rFonts w:ascii="Times New Roman" w:hAnsi="Times New Roman" w:cs="Times New Roman"/>
          <w:sz w:val="28"/>
          <w:szCs w:val="28"/>
        </w:rPr>
        <w:t xml:space="preserve"> </w:t>
      </w:r>
      <w:r w:rsidR="0073258E">
        <w:rPr>
          <w:rFonts w:ascii="Times New Roman" w:hAnsi="Times New Roman" w:cs="Times New Roman"/>
          <w:sz w:val="28"/>
          <w:szCs w:val="28"/>
        </w:rPr>
        <w:t>action methods</w:t>
      </w:r>
      <w:r w:rsidR="00151D81">
        <w:rPr>
          <w:rFonts w:ascii="Times New Roman" w:hAnsi="Times New Roman" w:cs="Times New Roman"/>
          <w:sz w:val="28"/>
          <w:szCs w:val="28"/>
        </w:rPr>
        <w:t xml:space="preserve"> </w:t>
      </w:r>
      <w:r w:rsidR="003B3149">
        <w:rPr>
          <w:rFonts w:ascii="Times New Roman" w:hAnsi="Times New Roman" w:cs="Times New Roman"/>
          <w:sz w:val="28"/>
          <w:szCs w:val="28"/>
        </w:rPr>
        <w:t xml:space="preserve">into their work. Examples of action methods include </w:t>
      </w:r>
      <w:r w:rsidR="0073258E">
        <w:rPr>
          <w:rFonts w:ascii="Times New Roman" w:hAnsi="Times New Roman" w:cs="Times New Roman"/>
          <w:sz w:val="28"/>
          <w:szCs w:val="28"/>
        </w:rPr>
        <w:t xml:space="preserve">psychodrama, sensorimotor psychotherapy, somatic experiencing, yoga therapy, and other </w:t>
      </w:r>
      <w:r w:rsidRPr="00E825E2">
        <w:rPr>
          <w:rFonts w:ascii="Times New Roman" w:hAnsi="Times New Roman" w:cs="Times New Roman"/>
          <w:sz w:val="28"/>
          <w:szCs w:val="28"/>
        </w:rPr>
        <w:t>experientia</w:t>
      </w:r>
      <w:r w:rsidR="004B69A9">
        <w:rPr>
          <w:rFonts w:ascii="Times New Roman" w:hAnsi="Times New Roman" w:cs="Times New Roman"/>
          <w:sz w:val="28"/>
          <w:szCs w:val="28"/>
        </w:rPr>
        <w:t>l</w:t>
      </w:r>
      <w:r w:rsidRPr="00E825E2">
        <w:rPr>
          <w:rFonts w:ascii="Times New Roman" w:hAnsi="Times New Roman" w:cs="Times New Roman"/>
          <w:sz w:val="28"/>
          <w:szCs w:val="28"/>
        </w:rPr>
        <w:t xml:space="preserve"> </w:t>
      </w:r>
      <w:r w:rsidR="0073258E">
        <w:rPr>
          <w:rFonts w:ascii="Times New Roman" w:hAnsi="Times New Roman" w:cs="Times New Roman"/>
          <w:sz w:val="28"/>
          <w:szCs w:val="28"/>
        </w:rPr>
        <w:t xml:space="preserve">and body-based </w:t>
      </w:r>
      <w:r w:rsidRPr="00E825E2">
        <w:rPr>
          <w:rFonts w:ascii="Times New Roman" w:hAnsi="Times New Roman" w:cs="Times New Roman"/>
          <w:sz w:val="28"/>
          <w:szCs w:val="28"/>
        </w:rPr>
        <w:t>approaches</w:t>
      </w:r>
      <w:r w:rsidR="007325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35EFF" w14:textId="77777777" w:rsidR="003B3149" w:rsidRDefault="003B3149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802DEF" w14:textId="77777777" w:rsidR="003B3149" w:rsidRDefault="00E77D6C" w:rsidP="003B31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B3149">
        <w:rPr>
          <w:rFonts w:ascii="Times New Roman" w:hAnsi="Times New Roman" w:cs="Times New Roman"/>
          <w:sz w:val="28"/>
          <w:szCs w:val="28"/>
        </w:rPr>
        <w:t>s a</w:t>
      </w:r>
      <w:r>
        <w:rPr>
          <w:rFonts w:ascii="Times New Roman" w:hAnsi="Times New Roman" w:cs="Times New Roman"/>
          <w:sz w:val="28"/>
          <w:szCs w:val="28"/>
        </w:rPr>
        <w:t>ction-oriented psychotherapists</w:t>
      </w:r>
      <w:r w:rsidR="003B3149">
        <w:rPr>
          <w:rFonts w:ascii="Times New Roman" w:hAnsi="Times New Roman" w:cs="Times New Roman"/>
          <w:sz w:val="28"/>
          <w:szCs w:val="28"/>
        </w:rPr>
        <w:t>,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17">
        <w:rPr>
          <w:rFonts w:ascii="Times New Roman" w:hAnsi="Times New Roman" w:cs="Times New Roman"/>
          <w:sz w:val="28"/>
          <w:szCs w:val="28"/>
        </w:rPr>
        <w:t>engage with client</w:t>
      </w:r>
      <w:r w:rsidR="00151D81">
        <w:rPr>
          <w:rFonts w:ascii="Times New Roman" w:hAnsi="Times New Roman" w:cs="Times New Roman"/>
          <w:sz w:val="28"/>
          <w:szCs w:val="28"/>
        </w:rPr>
        <w:t>s</w:t>
      </w:r>
      <w:r w:rsidR="00281317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non-traditional </w:t>
      </w:r>
      <w:r w:rsidR="00281317">
        <w:rPr>
          <w:rFonts w:ascii="Times New Roman" w:hAnsi="Times New Roman" w:cs="Times New Roman"/>
          <w:sz w:val="28"/>
          <w:szCs w:val="28"/>
        </w:rPr>
        <w:t>ways</w:t>
      </w:r>
      <w:r>
        <w:rPr>
          <w:rFonts w:ascii="Times New Roman" w:hAnsi="Times New Roman" w:cs="Times New Roman"/>
          <w:sz w:val="28"/>
          <w:szCs w:val="28"/>
        </w:rPr>
        <w:t xml:space="preserve">, stepping out of </w:t>
      </w:r>
      <w:r w:rsidR="003B3149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chairs and into </w:t>
      </w:r>
      <w:r w:rsidR="003048EA">
        <w:rPr>
          <w:rFonts w:ascii="Times New Roman" w:hAnsi="Times New Roman" w:cs="Times New Roman"/>
          <w:sz w:val="28"/>
          <w:szCs w:val="28"/>
        </w:rPr>
        <w:t>a less clearly defined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49">
        <w:rPr>
          <w:rFonts w:ascii="Times New Roman" w:hAnsi="Times New Roman" w:cs="Times New Roman"/>
          <w:sz w:val="28"/>
          <w:szCs w:val="28"/>
        </w:rPr>
        <w:t>zone of</w:t>
      </w:r>
      <w:r>
        <w:rPr>
          <w:rFonts w:ascii="Times New Roman" w:hAnsi="Times New Roman" w:cs="Times New Roman"/>
          <w:sz w:val="28"/>
          <w:szCs w:val="28"/>
        </w:rPr>
        <w:t xml:space="preserve"> collaborative action with clients. </w:t>
      </w:r>
      <w:r w:rsidR="003048EA">
        <w:rPr>
          <w:rFonts w:ascii="Times New Roman" w:hAnsi="Times New Roman" w:cs="Times New Roman"/>
          <w:sz w:val="28"/>
          <w:szCs w:val="28"/>
        </w:rPr>
        <w:t>In this action space, we find opportunities for powerful healing and recovery. However, we also</w:t>
      </w:r>
      <w:r w:rsidR="003B3149">
        <w:rPr>
          <w:rFonts w:ascii="Times New Roman" w:hAnsi="Times New Roman" w:cs="Times New Roman"/>
          <w:sz w:val="28"/>
          <w:szCs w:val="28"/>
        </w:rPr>
        <w:t xml:space="preserve"> </w:t>
      </w:r>
      <w:r w:rsidR="003B3149" w:rsidRPr="00E825E2">
        <w:rPr>
          <w:rFonts w:ascii="Times New Roman" w:hAnsi="Times New Roman" w:cs="Times New Roman"/>
          <w:sz w:val="28"/>
          <w:szCs w:val="28"/>
        </w:rPr>
        <w:t xml:space="preserve">encounter ethical issues </w:t>
      </w:r>
      <w:r w:rsidR="003B3149">
        <w:rPr>
          <w:rFonts w:ascii="Times New Roman" w:hAnsi="Times New Roman" w:cs="Times New Roman"/>
          <w:sz w:val="28"/>
          <w:szCs w:val="28"/>
        </w:rPr>
        <w:t>that do not arise—or don’t arise in the same way—in many other, less experiential, modalities.</w:t>
      </w:r>
    </w:p>
    <w:p w14:paraId="556F06BC" w14:textId="77777777" w:rsidR="003B3149" w:rsidRDefault="003B3149" w:rsidP="003B31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623D21" w14:textId="77777777" w:rsidR="00281317" w:rsidRDefault="003048EA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action-oriented therapies, </w:t>
      </w:r>
      <w:r w:rsidR="003B3149">
        <w:rPr>
          <w:rFonts w:ascii="Times New Roman" w:hAnsi="Times New Roman" w:cs="Times New Roman"/>
          <w:sz w:val="28"/>
          <w:szCs w:val="28"/>
        </w:rPr>
        <w:t>we</w:t>
      </w:r>
      <w:r w:rsidR="00CF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sometimes </w:t>
      </w:r>
      <w:r w:rsidR="00281317">
        <w:rPr>
          <w:rFonts w:ascii="Times New Roman" w:hAnsi="Times New Roman" w:cs="Times New Roman"/>
          <w:sz w:val="28"/>
          <w:szCs w:val="28"/>
        </w:rPr>
        <w:t>focus on the body and body movement</w:t>
      </w:r>
      <w:r>
        <w:rPr>
          <w:rFonts w:ascii="Times New Roman" w:hAnsi="Times New Roman" w:cs="Times New Roman"/>
          <w:sz w:val="28"/>
          <w:szCs w:val="28"/>
        </w:rPr>
        <w:t>. We may use</w:t>
      </w:r>
      <w:r w:rsidR="00281317">
        <w:rPr>
          <w:rFonts w:ascii="Times New Roman" w:hAnsi="Times New Roman" w:cs="Times New Roman"/>
          <w:sz w:val="28"/>
          <w:szCs w:val="28"/>
        </w:rPr>
        <w:t xml:space="preserve"> </w:t>
      </w:r>
      <w:r w:rsidR="00281317" w:rsidRPr="003B3149">
        <w:rPr>
          <w:rFonts w:ascii="Times New Roman" w:hAnsi="Times New Roman" w:cs="Times New Roman"/>
          <w:b/>
          <w:sz w:val="28"/>
          <w:szCs w:val="28"/>
        </w:rPr>
        <w:t>touch</w:t>
      </w:r>
      <w:r w:rsidR="00281317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support a client or </w:t>
      </w:r>
      <w:r w:rsidR="00F65E37">
        <w:rPr>
          <w:rFonts w:ascii="Times New Roman" w:hAnsi="Times New Roman" w:cs="Times New Roman"/>
          <w:sz w:val="28"/>
          <w:szCs w:val="28"/>
        </w:rPr>
        <w:t xml:space="preserve">facilitate </w:t>
      </w:r>
      <w:r w:rsidR="00E77D6C">
        <w:rPr>
          <w:rFonts w:ascii="Times New Roman" w:hAnsi="Times New Roman" w:cs="Times New Roman"/>
          <w:sz w:val="28"/>
          <w:szCs w:val="28"/>
        </w:rPr>
        <w:t xml:space="preserve">an </w:t>
      </w:r>
      <w:r w:rsidR="00151D81">
        <w:rPr>
          <w:rFonts w:ascii="Times New Roman" w:hAnsi="Times New Roman" w:cs="Times New Roman"/>
          <w:sz w:val="28"/>
          <w:szCs w:val="28"/>
        </w:rPr>
        <w:t>intervention</w:t>
      </w:r>
      <w:r w:rsidR="00281317">
        <w:rPr>
          <w:rFonts w:ascii="Times New Roman" w:hAnsi="Times New Roman" w:cs="Times New Roman"/>
          <w:sz w:val="28"/>
          <w:szCs w:val="28"/>
        </w:rPr>
        <w:t>.</w:t>
      </w:r>
      <w:r w:rsidR="00E77D6C">
        <w:rPr>
          <w:rFonts w:ascii="Times New Roman" w:hAnsi="Times New Roman" w:cs="Times New Roman"/>
          <w:sz w:val="28"/>
          <w:szCs w:val="28"/>
        </w:rPr>
        <w:t xml:space="preserve"> </w:t>
      </w:r>
      <w:r w:rsidR="00F65E37">
        <w:rPr>
          <w:rFonts w:ascii="Times New Roman" w:hAnsi="Times New Roman" w:cs="Times New Roman"/>
          <w:sz w:val="28"/>
          <w:szCs w:val="28"/>
        </w:rPr>
        <w:t>In a</w:t>
      </w:r>
      <w:r w:rsidR="003B3149">
        <w:rPr>
          <w:rFonts w:ascii="Times New Roman" w:hAnsi="Times New Roman" w:cs="Times New Roman"/>
          <w:sz w:val="28"/>
          <w:szCs w:val="28"/>
        </w:rPr>
        <w:t xml:space="preserve">ddition </w:t>
      </w:r>
      <w:r w:rsidR="009333B1">
        <w:rPr>
          <w:rFonts w:ascii="Times New Roman" w:hAnsi="Times New Roman" w:cs="Times New Roman"/>
          <w:sz w:val="28"/>
          <w:szCs w:val="28"/>
        </w:rPr>
        <w:t>to the use</w:t>
      </w:r>
      <w:r w:rsidR="003B3149">
        <w:rPr>
          <w:rFonts w:ascii="Times New Roman" w:hAnsi="Times New Roman" w:cs="Times New Roman"/>
          <w:sz w:val="28"/>
          <w:szCs w:val="28"/>
        </w:rPr>
        <w:t xml:space="preserve"> of touch,</w:t>
      </w:r>
      <w:r w:rsidR="00F65E37">
        <w:rPr>
          <w:rFonts w:ascii="Times New Roman" w:hAnsi="Times New Roman" w:cs="Times New Roman"/>
          <w:sz w:val="28"/>
          <w:szCs w:val="28"/>
        </w:rPr>
        <w:t xml:space="preserve"> p</w:t>
      </w:r>
      <w:r w:rsidR="00E77D6C">
        <w:rPr>
          <w:rFonts w:ascii="Times New Roman" w:hAnsi="Times New Roman" w:cs="Times New Roman"/>
          <w:sz w:val="28"/>
          <w:szCs w:val="28"/>
        </w:rPr>
        <w:t xml:space="preserve">sychodrama offers </w:t>
      </w:r>
      <w:r w:rsidR="003B3149">
        <w:rPr>
          <w:rFonts w:ascii="Times New Roman" w:hAnsi="Times New Roman" w:cs="Times New Roman"/>
          <w:sz w:val="28"/>
          <w:szCs w:val="28"/>
        </w:rPr>
        <w:t>a structured way</w:t>
      </w:r>
      <w:r w:rsidR="00E77D6C">
        <w:rPr>
          <w:rFonts w:ascii="Times New Roman" w:hAnsi="Times New Roman" w:cs="Times New Roman"/>
          <w:sz w:val="28"/>
          <w:szCs w:val="28"/>
        </w:rPr>
        <w:t xml:space="preserve"> for therapists to </w:t>
      </w:r>
      <w:r w:rsidR="00F65E37">
        <w:rPr>
          <w:rFonts w:ascii="Times New Roman" w:hAnsi="Times New Roman" w:cs="Times New Roman"/>
          <w:sz w:val="28"/>
          <w:szCs w:val="28"/>
        </w:rPr>
        <w:t xml:space="preserve">make conscious, intentional </w:t>
      </w:r>
      <w:r w:rsidR="00E77D6C">
        <w:rPr>
          <w:rFonts w:ascii="Times New Roman" w:hAnsi="Times New Roman" w:cs="Times New Roman"/>
          <w:sz w:val="28"/>
          <w:szCs w:val="28"/>
        </w:rPr>
        <w:t xml:space="preserve">use </w:t>
      </w:r>
      <w:r w:rsidR="00F65E37">
        <w:rPr>
          <w:rFonts w:ascii="Times New Roman" w:hAnsi="Times New Roman" w:cs="Times New Roman"/>
          <w:sz w:val="28"/>
          <w:szCs w:val="28"/>
        </w:rPr>
        <w:t xml:space="preserve">of </w:t>
      </w:r>
      <w:r w:rsidR="00E77D6C" w:rsidRPr="003B3149">
        <w:rPr>
          <w:rFonts w:ascii="Times New Roman" w:hAnsi="Times New Roman" w:cs="Times New Roman"/>
          <w:b/>
          <w:sz w:val="28"/>
          <w:szCs w:val="28"/>
        </w:rPr>
        <w:t>self-disclosure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8EA">
        <w:rPr>
          <w:rFonts w:ascii="Times New Roman" w:hAnsi="Times New Roman" w:cs="Times New Roman"/>
          <w:sz w:val="28"/>
          <w:szCs w:val="28"/>
        </w:rPr>
        <w:t>with</w:t>
      </w:r>
      <w:r w:rsidR="00E77D6C">
        <w:rPr>
          <w:rFonts w:ascii="Times New Roman" w:hAnsi="Times New Roman" w:cs="Times New Roman"/>
          <w:sz w:val="28"/>
          <w:szCs w:val="28"/>
        </w:rPr>
        <w:t xml:space="preserve"> participants.</w:t>
      </w:r>
      <w:r w:rsidR="00F65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FE4DF" w14:textId="77777777" w:rsidR="00281317" w:rsidRDefault="00281317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8BF63C" w14:textId="0C2EB3CC" w:rsidR="00281317" w:rsidRDefault="003B3149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workshop offers a deep dive into these t</w:t>
      </w:r>
      <w:r w:rsidR="0077518B">
        <w:rPr>
          <w:rFonts w:ascii="Times New Roman" w:hAnsi="Times New Roman" w:cs="Times New Roman"/>
          <w:sz w:val="28"/>
          <w:szCs w:val="28"/>
        </w:rPr>
        <w:t xml:space="preserve">wo </w:t>
      </w:r>
      <w:r>
        <w:rPr>
          <w:rFonts w:ascii="Times New Roman" w:hAnsi="Times New Roman" w:cs="Times New Roman"/>
          <w:sz w:val="28"/>
          <w:szCs w:val="28"/>
        </w:rPr>
        <w:t>important ethical is</w:t>
      </w:r>
      <w:r w:rsidR="0077518B">
        <w:rPr>
          <w:rFonts w:ascii="Times New Roman" w:hAnsi="Times New Roman" w:cs="Times New Roman"/>
          <w:sz w:val="28"/>
          <w:szCs w:val="28"/>
        </w:rPr>
        <w:t>sues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8B" w:rsidRPr="009333B1">
        <w:rPr>
          <w:rFonts w:ascii="Times New Roman" w:hAnsi="Times New Roman" w:cs="Times New Roman"/>
          <w:b/>
          <w:sz w:val="28"/>
          <w:szCs w:val="28"/>
        </w:rPr>
        <w:t>t</w:t>
      </w:r>
      <w:r w:rsidR="00CC2CDC" w:rsidRPr="009333B1">
        <w:rPr>
          <w:rFonts w:ascii="Times New Roman" w:hAnsi="Times New Roman" w:cs="Times New Roman"/>
          <w:b/>
          <w:sz w:val="28"/>
          <w:szCs w:val="28"/>
        </w:rPr>
        <w:t>he</w:t>
      </w:r>
      <w:r w:rsidR="00CC2CDC" w:rsidRPr="00E825E2">
        <w:rPr>
          <w:rFonts w:ascii="Times New Roman" w:hAnsi="Times New Roman" w:cs="Times New Roman"/>
          <w:sz w:val="28"/>
          <w:szCs w:val="28"/>
        </w:rPr>
        <w:t xml:space="preserve"> </w:t>
      </w:r>
      <w:r w:rsidR="00D86E75" w:rsidRPr="003048EA">
        <w:rPr>
          <w:rFonts w:ascii="Times New Roman" w:hAnsi="Times New Roman" w:cs="Times New Roman"/>
          <w:b/>
          <w:sz w:val="28"/>
          <w:szCs w:val="28"/>
        </w:rPr>
        <w:t xml:space="preserve">intentional </w:t>
      </w:r>
      <w:r w:rsidR="00CC2CDC" w:rsidRPr="003048EA">
        <w:rPr>
          <w:rFonts w:ascii="Times New Roman" w:hAnsi="Times New Roman" w:cs="Times New Roman"/>
          <w:b/>
          <w:sz w:val="28"/>
          <w:szCs w:val="28"/>
        </w:rPr>
        <w:t>therapeutic use of touch and of self-disclosure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We consider findings from theory and research and use psychodramatic </w:t>
      </w:r>
      <w:r w:rsidR="003048EA">
        <w:rPr>
          <w:rFonts w:ascii="Times New Roman" w:hAnsi="Times New Roman" w:cs="Times New Roman"/>
          <w:sz w:val="28"/>
          <w:szCs w:val="28"/>
        </w:rPr>
        <w:t xml:space="preserve">role-play and related </w:t>
      </w:r>
      <w:r>
        <w:rPr>
          <w:rFonts w:ascii="Times New Roman" w:hAnsi="Times New Roman" w:cs="Times New Roman"/>
          <w:sz w:val="28"/>
          <w:szCs w:val="28"/>
        </w:rPr>
        <w:t>methods to explore these topics in depth.</w:t>
      </w:r>
    </w:p>
    <w:p w14:paraId="76B45E31" w14:textId="008E69C7" w:rsidR="00481D39" w:rsidRDefault="00481D39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7CA106" w14:textId="5FE11C2B" w:rsidR="00481D39" w:rsidRDefault="00481D39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72309D" w14:textId="77777777" w:rsidR="00281317" w:rsidRDefault="00281317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BFE88D" w14:textId="77777777" w:rsidR="0077518B" w:rsidRPr="00E825E2" w:rsidRDefault="0077518B" w:rsidP="0077518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518B">
        <w:rPr>
          <w:rFonts w:ascii="Times New Roman" w:hAnsi="Times New Roman" w:cs="Times New Roman"/>
          <w:b/>
          <w:sz w:val="28"/>
          <w:szCs w:val="28"/>
        </w:rPr>
        <w:t>Intended Audience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825E2">
        <w:rPr>
          <w:rFonts w:ascii="Times New Roman" w:hAnsi="Times New Roman" w:cs="Times New Roman"/>
          <w:sz w:val="28"/>
          <w:szCs w:val="28"/>
        </w:rPr>
        <w:t xml:space="preserve">This workshop is especially relevant for therapists who use experiential and/or body-based approaches in their clinical practices, </w:t>
      </w:r>
      <w:r w:rsidR="003B3149">
        <w:rPr>
          <w:rFonts w:ascii="Times New Roman" w:hAnsi="Times New Roman" w:cs="Times New Roman"/>
          <w:sz w:val="28"/>
          <w:szCs w:val="28"/>
        </w:rPr>
        <w:t>and/</w:t>
      </w:r>
      <w:r w:rsidRPr="00E825E2">
        <w:rPr>
          <w:rFonts w:ascii="Times New Roman" w:hAnsi="Times New Roman" w:cs="Times New Roman"/>
          <w:sz w:val="28"/>
          <w:szCs w:val="28"/>
        </w:rPr>
        <w:t>or for those interested in learning more about psychodrama.</w:t>
      </w:r>
    </w:p>
    <w:p w14:paraId="4C494A2E" w14:textId="77777777" w:rsidR="003048EA" w:rsidRDefault="003048EA" w:rsidP="009347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2AFA233" w14:textId="0EA720F0" w:rsidR="003048EA" w:rsidRDefault="003048EA" w:rsidP="009347B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</w:t>
      </w:r>
      <w:r w:rsidR="00526FB4">
        <w:rPr>
          <w:rFonts w:ascii="Times New Roman" w:hAnsi="Times New Roman" w:cs="Times New Roman"/>
          <w:b/>
          <w:sz w:val="28"/>
          <w:szCs w:val="28"/>
        </w:rPr>
        <w:t>Participants</w:t>
      </w:r>
      <w:r>
        <w:rPr>
          <w:rFonts w:ascii="Times New Roman" w:hAnsi="Times New Roman" w:cs="Times New Roman"/>
          <w:b/>
          <w:sz w:val="28"/>
          <w:szCs w:val="28"/>
        </w:rPr>
        <w:t xml:space="preserve"> Will Learn:</w:t>
      </w:r>
      <w:r w:rsidR="0077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addition to exploring conceptual and pragmatic concerns about touch and self-disclosure in therapy, </w:t>
      </w:r>
      <w:r w:rsidR="002E2939">
        <w:rPr>
          <w:rFonts w:ascii="Times New Roman" w:hAnsi="Times New Roman" w:cs="Times New Roman"/>
          <w:sz w:val="28"/>
          <w:szCs w:val="28"/>
        </w:rPr>
        <w:t>group members</w:t>
      </w:r>
      <w:r>
        <w:rPr>
          <w:rFonts w:ascii="Times New Roman" w:hAnsi="Times New Roman" w:cs="Times New Roman"/>
          <w:sz w:val="28"/>
          <w:szCs w:val="28"/>
        </w:rPr>
        <w:t xml:space="preserve"> will learn </w:t>
      </w:r>
      <w:r w:rsidR="00CC0479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C6">
        <w:rPr>
          <w:rFonts w:ascii="Times New Roman" w:hAnsi="Times New Roman" w:cs="Times New Roman"/>
          <w:sz w:val="28"/>
          <w:szCs w:val="28"/>
        </w:rPr>
        <w:t>psychodramatic</w:t>
      </w:r>
      <w:r>
        <w:rPr>
          <w:rFonts w:ascii="Times New Roman" w:hAnsi="Times New Roman" w:cs="Times New Roman"/>
          <w:sz w:val="28"/>
          <w:szCs w:val="28"/>
        </w:rPr>
        <w:t xml:space="preserve"> action structures </w:t>
      </w:r>
      <w:r w:rsidR="00526FB4">
        <w:rPr>
          <w:rFonts w:ascii="Times New Roman" w:hAnsi="Times New Roman" w:cs="Times New Roman"/>
          <w:sz w:val="28"/>
          <w:szCs w:val="28"/>
        </w:rPr>
        <w:t>they</w:t>
      </w:r>
      <w:r>
        <w:rPr>
          <w:rFonts w:ascii="Times New Roman" w:hAnsi="Times New Roman" w:cs="Times New Roman"/>
          <w:sz w:val="28"/>
          <w:szCs w:val="28"/>
        </w:rPr>
        <w:t xml:space="preserve"> can apply to topics other than ethics. </w:t>
      </w:r>
      <w:r w:rsidR="002E2939">
        <w:rPr>
          <w:rFonts w:ascii="Times New Roman" w:hAnsi="Times New Roman" w:cs="Times New Roman"/>
          <w:sz w:val="28"/>
          <w:szCs w:val="28"/>
        </w:rPr>
        <w:t>Participants</w:t>
      </w:r>
      <w:r>
        <w:rPr>
          <w:rFonts w:ascii="Times New Roman" w:hAnsi="Times New Roman" w:cs="Times New Roman"/>
          <w:sz w:val="28"/>
          <w:szCs w:val="28"/>
        </w:rPr>
        <w:t xml:space="preserve"> can replicate these structures with clients in </w:t>
      </w:r>
      <w:r w:rsidR="002E2939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own practice setting.</w:t>
      </w:r>
    </w:p>
    <w:p w14:paraId="41CF6AD1" w14:textId="0D5930A7" w:rsidR="003048EA" w:rsidRDefault="001A15AE" w:rsidP="00F015B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82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19EEE" w14:textId="2538D4F0" w:rsidR="001062D5" w:rsidRPr="00217CC0" w:rsidRDefault="003048EA" w:rsidP="00FB6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7CC0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="00CC0479" w:rsidRPr="00217CC0">
        <w:rPr>
          <w:rFonts w:ascii="Times New Roman" w:hAnsi="Times New Roman" w:cs="Times New Roman"/>
          <w:b/>
          <w:i/>
          <w:sz w:val="28"/>
          <w:szCs w:val="28"/>
        </w:rPr>
        <w:t xml:space="preserve">Sociodramatic </w:t>
      </w:r>
      <w:r w:rsidRPr="00217CC0">
        <w:rPr>
          <w:rFonts w:ascii="Times New Roman" w:hAnsi="Times New Roman" w:cs="Times New Roman"/>
          <w:b/>
          <w:i/>
          <w:sz w:val="28"/>
          <w:szCs w:val="28"/>
        </w:rPr>
        <w:t>Role Wheel</w:t>
      </w:r>
      <w:r w:rsidRPr="00217CC0">
        <w:rPr>
          <w:rFonts w:ascii="Times New Roman" w:hAnsi="Times New Roman" w:cs="Times New Roman"/>
          <w:sz w:val="28"/>
          <w:szCs w:val="28"/>
        </w:rPr>
        <w:t xml:space="preserve">: 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We </w:t>
      </w:r>
      <w:r w:rsidR="001062D5" w:rsidRPr="00217CC0">
        <w:rPr>
          <w:rFonts w:ascii="Times New Roman" w:hAnsi="Times New Roman" w:cs="Times New Roman"/>
          <w:sz w:val="28"/>
          <w:szCs w:val="28"/>
        </w:rPr>
        <w:t>explore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0D62D9" w:rsidRPr="00217CC0">
        <w:rPr>
          <w:rFonts w:ascii="Times New Roman" w:hAnsi="Times New Roman" w:cs="Times New Roman"/>
          <w:sz w:val="28"/>
          <w:szCs w:val="28"/>
        </w:rPr>
        <w:t>concerns about touch in psychotherapy via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3B3149" w:rsidRPr="00217CC0">
        <w:rPr>
          <w:rFonts w:ascii="Times New Roman" w:hAnsi="Times New Roman" w:cs="Times New Roman"/>
          <w:i/>
          <w:sz w:val="28"/>
          <w:szCs w:val="28"/>
        </w:rPr>
        <w:t>T</w:t>
      </w:r>
      <w:r w:rsidR="00BF375F" w:rsidRPr="00217CC0">
        <w:rPr>
          <w:rFonts w:ascii="Times New Roman" w:hAnsi="Times New Roman" w:cs="Times New Roman"/>
          <w:i/>
          <w:sz w:val="28"/>
          <w:szCs w:val="28"/>
        </w:rPr>
        <w:t>he Role Wheel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 (Warner, c. 1979)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. </w:t>
      </w:r>
      <w:r w:rsidRPr="00217CC0">
        <w:rPr>
          <w:rFonts w:ascii="Times New Roman" w:hAnsi="Times New Roman" w:cs="Times New Roman"/>
          <w:sz w:val="28"/>
          <w:szCs w:val="28"/>
        </w:rPr>
        <w:t>With this</w:t>
      </w:r>
      <w:r w:rsidR="00481D39" w:rsidRPr="00217CC0">
        <w:rPr>
          <w:rFonts w:ascii="Times New Roman" w:hAnsi="Times New Roman" w:cs="Times New Roman"/>
          <w:sz w:val="28"/>
          <w:szCs w:val="28"/>
        </w:rPr>
        <w:t xml:space="preserve"> sociodramatic</w:t>
      </w:r>
      <w:r w:rsidRPr="00217CC0">
        <w:rPr>
          <w:rFonts w:ascii="Times New Roman" w:hAnsi="Times New Roman" w:cs="Times New Roman"/>
          <w:sz w:val="28"/>
          <w:szCs w:val="28"/>
        </w:rPr>
        <w:t xml:space="preserve"> action structure, group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1062D5" w:rsidRPr="00217CC0">
        <w:rPr>
          <w:rFonts w:ascii="Times New Roman" w:hAnsi="Times New Roman" w:cs="Times New Roman"/>
          <w:sz w:val="28"/>
          <w:szCs w:val="28"/>
        </w:rPr>
        <w:t>member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s participate in collective perspective-taking related to a </w:t>
      </w:r>
      <w:r w:rsidR="0077518B" w:rsidRPr="00217CC0">
        <w:rPr>
          <w:rFonts w:ascii="Times New Roman" w:hAnsi="Times New Roman" w:cs="Times New Roman"/>
          <w:sz w:val="28"/>
          <w:szCs w:val="28"/>
        </w:rPr>
        <w:t xml:space="preserve">specific 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situation. Here, we use </w:t>
      </w:r>
      <w:r w:rsidR="00FB6B4D" w:rsidRPr="00217CC0">
        <w:rPr>
          <w:rFonts w:ascii="Times New Roman" w:hAnsi="Times New Roman" w:cs="Times New Roman"/>
          <w:i/>
          <w:sz w:val="28"/>
          <w:szCs w:val="28"/>
        </w:rPr>
        <w:t>T</w:t>
      </w:r>
      <w:r w:rsidR="0062692D" w:rsidRPr="00217CC0">
        <w:rPr>
          <w:rFonts w:ascii="Times New Roman" w:hAnsi="Times New Roman" w:cs="Times New Roman"/>
          <w:i/>
          <w:sz w:val="28"/>
          <w:szCs w:val="28"/>
        </w:rPr>
        <w:t>he Role Wheel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 to examine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 a</w:t>
      </w:r>
      <w:r w:rsidR="0062692D" w:rsidRPr="00217CC0">
        <w:rPr>
          <w:rFonts w:ascii="Times New Roman" w:hAnsi="Times New Roman" w:cs="Times New Roman"/>
          <w:sz w:val="28"/>
          <w:szCs w:val="28"/>
        </w:rPr>
        <w:t>n ethical dilemma about touch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77518B" w:rsidRPr="00217CC0">
        <w:rPr>
          <w:rFonts w:ascii="Times New Roman" w:hAnsi="Times New Roman" w:cs="Times New Roman"/>
          <w:sz w:val="28"/>
          <w:szCs w:val="28"/>
        </w:rPr>
        <w:t>in psychotherapy</w:t>
      </w:r>
      <w:r w:rsidRPr="00217CC0">
        <w:rPr>
          <w:rFonts w:ascii="Times New Roman" w:hAnsi="Times New Roman" w:cs="Times New Roman"/>
          <w:sz w:val="28"/>
          <w:szCs w:val="28"/>
        </w:rPr>
        <w:t>, viewing it</w:t>
      </w:r>
      <w:r w:rsidR="0077518B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through the eyes of different persons or organizations that have a stake in </w:t>
      </w:r>
      <w:r w:rsidR="0062692D" w:rsidRPr="00217CC0">
        <w:rPr>
          <w:rFonts w:ascii="Times New Roman" w:hAnsi="Times New Roman" w:cs="Times New Roman"/>
          <w:sz w:val="28"/>
          <w:szCs w:val="28"/>
        </w:rPr>
        <w:t>the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62692D" w:rsidRPr="00217CC0">
        <w:rPr>
          <w:rFonts w:ascii="Times New Roman" w:hAnsi="Times New Roman" w:cs="Times New Roman"/>
          <w:sz w:val="28"/>
          <w:szCs w:val="28"/>
        </w:rPr>
        <w:t>situation.</w:t>
      </w:r>
    </w:p>
    <w:p w14:paraId="697AE37B" w14:textId="77777777" w:rsidR="001062D5" w:rsidRPr="00217CC0" w:rsidRDefault="001062D5" w:rsidP="00CC04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75C96A" w14:textId="6B9A388F" w:rsidR="001D095A" w:rsidRPr="00217CC0" w:rsidRDefault="003048EA" w:rsidP="00FB6B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7CC0">
        <w:rPr>
          <w:rFonts w:ascii="Times New Roman" w:hAnsi="Times New Roman" w:cs="Times New Roman"/>
          <w:b/>
          <w:i/>
          <w:sz w:val="28"/>
          <w:szCs w:val="28"/>
        </w:rPr>
        <w:t>The</w:t>
      </w:r>
      <w:r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Pr="00217CC0">
        <w:rPr>
          <w:rFonts w:ascii="Times New Roman" w:hAnsi="Times New Roman" w:cs="Times New Roman"/>
          <w:b/>
          <w:i/>
          <w:sz w:val="28"/>
          <w:szCs w:val="28"/>
        </w:rPr>
        <w:t>Diamond of Opposites</w:t>
      </w:r>
      <w:r w:rsidRPr="00217CC0">
        <w:rPr>
          <w:rFonts w:ascii="Times New Roman" w:hAnsi="Times New Roman" w:cs="Times New Roman"/>
          <w:sz w:val="28"/>
          <w:szCs w:val="28"/>
        </w:rPr>
        <w:t xml:space="preserve">: </w:t>
      </w:r>
      <w:r w:rsidR="0077518B" w:rsidRPr="00217CC0">
        <w:rPr>
          <w:rFonts w:ascii="Times New Roman" w:hAnsi="Times New Roman" w:cs="Times New Roman"/>
          <w:sz w:val="28"/>
          <w:szCs w:val="28"/>
        </w:rPr>
        <w:t>During a demonstration of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Pr="00217CC0">
        <w:rPr>
          <w:rFonts w:ascii="Times New Roman" w:hAnsi="Times New Roman" w:cs="Times New Roman"/>
          <w:i/>
          <w:sz w:val="28"/>
          <w:szCs w:val="28"/>
        </w:rPr>
        <w:t>T</w:t>
      </w:r>
      <w:r w:rsidR="0062692D" w:rsidRPr="00217CC0">
        <w:rPr>
          <w:rFonts w:ascii="Times New Roman" w:hAnsi="Times New Roman" w:cs="Times New Roman"/>
          <w:i/>
          <w:sz w:val="28"/>
          <w:szCs w:val="28"/>
        </w:rPr>
        <w:t>he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CC2CDC" w:rsidRPr="00217CC0">
        <w:rPr>
          <w:rFonts w:ascii="Times New Roman" w:hAnsi="Times New Roman" w:cs="Times New Roman"/>
          <w:i/>
          <w:sz w:val="28"/>
          <w:szCs w:val="28"/>
        </w:rPr>
        <w:t>Diamond of Opposites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 (</w:t>
      </w:r>
      <w:r w:rsidR="0077518B" w:rsidRPr="00217CC0">
        <w:rPr>
          <w:rFonts w:ascii="Times New Roman" w:hAnsi="Times New Roman" w:cs="Times New Roman"/>
          <w:sz w:val="28"/>
          <w:szCs w:val="28"/>
        </w:rPr>
        <w:t xml:space="preserve">Carlson-Sabelli, Sabelli, Patel &amp; Holm, 1992; </w:t>
      </w:r>
      <w:r w:rsidR="00BF375F" w:rsidRPr="00217CC0">
        <w:rPr>
          <w:rFonts w:ascii="Times New Roman" w:hAnsi="Times New Roman" w:cs="Times New Roman"/>
          <w:sz w:val="28"/>
          <w:szCs w:val="28"/>
        </w:rPr>
        <w:t>Hale</w:t>
      </w:r>
      <w:r w:rsidR="001D095A" w:rsidRPr="00217CC0">
        <w:rPr>
          <w:rFonts w:ascii="Times New Roman" w:hAnsi="Times New Roman" w:cs="Times New Roman"/>
          <w:sz w:val="28"/>
          <w:szCs w:val="28"/>
        </w:rPr>
        <w:t xml:space="preserve"> &amp; Little, 2002)</w:t>
      </w:r>
      <w:r w:rsidR="00577C9C" w:rsidRPr="00217CC0">
        <w:rPr>
          <w:rFonts w:ascii="Times New Roman" w:hAnsi="Times New Roman" w:cs="Times New Roman"/>
          <w:sz w:val="28"/>
          <w:szCs w:val="28"/>
        </w:rPr>
        <w:t xml:space="preserve">, 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participants learn </w:t>
      </w:r>
      <w:r w:rsidR="00577C9C" w:rsidRPr="00217CC0">
        <w:rPr>
          <w:rFonts w:ascii="Times New Roman" w:hAnsi="Times New Roman" w:cs="Times New Roman"/>
          <w:sz w:val="28"/>
          <w:szCs w:val="28"/>
        </w:rPr>
        <w:t>a</w:t>
      </w:r>
      <w:r w:rsidR="000D62D9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4B69A9" w:rsidRPr="00217CC0">
        <w:rPr>
          <w:rFonts w:ascii="Times New Roman" w:hAnsi="Times New Roman" w:cs="Times New Roman"/>
          <w:sz w:val="28"/>
          <w:szCs w:val="28"/>
        </w:rPr>
        <w:t>process</w:t>
      </w:r>
      <w:r w:rsidR="00577C9C" w:rsidRPr="00217CC0">
        <w:rPr>
          <w:rFonts w:ascii="Times New Roman" w:hAnsi="Times New Roman" w:cs="Times New Roman"/>
          <w:sz w:val="28"/>
          <w:szCs w:val="28"/>
        </w:rPr>
        <w:t xml:space="preserve"> for resolving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 ambivalence about </w:t>
      </w:r>
      <w:r w:rsidR="00577C9C" w:rsidRPr="00217CC0">
        <w:rPr>
          <w:rFonts w:ascii="Times New Roman" w:hAnsi="Times New Roman" w:cs="Times New Roman"/>
          <w:sz w:val="28"/>
          <w:szCs w:val="28"/>
        </w:rPr>
        <w:t xml:space="preserve">different courses of action 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that could be taken </w:t>
      </w:r>
      <w:r w:rsidR="00577C9C" w:rsidRPr="00217CC0">
        <w:rPr>
          <w:rFonts w:ascii="Times New Roman" w:hAnsi="Times New Roman" w:cs="Times New Roman"/>
          <w:sz w:val="28"/>
          <w:szCs w:val="28"/>
        </w:rPr>
        <w:t xml:space="preserve">in 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an </w:t>
      </w:r>
      <w:r w:rsidR="00577C9C" w:rsidRPr="00217CC0">
        <w:rPr>
          <w:rFonts w:ascii="Times New Roman" w:hAnsi="Times New Roman" w:cs="Times New Roman"/>
          <w:sz w:val="28"/>
          <w:szCs w:val="28"/>
        </w:rPr>
        <w:t>ethical dilemma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 related to </w:t>
      </w:r>
      <w:r w:rsidR="0077518B" w:rsidRPr="00217CC0">
        <w:rPr>
          <w:rFonts w:ascii="Times New Roman" w:hAnsi="Times New Roman" w:cs="Times New Roman"/>
          <w:sz w:val="28"/>
          <w:szCs w:val="28"/>
        </w:rPr>
        <w:t>therapist</w:t>
      </w:r>
      <w:r w:rsidR="0062692D" w:rsidRPr="00217CC0">
        <w:rPr>
          <w:rFonts w:ascii="Times New Roman" w:hAnsi="Times New Roman" w:cs="Times New Roman"/>
          <w:sz w:val="28"/>
          <w:szCs w:val="28"/>
        </w:rPr>
        <w:t xml:space="preserve"> self-disclosure</w:t>
      </w:r>
      <w:r w:rsidR="00577C9C" w:rsidRPr="00217CC0">
        <w:rPr>
          <w:rFonts w:ascii="Times New Roman" w:hAnsi="Times New Roman" w:cs="Times New Roman"/>
          <w:sz w:val="28"/>
          <w:szCs w:val="28"/>
        </w:rPr>
        <w:t>.</w:t>
      </w:r>
      <w:r w:rsidR="00BF375F" w:rsidRPr="00217CC0">
        <w:rPr>
          <w:rFonts w:ascii="Times New Roman" w:hAnsi="Times New Roman" w:cs="Times New Roman"/>
          <w:sz w:val="28"/>
          <w:szCs w:val="28"/>
        </w:rPr>
        <w:t xml:space="preserve"> 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The </w:t>
      </w:r>
      <w:r w:rsidR="004B69A9" w:rsidRPr="00217CC0">
        <w:rPr>
          <w:rFonts w:ascii="Times New Roman" w:hAnsi="Times New Roman" w:cs="Times New Roman"/>
          <w:i/>
          <w:sz w:val="28"/>
          <w:szCs w:val="28"/>
        </w:rPr>
        <w:t>Diamond of Opposites</w:t>
      </w:r>
      <w:r w:rsidR="004B69A9" w:rsidRPr="00217CC0">
        <w:rPr>
          <w:rFonts w:ascii="Times New Roman" w:hAnsi="Times New Roman" w:cs="Times New Roman"/>
          <w:sz w:val="28"/>
          <w:szCs w:val="28"/>
        </w:rPr>
        <w:t xml:space="preserve"> can be done as a paper-and-pencil activity and/or an exploration in action using psychodramatic role-play.</w:t>
      </w:r>
    </w:p>
    <w:p w14:paraId="79E2592E" w14:textId="7B842322" w:rsidR="00CC0479" w:rsidRPr="00217CC0" w:rsidRDefault="00CC0479" w:rsidP="00CC047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44BF13" w14:textId="73C0F72A" w:rsidR="00CC0479" w:rsidRPr="00217CC0" w:rsidRDefault="00CC0479" w:rsidP="00CC047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7CC0">
        <w:rPr>
          <w:rFonts w:ascii="Times New Roman" w:hAnsi="Times New Roman" w:cs="Times New Roman"/>
          <w:sz w:val="28"/>
          <w:szCs w:val="28"/>
        </w:rPr>
        <w:t xml:space="preserve">Using the </w:t>
      </w:r>
      <w:r w:rsidRPr="00217C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Ethical Social Atom</w:t>
      </w:r>
      <w:r w:rsidRPr="00217CC0">
        <w:rPr>
          <w:rFonts w:ascii="Times New Roman" w:hAnsi="Times New Roman" w:cs="Times New Roman"/>
          <w:sz w:val="28"/>
          <w:szCs w:val="28"/>
        </w:rPr>
        <w:t xml:space="preserve"> (Nugent, 2018), we also explore significant influences on our development of personal and professional integrity and ethics. This is a special adaptation of the classical psychological social atom.</w:t>
      </w:r>
    </w:p>
    <w:p w14:paraId="0191E7BB" w14:textId="77777777" w:rsidR="00CC0479" w:rsidRPr="00CC0479" w:rsidRDefault="00CC0479" w:rsidP="00CC047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EE603FB" w14:textId="549446BA" w:rsidR="0077518B" w:rsidRPr="003C10E6" w:rsidRDefault="0077518B" w:rsidP="00655149">
      <w:pPr>
        <w:pStyle w:val="NoSpacing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</w:pPr>
      <w:r w:rsidRPr="003C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Intended Outcomes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: </w:t>
      </w:r>
      <w:r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As a result of </w:t>
      </w:r>
      <w:r w:rsidR="008D4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the workshop, participants</w:t>
      </w:r>
      <w:r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 will</w:t>
      </w:r>
      <w:r w:rsidR="003C10E6"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 be able to</w:t>
      </w:r>
      <w:r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:</w:t>
      </w:r>
    </w:p>
    <w:p w14:paraId="5933A1CD" w14:textId="77777777" w:rsidR="0077518B" w:rsidRDefault="003C10E6" w:rsidP="003C10E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Identify</w:t>
      </w:r>
      <w:r w:rsidR="0077518B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key concepts from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the </w:t>
      </w:r>
      <w:r w:rsidR="0077518B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research and professional literature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on</w:t>
      </w:r>
      <w:r w:rsidR="0077518B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the intentional use of touch and self-disclosure in psychotherapy;</w:t>
      </w:r>
    </w:p>
    <w:p w14:paraId="5E7A1536" w14:textId="2D628132" w:rsidR="0077518B" w:rsidRDefault="003C10E6" w:rsidP="003C10E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Explore ethical dilemmas using </w:t>
      </w:r>
      <w:r w:rsidR="00CC047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two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different action structures—</w:t>
      </w:r>
      <w:r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The </w:t>
      </w:r>
      <w:r w:rsidR="00CC0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Sociodramatic </w:t>
      </w:r>
      <w:r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Role Wheel</w:t>
      </w:r>
      <w:r w:rsidR="00CC0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 </w:t>
      </w:r>
      <w:r w:rsidR="00CC04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"/>
        </w:rPr>
        <w:t>and</w:t>
      </w:r>
      <w:r w:rsidRPr="003C10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 xml:space="preserve"> The Diamond of Opposites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—to raise awareness of the complexities of ethical decision-making and move toward resolution.</w:t>
      </w:r>
    </w:p>
    <w:p w14:paraId="703DC1C0" w14:textId="03C05813" w:rsidR="003C10E6" w:rsidRPr="00481D39" w:rsidRDefault="00481D39" w:rsidP="00717D38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481D3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Describe </w:t>
      </w:r>
      <w:r w:rsidR="00CC0479" w:rsidRPr="00CC0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/>
        </w:rPr>
        <w:t>The Ethical Social Atom</w:t>
      </w:r>
      <w:r w:rsidR="00CC047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as a way to understand the development and evolution of their personal and professional ethics.</w:t>
      </w:r>
    </w:p>
    <w:p w14:paraId="0C3ECDC0" w14:textId="5D799866" w:rsidR="003C10E6" w:rsidRDefault="003C10E6" w:rsidP="003C10E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Discuss how these action interventions can be used with clients to explore and resolve different types of issues and situation</w:t>
      </w:r>
      <w:r w:rsidR="0064482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.</w:t>
      </w:r>
    </w:p>
    <w:p w14:paraId="606800E9" w14:textId="7B3275B6" w:rsidR="003C10E6" w:rsidRPr="0077518B" w:rsidRDefault="003C10E6" w:rsidP="0065514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</w:p>
    <w:p w14:paraId="10F7D366" w14:textId="7798BBCE" w:rsidR="003E41D9" w:rsidRPr="00E825E2" w:rsidRDefault="0037130D" w:rsidP="00655149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</w:pPr>
      <w:r w:rsidRPr="003713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"/>
        </w:rPr>
        <w:drawing>
          <wp:anchor distT="0" distB="0" distL="114300" distR="114300" simplePos="0" relativeHeight="251658240" behindDoc="1" locked="0" layoutInCell="1" allowOverlap="1" wp14:anchorId="0085AF4B" wp14:editId="27AB2E7E">
            <wp:simplePos x="0" y="0"/>
            <wp:positionH relativeFrom="margin">
              <wp:posOffset>0</wp:posOffset>
            </wp:positionH>
            <wp:positionV relativeFrom="paragraph">
              <wp:posOffset>124460</wp:posOffset>
            </wp:positionV>
            <wp:extent cx="1447800" cy="1447800"/>
            <wp:effectExtent l="19050" t="19050" r="19050" b="19050"/>
            <wp:wrapThrough wrapText="bothSides">
              <wp:wrapPolygon edited="0">
                <wp:start x="21884" y="21884"/>
                <wp:lineTo x="21884" y="0"/>
                <wp:lineTo x="0" y="0"/>
                <wp:lineTo x="0" y="21884"/>
                <wp:lineTo x="21884" y="21884"/>
              </wp:wrapPolygon>
            </wp:wrapThrough>
            <wp:docPr id="1" name="Picture 1" descr="C:\Users\cathy\Documents\website\Images\Cathy Pictures\Cathy Headshot Makeup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ocuments\website\Images\Cathy Pictures\Cathy Headshot Makeup Squ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E41D9" w:rsidRPr="00E8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Workshop Leader</w:t>
      </w:r>
      <w:r w:rsidR="002A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s</w:t>
      </w:r>
      <w:r w:rsidR="003E41D9" w:rsidRPr="00E8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>:</w:t>
      </w:r>
      <w:r w:rsidRPr="003713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75A0FC" w14:textId="5A1FD7C1" w:rsidR="001D095A" w:rsidRPr="00E825E2" w:rsidRDefault="008942DB" w:rsidP="0065514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82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/>
        </w:rPr>
        <w:t xml:space="preserve">Catherine D. Nugent 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is a licensed clinical professional counselor and Boar</w:t>
      </w:r>
      <w:r w:rsidR="00C65B51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d-certified psychodrama trainer.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Cathy </w:t>
      </w:r>
      <w:r w:rsidR="00C65B51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is </w:t>
      </w:r>
      <w:r w:rsidR="009601FD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an </w:t>
      </w:r>
      <w:r w:rsidR="00C65B51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adjunct instructor at Johns Hopkins University, where she 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teaches </w:t>
      </w:r>
      <w:r w:rsidR="001D095A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in the graduate mental health counseling program.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9601FD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She</w:t>
      </w:r>
      <w:r w:rsidR="00CC4363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is 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the </w:t>
      </w:r>
      <w:r w:rsidR="001D095A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current </w:t>
      </w:r>
      <w:r w:rsidR="00F26DF3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President of the 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American Board of Examiners in Psychodrama, S</w:t>
      </w:r>
      <w:r w:rsidR="00F26DF3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ociometry &amp; Group Psychotherapy</w:t>
      </w:r>
      <w:r w:rsidR="001D095A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(ABE). </w:t>
      </w:r>
    </w:p>
    <w:p w14:paraId="51ADAE79" w14:textId="1281203C" w:rsidR="001D095A" w:rsidRPr="00E825E2" w:rsidRDefault="001D095A" w:rsidP="0065514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</w:p>
    <w:p w14:paraId="0F0B4A60" w14:textId="008B6AD5" w:rsidR="00D461B2" w:rsidRPr="00E825E2" w:rsidRDefault="001D095A" w:rsidP="0065514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Cathy’s 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awareness of potential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ethic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al dilemmas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for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62692D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action-oriented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6C63A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p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sychotherap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ists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64482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has emerged over her 30+ 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years’ experience as a psychodramatist and </w:t>
      </w:r>
      <w:r w:rsidR="0062692D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integrative 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psychotherapist. Additional training and experience in se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nsorimotor psychotherapy and yoga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-</w:t>
      </w:r>
      <w:r w:rsidR="00550180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as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-</w:t>
      </w:r>
      <w:r w:rsidR="00550180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therapy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have further sensitized </w:t>
      </w:r>
      <w:r w:rsidR="0062692D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Cathy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to the importance of the highest standards of personal integrity when entrusted with 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holding a 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sacred 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space for client</w:t>
      </w:r>
      <w:r w:rsidR="00316B4A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doing</w:t>
      </w:r>
      <w:r w:rsidR="004B69A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deep therapeutic work.</w:t>
      </w:r>
    </w:p>
    <w:p w14:paraId="3F31065D" w14:textId="7ECD4DBE" w:rsidR="00D461B2" w:rsidRPr="00E825E2" w:rsidRDefault="00D461B2" w:rsidP="0065514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</w:p>
    <w:p w14:paraId="56CDEE2F" w14:textId="1BC4A07A" w:rsidR="001D095A" w:rsidRPr="00E825E2" w:rsidRDefault="00550180" w:rsidP="0065514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Cathy’s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leadership 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roles 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in national organizations</w:t>
      </w:r>
      <w:r w:rsidR="00481D39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—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as Ethics Chair of the ABE, and as a member of the American Counseling Association’s Task Force on Counselor Impairment &amp; Wellness</w:t>
      </w:r>
      <w:bookmarkStart w:id="1" w:name="_Hlk5180909"/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—</w:t>
      </w:r>
      <w:bookmarkEnd w:id="1"/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ha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ve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provided 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her with 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opportunities to consider 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many 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different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ethical issues</w:t>
      </w:r>
      <w:r w:rsidR="00577C9C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psychotherapists encounter.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Her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20-year </w:t>
      </w:r>
      <w:r w:rsidR="002A1B3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tenure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with the Substance Abuse &amp; Mental Health Services Administration (SAMH</w:t>
      </w:r>
      <w:r w:rsidR="0064482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A) </w:t>
      </w:r>
      <w:r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gave her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hands-on experience resolving </w:t>
      </w:r>
      <w:r w:rsidR="00316B4A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complex </w:t>
      </w:r>
      <w:r w:rsidR="00D461B2" w:rsidRPr="00E825E2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diverse ethical dilemmas at the individual, group and organization levels.</w:t>
      </w:r>
    </w:p>
    <w:p w14:paraId="35375718" w14:textId="45A9121C" w:rsidR="00866573" w:rsidRDefault="00866573" w:rsidP="006551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2" w:name="_Hlk510194896"/>
    </w:p>
    <w:bookmarkEnd w:id="2"/>
    <w:p w14:paraId="6E8C8923" w14:textId="1090FEFD" w:rsidR="00E825E2" w:rsidRPr="00E825E2" w:rsidRDefault="00E825E2" w:rsidP="00E825E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825E2">
        <w:rPr>
          <w:rFonts w:ascii="Times New Roman" w:hAnsi="Times New Roman" w:cs="Times New Roman"/>
          <w:b/>
          <w:sz w:val="28"/>
          <w:szCs w:val="28"/>
        </w:rPr>
        <w:t>Continuing Education</w:t>
      </w:r>
      <w:r w:rsidRPr="00E825E2">
        <w:rPr>
          <w:rFonts w:ascii="Times New Roman" w:hAnsi="Times New Roman" w:cs="Times New Roman"/>
          <w:sz w:val="28"/>
          <w:szCs w:val="28"/>
        </w:rPr>
        <w:t xml:space="preserve">: </w:t>
      </w:r>
      <w:r w:rsidR="00CC047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F004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E825E2">
        <w:rPr>
          <w:rFonts w:ascii="Times New Roman" w:hAnsi="Times New Roman" w:cs="Times New Roman"/>
          <w:sz w:val="28"/>
          <w:szCs w:val="28"/>
        </w:rPr>
        <w:t xml:space="preserve"> hours Category I, Maryland Board of Social Work Examiners (can be used for licensure requirement); National Board for Certified Counselors (NBCC – ACEP #6788); American Board of Examiners in Psychodrama, Sociometry &amp; Group Psychotherapy. (</w:t>
      </w:r>
      <w:r w:rsidRPr="00E825E2">
        <w:rPr>
          <w:rFonts w:ascii="Times New Roman" w:hAnsi="Times New Roman" w:cs="Times New Roman"/>
          <w:i/>
          <w:sz w:val="28"/>
          <w:szCs w:val="28"/>
        </w:rPr>
        <w:t>See below for full continuing education information.)</w:t>
      </w:r>
    </w:p>
    <w:p w14:paraId="20760771" w14:textId="77777777" w:rsidR="00E825E2" w:rsidRPr="00E825E2" w:rsidRDefault="00E825E2" w:rsidP="00E825E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1A14412D" w14:textId="7D9A1010" w:rsidR="00EF0043" w:rsidRDefault="00E825E2" w:rsidP="00E825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25E2">
        <w:rPr>
          <w:rFonts w:ascii="Times New Roman" w:hAnsi="Times New Roman" w:cs="Times New Roman"/>
          <w:b/>
          <w:sz w:val="28"/>
          <w:szCs w:val="28"/>
        </w:rPr>
        <w:t>Cost:</w:t>
      </w:r>
      <w:r w:rsidRPr="00E825E2">
        <w:rPr>
          <w:rFonts w:ascii="Times New Roman" w:hAnsi="Times New Roman" w:cs="Times New Roman"/>
          <w:sz w:val="28"/>
          <w:szCs w:val="28"/>
        </w:rPr>
        <w:t xml:space="preserve"> $1</w:t>
      </w:r>
      <w:r w:rsidR="007C2BC6">
        <w:rPr>
          <w:rFonts w:ascii="Times New Roman" w:hAnsi="Times New Roman" w:cs="Times New Roman"/>
          <w:sz w:val="28"/>
          <w:szCs w:val="28"/>
        </w:rPr>
        <w:t>9</w:t>
      </w:r>
      <w:r w:rsidR="00316B4A">
        <w:rPr>
          <w:rFonts w:ascii="Times New Roman" w:hAnsi="Times New Roman" w:cs="Times New Roman"/>
          <w:sz w:val="28"/>
          <w:szCs w:val="28"/>
        </w:rPr>
        <w:t>5</w:t>
      </w:r>
      <w:r w:rsidRPr="00E825E2">
        <w:rPr>
          <w:rFonts w:ascii="Times New Roman" w:hAnsi="Times New Roman" w:cs="Times New Roman"/>
          <w:sz w:val="28"/>
          <w:szCs w:val="28"/>
        </w:rPr>
        <w:t>-general admission; $1</w:t>
      </w:r>
      <w:r w:rsidR="007C2BC6">
        <w:rPr>
          <w:rFonts w:ascii="Times New Roman" w:hAnsi="Times New Roman" w:cs="Times New Roman"/>
          <w:sz w:val="28"/>
          <w:szCs w:val="28"/>
        </w:rPr>
        <w:t>6</w:t>
      </w:r>
      <w:r w:rsidR="00316B4A">
        <w:rPr>
          <w:rFonts w:ascii="Times New Roman" w:hAnsi="Times New Roman" w:cs="Times New Roman"/>
          <w:sz w:val="28"/>
          <w:szCs w:val="28"/>
        </w:rPr>
        <w:t>0</w:t>
      </w:r>
      <w:r w:rsidRPr="00E825E2">
        <w:rPr>
          <w:rFonts w:ascii="Times New Roman" w:hAnsi="Times New Roman" w:cs="Times New Roman"/>
          <w:sz w:val="28"/>
          <w:szCs w:val="28"/>
        </w:rPr>
        <w:t>-members of LPTI ongoing training cohort; $1</w:t>
      </w:r>
      <w:r w:rsidR="007C2BC6">
        <w:rPr>
          <w:rFonts w:ascii="Times New Roman" w:hAnsi="Times New Roman" w:cs="Times New Roman"/>
          <w:sz w:val="28"/>
          <w:szCs w:val="28"/>
        </w:rPr>
        <w:t>6</w:t>
      </w:r>
      <w:r w:rsidR="00316B4A">
        <w:rPr>
          <w:rFonts w:ascii="Times New Roman" w:hAnsi="Times New Roman" w:cs="Times New Roman"/>
          <w:sz w:val="28"/>
          <w:szCs w:val="28"/>
        </w:rPr>
        <w:t>0</w:t>
      </w:r>
      <w:r w:rsidR="002A1B32">
        <w:rPr>
          <w:rFonts w:ascii="Times New Roman" w:hAnsi="Times New Roman" w:cs="Times New Roman"/>
          <w:sz w:val="28"/>
          <w:szCs w:val="28"/>
        </w:rPr>
        <w:t>-t</w:t>
      </w:r>
      <w:r w:rsidRPr="00E825E2">
        <w:rPr>
          <w:rFonts w:ascii="Times New Roman" w:hAnsi="Times New Roman" w:cs="Times New Roman"/>
          <w:sz w:val="28"/>
          <w:szCs w:val="28"/>
        </w:rPr>
        <w:t>hree or more from the same organization; $100-students from JHU counseling program</w:t>
      </w:r>
      <w:r w:rsidR="002A1B32">
        <w:rPr>
          <w:rFonts w:ascii="Times New Roman" w:hAnsi="Times New Roman" w:cs="Times New Roman"/>
          <w:sz w:val="28"/>
          <w:szCs w:val="28"/>
        </w:rPr>
        <w:t xml:space="preserve"> (current or within one year of graduation)</w:t>
      </w:r>
      <w:r w:rsidRPr="00E825E2">
        <w:rPr>
          <w:rFonts w:ascii="Times New Roman" w:hAnsi="Times New Roman" w:cs="Times New Roman"/>
          <w:sz w:val="28"/>
          <w:szCs w:val="28"/>
        </w:rPr>
        <w:t>.</w:t>
      </w:r>
      <w:r w:rsidR="00EF0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83A1D" w14:textId="6941BD9E" w:rsidR="00E825E2" w:rsidRPr="00EF0043" w:rsidRDefault="00EF0043" w:rsidP="00E825E2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F0043">
        <w:rPr>
          <w:rFonts w:ascii="Times New Roman" w:hAnsi="Times New Roman" w:cs="Times New Roman"/>
          <w:i/>
          <w:iCs/>
          <w:sz w:val="28"/>
          <w:szCs w:val="28"/>
        </w:rPr>
        <w:t>A limited number of partial scholarships are available. Please inquire.</w:t>
      </w:r>
      <w:r w:rsidR="00E825E2" w:rsidRPr="00EF00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5AA4FFD" w14:textId="77777777" w:rsidR="00E825E2" w:rsidRPr="00E825E2" w:rsidRDefault="00E825E2" w:rsidP="00E825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CB74A6" w14:textId="0D5A3329" w:rsidR="00D461B2" w:rsidRPr="00E825E2" w:rsidRDefault="003E41D9" w:rsidP="006551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25E2">
        <w:rPr>
          <w:rFonts w:ascii="Times New Roman" w:hAnsi="Times New Roman" w:cs="Times New Roman"/>
          <w:b/>
          <w:sz w:val="28"/>
          <w:szCs w:val="28"/>
        </w:rPr>
        <w:t>To register</w:t>
      </w:r>
      <w:r w:rsidRPr="00E825E2">
        <w:rPr>
          <w:rFonts w:ascii="Times New Roman" w:hAnsi="Times New Roman" w:cs="Times New Roman"/>
          <w:sz w:val="28"/>
          <w:szCs w:val="28"/>
        </w:rPr>
        <w:t xml:space="preserve">: Send an email to </w:t>
      </w:r>
      <w:hyperlink r:id="rId10" w:history="1">
        <w:r w:rsidRPr="00E825E2">
          <w:rPr>
            <w:rStyle w:val="Hyperlink"/>
            <w:rFonts w:ascii="Times New Roman" w:hAnsi="Times New Roman" w:cs="Times New Roman"/>
            <w:sz w:val="28"/>
            <w:szCs w:val="28"/>
          </w:rPr>
          <w:t>cathynugent@verizon.net</w:t>
        </w:r>
      </w:hyperlink>
      <w:r w:rsidRPr="00E825E2">
        <w:rPr>
          <w:rFonts w:ascii="Times New Roman" w:hAnsi="Times New Roman" w:cs="Times New Roman"/>
          <w:sz w:val="28"/>
          <w:szCs w:val="28"/>
        </w:rPr>
        <w:t xml:space="preserve"> or call 410-746-7251. </w:t>
      </w:r>
      <w:r w:rsidR="00D461B2" w:rsidRPr="00E825E2">
        <w:rPr>
          <w:rFonts w:ascii="Times New Roman" w:hAnsi="Times New Roman" w:cs="Times New Roman"/>
          <w:sz w:val="28"/>
          <w:szCs w:val="28"/>
        </w:rPr>
        <w:t xml:space="preserve">You will receive instructions for </w:t>
      </w:r>
      <w:r w:rsidR="007C2BC6">
        <w:rPr>
          <w:rFonts w:ascii="Times New Roman" w:hAnsi="Times New Roman" w:cs="Times New Roman"/>
          <w:sz w:val="28"/>
          <w:szCs w:val="28"/>
        </w:rPr>
        <w:t>registering and submitting</w:t>
      </w:r>
      <w:r w:rsidR="00D461B2" w:rsidRPr="00E825E2">
        <w:rPr>
          <w:rFonts w:ascii="Times New Roman" w:hAnsi="Times New Roman" w:cs="Times New Roman"/>
          <w:sz w:val="28"/>
          <w:szCs w:val="28"/>
        </w:rPr>
        <w:t xml:space="preserve"> a </w:t>
      </w:r>
      <w:r w:rsidR="007C2BC6">
        <w:rPr>
          <w:rFonts w:ascii="Times New Roman" w:hAnsi="Times New Roman" w:cs="Times New Roman"/>
          <w:sz w:val="28"/>
          <w:szCs w:val="28"/>
        </w:rPr>
        <w:t xml:space="preserve">$50 </w:t>
      </w:r>
      <w:r w:rsidR="00D461B2" w:rsidRPr="00E825E2">
        <w:rPr>
          <w:rFonts w:ascii="Times New Roman" w:hAnsi="Times New Roman" w:cs="Times New Roman"/>
          <w:sz w:val="28"/>
          <w:szCs w:val="28"/>
        </w:rPr>
        <w:t xml:space="preserve">deposit </w:t>
      </w:r>
      <w:r w:rsidR="007C2BC6">
        <w:rPr>
          <w:rFonts w:ascii="Times New Roman" w:hAnsi="Times New Roman" w:cs="Times New Roman"/>
          <w:sz w:val="28"/>
          <w:szCs w:val="28"/>
        </w:rPr>
        <w:t>to hold your place.</w:t>
      </w:r>
    </w:p>
    <w:p w14:paraId="5546F90B" w14:textId="77777777" w:rsidR="00D461B2" w:rsidRPr="00E825E2" w:rsidRDefault="00D461B2" w:rsidP="006551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CCF4B0" w14:textId="70394F7F" w:rsidR="004B2D4E" w:rsidRPr="00CC0479" w:rsidRDefault="003E41D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825E2">
        <w:rPr>
          <w:rFonts w:ascii="Times New Roman" w:hAnsi="Times New Roman" w:cs="Times New Roman"/>
          <w:sz w:val="28"/>
          <w:szCs w:val="28"/>
        </w:rPr>
        <w:t xml:space="preserve">Space is limited, so please register as soon as possible and </w:t>
      </w:r>
      <w:r w:rsidRPr="00CC0479">
        <w:rPr>
          <w:rFonts w:ascii="Times New Roman" w:hAnsi="Times New Roman" w:cs="Times New Roman"/>
          <w:sz w:val="28"/>
          <w:szCs w:val="28"/>
          <w:u w:val="single"/>
        </w:rPr>
        <w:t>no later than</w:t>
      </w:r>
      <w:r w:rsidR="00410DED" w:rsidRPr="00CC04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2BC6" w:rsidRPr="00CC0479">
        <w:rPr>
          <w:rFonts w:ascii="Times New Roman" w:hAnsi="Times New Roman" w:cs="Times New Roman"/>
          <w:sz w:val="28"/>
          <w:szCs w:val="28"/>
          <w:u w:val="single"/>
        </w:rPr>
        <w:t>October 3</w:t>
      </w:r>
      <w:r w:rsidR="00866573" w:rsidRPr="00CC04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0043" w:rsidRPr="00CC04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FEE4D2B" w14:textId="77777777" w:rsidR="00CC0479" w:rsidRDefault="00CC04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29FF31D" w14:textId="2FBA7A30" w:rsidR="00E825E2" w:rsidRPr="001062D5" w:rsidRDefault="00E825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2D5">
        <w:rPr>
          <w:rFonts w:ascii="Times New Roman" w:hAnsi="Times New Roman" w:cs="Times New Roman"/>
          <w:sz w:val="24"/>
          <w:szCs w:val="24"/>
          <w:u w:val="single"/>
        </w:rPr>
        <w:t>Continuing Education Information</w:t>
      </w:r>
      <w:r w:rsidRPr="001062D5">
        <w:rPr>
          <w:rFonts w:ascii="Times New Roman" w:hAnsi="Times New Roman" w:cs="Times New Roman"/>
          <w:sz w:val="24"/>
          <w:szCs w:val="24"/>
        </w:rPr>
        <w:t>:</w:t>
      </w:r>
    </w:p>
    <w:p w14:paraId="5D3E935F" w14:textId="77777777" w:rsidR="001062D5" w:rsidRPr="007117CE" w:rsidRDefault="001062D5" w:rsidP="001062D5">
      <w:pPr>
        <w:pStyle w:val="NoSpacing"/>
      </w:pPr>
    </w:p>
    <w:p w14:paraId="44A89CAC" w14:textId="13B4D090" w:rsidR="001062D5" w:rsidRPr="001062D5" w:rsidRDefault="001062D5" w:rsidP="001062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2D5">
        <w:rPr>
          <w:rFonts w:ascii="Times New Roman" w:hAnsi="Times New Roman" w:cs="Times New Roman"/>
          <w:b/>
          <w:bCs/>
          <w:sz w:val="24"/>
          <w:szCs w:val="24"/>
        </w:rPr>
        <w:t>Catherine D. Nugent/Dramatic Transformations</w:t>
      </w:r>
      <w:r w:rsidRPr="001062D5">
        <w:rPr>
          <w:rFonts w:ascii="Times New Roman" w:hAnsi="Times New Roman" w:cs="Times New Roman"/>
          <w:sz w:val="24"/>
          <w:szCs w:val="24"/>
        </w:rPr>
        <w:t xml:space="preserve"> is an Approved Provider of Continuing Education with the </w:t>
      </w:r>
      <w:r w:rsidRPr="001062D5">
        <w:rPr>
          <w:rFonts w:ascii="Times New Roman" w:hAnsi="Times New Roman" w:cs="Times New Roman"/>
          <w:b/>
          <w:sz w:val="24"/>
          <w:szCs w:val="24"/>
        </w:rPr>
        <w:t xml:space="preserve">Maryland Board of Social Work Examiners </w:t>
      </w:r>
      <w:r w:rsidRPr="0064482C">
        <w:rPr>
          <w:rFonts w:ascii="Times New Roman" w:hAnsi="Times New Roman" w:cs="Times New Roman"/>
          <w:sz w:val="24"/>
          <w:szCs w:val="24"/>
        </w:rPr>
        <w:t>and</w:t>
      </w:r>
      <w:r w:rsidRPr="001062D5">
        <w:rPr>
          <w:rFonts w:ascii="Times New Roman" w:hAnsi="Times New Roman" w:cs="Times New Roman"/>
          <w:sz w:val="24"/>
          <w:szCs w:val="24"/>
        </w:rPr>
        <w:t xml:space="preserve"> certifies that this program meets the criteria up to </w:t>
      </w:r>
      <w:r w:rsidR="007C2BC6">
        <w:rPr>
          <w:rFonts w:ascii="Times New Roman" w:hAnsi="Times New Roman" w:cs="Times New Roman"/>
          <w:b/>
          <w:sz w:val="24"/>
          <w:szCs w:val="24"/>
        </w:rPr>
        <w:t>7</w:t>
      </w:r>
      <w:r w:rsidRPr="001062D5">
        <w:rPr>
          <w:rFonts w:ascii="Times New Roman" w:hAnsi="Times New Roman" w:cs="Times New Roman"/>
          <w:b/>
          <w:bCs/>
          <w:sz w:val="24"/>
          <w:szCs w:val="24"/>
        </w:rPr>
        <w:t>.0 hours</w:t>
      </w:r>
      <w:r w:rsidRPr="001062D5">
        <w:rPr>
          <w:rFonts w:ascii="Times New Roman" w:hAnsi="Times New Roman" w:cs="Times New Roman"/>
          <w:sz w:val="24"/>
          <w:szCs w:val="24"/>
        </w:rPr>
        <w:t xml:space="preserve"> of Category I continuing education for social workers in Maryland.</w:t>
      </w:r>
    </w:p>
    <w:p w14:paraId="138F4150" w14:textId="77777777" w:rsidR="001062D5" w:rsidRDefault="001062D5" w:rsidP="001062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950D5" w14:textId="7F33BBD2" w:rsidR="001062D5" w:rsidRPr="001062D5" w:rsidRDefault="001062D5" w:rsidP="001062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2D5">
        <w:rPr>
          <w:rFonts w:ascii="Times New Roman" w:hAnsi="Times New Roman" w:cs="Times New Roman"/>
          <w:b/>
          <w:bCs/>
          <w:sz w:val="24"/>
          <w:szCs w:val="24"/>
        </w:rPr>
        <w:t xml:space="preserve">Dramatic Transformations/Laurel Psychodrama Training Institute </w:t>
      </w:r>
      <w:r w:rsidRPr="001062D5">
        <w:rPr>
          <w:rFonts w:ascii="Times New Roman" w:hAnsi="Times New Roman" w:cs="Times New Roman"/>
          <w:sz w:val="24"/>
          <w:szCs w:val="24"/>
        </w:rPr>
        <w:t xml:space="preserve">has been approved by NBCC as an Approved Continuing Education Provider with the </w:t>
      </w:r>
      <w:r w:rsidRPr="001062D5">
        <w:rPr>
          <w:rFonts w:ascii="Times New Roman" w:hAnsi="Times New Roman" w:cs="Times New Roman"/>
          <w:b/>
          <w:bCs/>
          <w:sz w:val="24"/>
          <w:szCs w:val="24"/>
        </w:rPr>
        <w:t xml:space="preserve">National Board for Certified Counselors </w:t>
      </w:r>
      <w:r w:rsidRPr="001062D5">
        <w:rPr>
          <w:rFonts w:ascii="Times New Roman" w:hAnsi="Times New Roman" w:cs="Times New Roman"/>
          <w:sz w:val="24"/>
          <w:szCs w:val="24"/>
        </w:rPr>
        <w:t xml:space="preserve">(AEP # 6788) and certifies that this program meets the criteria for up to </w:t>
      </w:r>
      <w:r w:rsidR="00CC04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062D5">
        <w:rPr>
          <w:rFonts w:ascii="Times New Roman" w:hAnsi="Times New Roman" w:cs="Times New Roman"/>
          <w:b/>
          <w:bCs/>
          <w:sz w:val="24"/>
          <w:szCs w:val="24"/>
        </w:rPr>
        <w:t>.0 hours</w:t>
      </w:r>
      <w:r w:rsidRPr="001062D5">
        <w:rPr>
          <w:rFonts w:ascii="Times New Roman" w:hAnsi="Times New Roman" w:cs="Times New Roman"/>
          <w:sz w:val="24"/>
          <w:szCs w:val="24"/>
        </w:rPr>
        <w:t xml:space="preserve"> of continuing education for counselors. Programs that do not qualify are clearly identified. Dramatic Transformations/Laurel Psychodrama Training Institute is solely responsible for all aspects of the programs.</w:t>
      </w:r>
    </w:p>
    <w:p w14:paraId="3B2EF31D" w14:textId="77777777" w:rsidR="001062D5" w:rsidRPr="001062D5" w:rsidRDefault="001062D5" w:rsidP="00106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18391" w14:textId="27C7557D" w:rsidR="00E825E2" w:rsidRPr="00E825E2" w:rsidRDefault="001062D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062D5">
        <w:rPr>
          <w:rFonts w:ascii="Times New Roman" w:hAnsi="Times New Roman" w:cs="Times New Roman"/>
          <w:b/>
          <w:bCs/>
          <w:sz w:val="24"/>
          <w:szCs w:val="24"/>
        </w:rPr>
        <w:t>Catherine D. Nugent, LCPC, TEP,</w:t>
      </w:r>
      <w:r w:rsidRPr="001062D5">
        <w:rPr>
          <w:rFonts w:ascii="Times New Roman" w:hAnsi="Times New Roman" w:cs="Times New Roman"/>
          <w:sz w:val="24"/>
          <w:szCs w:val="24"/>
        </w:rPr>
        <w:t xml:space="preserve"> is a Board-certified psychodramatist and psychodrama trainer. Up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79">
        <w:rPr>
          <w:rFonts w:ascii="Times New Roman" w:hAnsi="Times New Roman" w:cs="Times New Roman"/>
          <w:b/>
          <w:sz w:val="24"/>
          <w:szCs w:val="24"/>
        </w:rPr>
        <w:t>7</w:t>
      </w:r>
      <w:r w:rsidRPr="001062D5">
        <w:rPr>
          <w:rFonts w:ascii="Times New Roman" w:hAnsi="Times New Roman" w:cs="Times New Roman"/>
          <w:b/>
          <w:bCs/>
          <w:sz w:val="24"/>
          <w:szCs w:val="24"/>
        </w:rPr>
        <w:t>.0 hours</w:t>
      </w:r>
      <w:r w:rsidRPr="001062D5">
        <w:rPr>
          <w:rFonts w:ascii="Times New Roman" w:hAnsi="Times New Roman" w:cs="Times New Roman"/>
          <w:sz w:val="24"/>
          <w:szCs w:val="24"/>
        </w:rPr>
        <w:t xml:space="preserve"> may be credited toward the Certified Practitioner in Psychodrama, Sociometry and Group Psychotherapy certification, C.P. credential, as approved by the American Board of Examiners in Psychodrama, Sociometry and Group Psych</w:t>
      </w:r>
      <w:bookmarkEnd w:id="0"/>
      <w:r w:rsidRPr="001062D5">
        <w:rPr>
          <w:rFonts w:ascii="Times New Roman" w:hAnsi="Times New Roman" w:cs="Times New Roman"/>
          <w:sz w:val="24"/>
          <w:szCs w:val="24"/>
        </w:rPr>
        <w:t>otherapy.</w:t>
      </w:r>
    </w:p>
    <w:sectPr w:rsidR="00E825E2" w:rsidRPr="00E825E2" w:rsidSect="00616B3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7BD2"/>
    <w:multiLevelType w:val="hybridMultilevel"/>
    <w:tmpl w:val="EF60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629"/>
    <w:multiLevelType w:val="multilevel"/>
    <w:tmpl w:val="163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49"/>
    <w:rsid w:val="00003118"/>
    <w:rsid w:val="000D62D9"/>
    <w:rsid w:val="001062D5"/>
    <w:rsid w:val="00151D81"/>
    <w:rsid w:val="001A15AE"/>
    <w:rsid w:val="001D095A"/>
    <w:rsid w:val="00211D26"/>
    <w:rsid w:val="00217CC0"/>
    <w:rsid w:val="00281317"/>
    <w:rsid w:val="002A1B32"/>
    <w:rsid w:val="002A392C"/>
    <w:rsid w:val="002E2939"/>
    <w:rsid w:val="003048EA"/>
    <w:rsid w:val="00316B4A"/>
    <w:rsid w:val="00343114"/>
    <w:rsid w:val="0037130D"/>
    <w:rsid w:val="003B3149"/>
    <w:rsid w:val="003C10E6"/>
    <w:rsid w:val="003E41D9"/>
    <w:rsid w:val="00410DED"/>
    <w:rsid w:val="00441585"/>
    <w:rsid w:val="00481D39"/>
    <w:rsid w:val="004B2D4E"/>
    <w:rsid w:val="004B69A9"/>
    <w:rsid w:val="004D4773"/>
    <w:rsid w:val="00526FB4"/>
    <w:rsid w:val="00550180"/>
    <w:rsid w:val="00577C9C"/>
    <w:rsid w:val="005C31A4"/>
    <w:rsid w:val="005C590A"/>
    <w:rsid w:val="005F34D2"/>
    <w:rsid w:val="00616B3B"/>
    <w:rsid w:val="0062692D"/>
    <w:rsid w:val="0064482C"/>
    <w:rsid w:val="00655149"/>
    <w:rsid w:val="00660A02"/>
    <w:rsid w:val="006C63AC"/>
    <w:rsid w:val="0073258E"/>
    <w:rsid w:val="0077518B"/>
    <w:rsid w:val="007A1D69"/>
    <w:rsid w:val="007C2BC6"/>
    <w:rsid w:val="00811CF9"/>
    <w:rsid w:val="00842916"/>
    <w:rsid w:val="00866573"/>
    <w:rsid w:val="008942DB"/>
    <w:rsid w:val="008A632F"/>
    <w:rsid w:val="008D45B2"/>
    <w:rsid w:val="008D5E84"/>
    <w:rsid w:val="00901073"/>
    <w:rsid w:val="009333B1"/>
    <w:rsid w:val="009347B0"/>
    <w:rsid w:val="009601FD"/>
    <w:rsid w:val="009A038C"/>
    <w:rsid w:val="00A85195"/>
    <w:rsid w:val="00AC6FC9"/>
    <w:rsid w:val="00AF05B2"/>
    <w:rsid w:val="00B0469B"/>
    <w:rsid w:val="00B256D1"/>
    <w:rsid w:val="00B3479E"/>
    <w:rsid w:val="00B52035"/>
    <w:rsid w:val="00B965AA"/>
    <w:rsid w:val="00BF375F"/>
    <w:rsid w:val="00C1579B"/>
    <w:rsid w:val="00C15958"/>
    <w:rsid w:val="00C2043D"/>
    <w:rsid w:val="00C20EAE"/>
    <w:rsid w:val="00C65B51"/>
    <w:rsid w:val="00CC0479"/>
    <w:rsid w:val="00CC1B7A"/>
    <w:rsid w:val="00CC2CDC"/>
    <w:rsid w:val="00CC4363"/>
    <w:rsid w:val="00CF555A"/>
    <w:rsid w:val="00D461B2"/>
    <w:rsid w:val="00D65EAB"/>
    <w:rsid w:val="00D801C8"/>
    <w:rsid w:val="00D86E75"/>
    <w:rsid w:val="00DA3C2E"/>
    <w:rsid w:val="00E77D6C"/>
    <w:rsid w:val="00E825E2"/>
    <w:rsid w:val="00EF0043"/>
    <w:rsid w:val="00EF4D6E"/>
    <w:rsid w:val="00F015B9"/>
    <w:rsid w:val="00F26DF3"/>
    <w:rsid w:val="00F65E37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FA60"/>
  <w15:chartTrackingRefBased/>
  <w15:docId w15:val="{A1CB9FCE-325F-44B8-B856-89A38D9C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1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3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86E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86E75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nugent@verizon.net" TargetMode="External"/><Relationship Id="rId3" Type="http://schemas.openxmlformats.org/officeDocument/2006/relationships/styles" Target="styles.xml"/><Relationship Id="rId7" Type="http://schemas.openxmlformats.org/officeDocument/2006/relationships/image" Target="cid:1678926F-D2E8-4B8B-8C8B-52637BDF2891@fios-router.ho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ynugent@verizo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4BCB-C647-48AF-8242-DC67136A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Nugent</dc:creator>
  <cp:keywords/>
  <dc:description/>
  <cp:lastModifiedBy>Cathy Nugent</cp:lastModifiedBy>
  <cp:revision>2</cp:revision>
  <cp:lastPrinted>2019-07-19T20:42:00Z</cp:lastPrinted>
  <dcterms:created xsi:type="dcterms:W3CDTF">2021-08-25T16:03:00Z</dcterms:created>
  <dcterms:modified xsi:type="dcterms:W3CDTF">2021-08-25T16:03:00Z</dcterms:modified>
</cp:coreProperties>
</file>