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5A10" w14:textId="4DC5AA43" w:rsidR="00A4637B" w:rsidRDefault="00A4637B" w:rsidP="00A4637B">
      <w:pPr>
        <w:pStyle w:val="NormalWeb"/>
        <w:rPr>
          <w:color w:val="000000"/>
          <w:sz w:val="27"/>
          <w:szCs w:val="27"/>
        </w:rPr>
      </w:pPr>
      <w:r>
        <w:rPr>
          <w:color w:val="000000"/>
          <w:sz w:val="27"/>
          <w:szCs w:val="27"/>
        </w:rPr>
        <w:t>Greetings,</w:t>
      </w:r>
    </w:p>
    <w:p w14:paraId="30607B20" w14:textId="53C03DFC" w:rsidR="00A4637B" w:rsidRPr="00A4637B" w:rsidRDefault="00A4637B" w:rsidP="00A4637B">
      <w:pPr>
        <w:pStyle w:val="NormalWeb"/>
        <w:rPr>
          <w:color w:val="000000"/>
          <w:sz w:val="27"/>
          <w:szCs w:val="27"/>
          <w:u w:val="single"/>
        </w:rPr>
      </w:pPr>
      <w:r>
        <w:rPr>
          <w:color w:val="000000"/>
          <w:sz w:val="27"/>
          <w:szCs w:val="27"/>
        </w:rPr>
        <w:t xml:space="preserve">This document will help you prepare your child to take the MAP Growth test. Please be available at the following times to support your child’s testing:  </w:t>
      </w:r>
      <w:r w:rsidR="00AC4038">
        <w:rPr>
          <w:color w:val="000000"/>
          <w:sz w:val="27"/>
          <w:szCs w:val="27"/>
          <w:u w:val="single"/>
        </w:rPr>
        <w:t>September 22</w:t>
      </w:r>
      <w:r w:rsidR="00AC4038">
        <w:rPr>
          <w:color w:val="000000"/>
          <w:sz w:val="27"/>
          <w:szCs w:val="27"/>
          <w:u w:val="single"/>
          <w:vertAlign w:val="superscript"/>
        </w:rPr>
        <w:t>nd</w:t>
      </w:r>
      <w:r w:rsidRPr="00A4637B">
        <w:rPr>
          <w:color w:val="000000"/>
          <w:sz w:val="27"/>
          <w:szCs w:val="27"/>
          <w:u w:val="single"/>
        </w:rPr>
        <w:t xml:space="preserve"> – Oct 2nd</w:t>
      </w:r>
    </w:p>
    <w:p w14:paraId="56283384" w14:textId="77777777" w:rsidR="00A4637B" w:rsidRDefault="00A4637B" w:rsidP="00A4637B">
      <w:pPr>
        <w:pStyle w:val="NormalWeb"/>
        <w:rPr>
          <w:color w:val="000000"/>
          <w:sz w:val="27"/>
          <w:szCs w:val="27"/>
        </w:rPr>
      </w:pPr>
      <w:r>
        <w:rPr>
          <w:color w:val="000000"/>
          <w:sz w:val="27"/>
          <w:szCs w:val="27"/>
        </w:rPr>
        <w:t>Test Preparation</w:t>
      </w:r>
      <w:bookmarkStart w:id="0" w:name="_GoBack"/>
      <w:bookmarkEnd w:id="0"/>
    </w:p>
    <w:p w14:paraId="07BB0BC1" w14:textId="3A6F2D43" w:rsidR="00A4637B" w:rsidRDefault="00A4637B" w:rsidP="00A4637B">
      <w:pPr>
        <w:pStyle w:val="NormalWeb"/>
        <w:rPr>
          <w:color w:val="000000"/>
          <w:sz w:val="27"/>
          <w:szCs w:val="27"/>
        </w:rPr>
      </w:pPr>
      <w:r>
        <w:rPr>
          <w:color w:val="000000"/>
          <w:sz w:val="27"/>
          <w:szCs w:val="27"/>
        </w:rPr>
        <w:t>Prior to Test Day</w:t>
      </w:r>
    </w:p>
    <w:p w14:paraId="2DBEA915" w14:textId="77777777" w:rsidR="00A4637B" w:rsidRDefault="00A4637B" w:rsidP="00A4637B">
      <w:pPr>
        <w:pStyle w:val="NormalWeb"/>
        <w:rPr>
          <w:color w:val="000000"/>
          <w:sz w:val="27"/>
          <w:szCs w:val="27"/>
        </w:rPr>
      </w:pPr>
      <w:r>
        <w:rPr>
          <w:color w:val="000000"/>
          <w:sz w:val="27"/>
          <w:szCs w:val="27"/>
        </w:rPr>
        <w:t>1. Make sure your device has an internet connection</w:t>
      </w:r>
    </w:p>
    <w:p w14:paraId="066954CD" w14:textId="77777777" w:rsidR="00A4637B" w:rsidRDefault="00A4637B" w:rsidP="00A4637B">
      <w:pPr>
        <w:pStyle w:val="NormalWeb"/>
        <w:rPr>
          <w:color w:val="000000"/>
          <w:sz w:val="27"/>
          <w:szCs w:val="27"/>
        </w:rPr>
      </w:pPr>
      <w:r>
        <w:rPr>
          <w:color w:val="000000"/>
          <w:sz w:val="27"/>
          <w:szCs w:val="27"/>
        </w:rPr>
        <w:t>2. Disable pop-up blocking on your internet browser</w:t>
      </w:r>
    </w:p>
    <w:p w14:paraId="11E70053" w14:textId="1D32FBBB" w:rsidR="00A4637B" w:rsidRDefault="00A4637B" w:rsidP="00A4637B">
      <w:pPr>
        <w:pStyle w:val="NormalWeb"/>
        <w:rPr>
          <w:color w:val="000000"/>
          <w:sz w:val="27"/>
          <w:szCs w:val="27"/>
        </w:rPr>
      </w:pPr>
      <w:r>
        <w:rPr>
          <w:color w:val="000000"/>
          <w:sz w:val="27"/>
          <w:szCs w:val="27"/>
        </w:rPr>
        <w:t>3. Make sure your device meets testing requirements using the Workstation Diagnostic Tool 4. Watch the MAP Growth introduction video 5. Practice the test at practice.mapnwea.org (Username: grow, Password: grow)</w:t>
      </w:r>
    </w:p>
    <w:p w14:paraId="660422B1" w14:textId="77777777" w:rsidR="00A4637B" w:rsidRDefault="00A4637B" w:rsidP="00A4637B">
      <w:pPr>
        <w:pStyle w:val="NormalWeb"/>
        <w:rPr>
          <w:color w:val="000000"/>
          <w:sz w:val="27"/>
          <w:szCs w:val="27"/>
        </w:rPr>
      </w:pPr>
      <w:r>
        <w:rPr>
          <w:color w:val="000000"/>
          <w:sz w:val="27"/>
          <w:szCs w:val="27"/>
        </w:rPr>
        <w:t>On Test Day</w:t>
      </w:r>
    </w:p>
    <w:p w14:paraId="47B3BAC7" w14:textId="77777777" w:rsidR="00A4637B" w:rsidRDefault="00A4637B" w:rsidP="00A4637B">
      <w:pPr>
        <w:pStyle w:val="NormalWeb"/>
        <w:rPr>
          <w:color w:val="000000"/>
          <w:sz w:val="27"/>
          <w:szCs w:val="27"/>
        </w:rPr>
      </w:pPr>
      <w:r>
        <w:rPr>
          <w:color w:val="000000"/>
          <w:sz w:val="27"/>
          <w:szCs w:val="27"/>
        </w:rPr>
        <w:t>1. Minimize distractions for your child as much as possible</w:t>
      </w:r>
    </w:p>
    <w:p w14:paraId="5511379D" w14:textId="77777777" w:rsidR="00A4637B" w:rsidRDefault="00A4637B" w:rsidP="00A4637B">
      <w:pPr>
        <w:pStyle w:val="NormalWeb"/>
        <w:rPr>
          <w:color w:val="000000"/>
          <w:sz w:val="27"/>
          <w:szCs w:val="27"/>
        </w:rPr>
      </w:pPr>
      <w:r>
        <w:rPr>
          <w:color w:val="000000"/>
          <w:sz w:val="27"/>
          <w:szCs w:val="27"/>
        </w:rPr>
        <w:t>2. Provide a quiet testing environment</w:t>
      </w:r>
    </w:p>
    <w:p w14:paraId="108F5B47" w14:textId="77777777" w:rsidR="00A4637B" w:rsidRDefault="00A4637B" w:rsidP="00A4637B">
      <w:pPr>
        <w:pStyle w:val="NormalWeb"/>
        <w:rPr>
          <w:color w:val="000000"/>
          <w:sz w:val="27"/>
          <w:szCs w:val="27"/>
        </w:rPr>
      </w:pPr>
      <w:r>
        <w:rPr>
          <w:color w:val="000000"/>
          <w:sz w:val="27"/>
          <w:szCs w:val="27"/>
        </w:rPr>
        <w:t>3. Allow the teacher/proctor to open the session first 4. Log in at test.mapnwea.org</w:t>
      </w:r>
    </w:p>
    <w:p w14:paraId="66AD7314" w14:textId="77777777" w:rsidR="00A4637B" w:rsidRDefault="00A4637B" w:rsidP="00A4637B">
      <w:pPr>
        <w:pStyle w:val="NormalWeb"/>
        <w:rPr>
          <w:color w:val="000000"/>
          <w:sz w:val="27"/>
          <w:szCs w:val="27"/>
        </w:rPr>
      </w:pPr>
      <w:r>
        <w:rPr>
          <w:color w:val="000000"/>
          <w:sz w:val="27"/>
          <w:szCs w:val="27"/>
        </w:rPr>
        <w:t>5. Make sure you have a way to communicate with the teacher/proctor during the test</w:t>
      </w:r>
    </w:p>
    <w:p w14:paraId="2724C0A0" w14:textId="77777777" w:rsidR="00A4637B" w:rsidRDefault="00A4637B" w:rsidP="00A4637B">
      <w:pPr>
        <w:pStyle w:val="NormalWeb"/>
        <w:rPr>
          <w:color w:val="000000"/>
          <w:sz w:val="27"/>
          <w:szCs w:val="27"/>
        </w:rPr>
      </w:pPr>
      <w:r>
        <w:rPr>
          <w:color w:val="000000"/>
          <w:sz w:val="27"/>
          <w:szCs w:val="27"/>
        </w:rPr>
        <w:t>6. Follow any additional instructions from the teacher/proctor</w:t>
      </w:r>
    </w:p>
    <w:p w14:paraId="7E6CCD3E" w14:textId="1513F866" w:rsidR="00A4637B" w:rsidRDefault="00A4637B" w:rsidP="00A4637B">
      <w:pPr>
        <w:pStyle w:val="NormalWeb"/>
        <w:rPr>
          <w:color w:val="000000"/>
          <w:sz w:val="27"/>
          <w:szCs w:val="27"/>
        </w:rPr>
      </w:pPr>
      <w:r>
        <w:rPr>
          <w:color w:val="000000"/>
          <w:sz w:val="27"/>
          <w:szCs w:val="27"/>
        </w:rPr>
        <w:t>What is MAP Growth?</w:t>
      </w:r>
      <w:r w:rsidR="006E669B">
        <w:rPr>
          <w:color w:val="000000"/>
          <w:sz w:val="27"/>
          <w:szCs w:val="27"/>
        </w:rPr>
        <w:t xml:space="preserve"> </w:t>
      </w:r>
      <w:r>
        <w:rPr>
          <w:color w:val="000000"/>
          <w:sz w:val="27"/>
          <w:szCs w:val="27"/>
        </w:rPr>
        <w:t>MAP Growth helps teachers understand what students know today, so goals can be set to improve growth throughout the year. Students cannot pass or fail this test. This test will not affect grades. In fact, it’s normal for students to only answer about half the questions correctly. Please don’t help them! Given the challenges of learning from home, MAP Growth test results are especially helpful for us this year. These results will help us know what students are ready.</w:t>
      </w:r>
    </w:p>
    <w:p w14:paraId="2F0AD1AA" w14:textId="77777777" w:rsidR="007553D8" w:rsidRPr="007079F5" w:rsidRDefault="007553D8" w:rsidP="007553D8">
      <w:pPr>
        <w:spacing w:after="0" w:line="240" w:lineRule="auto"/>
        <w:rPr>
          <w:rFonts w:ascii="Arial" w:eastAsia="Arial" w:hAnsi="Arial" w:cs="Arial"/>
          <w:sz w:val="24"/>
          <w:szCs w:val="24"/>
        </w:rPr>
      </w:pPr>
    </w:p>
    <w:p w14:paraId="2066E5E8" w14:textId="478B77FF" w:rsidR="00A4637B" w:rsidRDefault="00022695">
      <w:r>
        <w:t>Yalonda</w:t>
      </w:r>
      <w:r w:rsidR="00A4637B">
        <w:t xml:space="preserve"> Colbert, Principal</w:t>
      </w:r>
    </w:p>
    <w:sectPr w:rsidR="00A4637B" w:rsidSect="007C13C0">
      <w:headerReference w:type="default" r:id="rId7"/>
      <w:footerReference w:type="default" r:id="rId8"/>
      <w:pgSz w:w="12240" w:h="15840"/>
      <w:pgMar w:top="1008" w:right="720" w:bottom="720" w:left="36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3AD2" w14:textId="77777777" w:rsidR="005D5D7E" w:rsidRDefault="005D5D7E">
      <w:pPr>
        <w:spacing w:after="0" w:line="240" w:lineRule="auto"/>
      </w:pPr>
      <w:r>
        <w:separator/>
      </w:r>
    </w:p>
  </w:endnote>
  <w:endnote w:type="continuationSeparator" w:id="0">
    <w:p w14:paraId="5FD62633" w14:textId="77777777" w:rsidR="005D5D7E" w:rsidRDefault="005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LT Std 65 Medium">
    <w:altName w:val="Arial"/>
    <w:charset w:val="00"/>
    <w:family w:val="auto"/>
    <w:pitch w:val="variable"/>
    <w:sig w:usb0="A00002FF" w:usb1="5000205B" w:usb2="00000002" w:usb3="00000000" w:csb0="0000009B" w:csb1="00000000"/>
  </w:font>
  <w:font w:name="Helvetica Neue LT Std 45 Light">
    <w:altName w:val="Malgun Gothic"/>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DF08" w14:textId="77777777" w:rsidR="00A0520B" w:rsidRDefault="007553D8" w:rsidP="007C13C0">
    <w:pPr>
      <w:pStyle w:val="Footer"/>
      <w:jc w:val="center"/>
      <w:rPr>
        <w:rFonts w:ascii="Helvetica Neue LT Std 45 Light" w:hAnsi="Helvetica Neue LT Std 45 Light"/>
        <w:sz w:val="12"/>
        <w:szCs w:val="12"/>
      </w:rPr>
    </w:pPr>
    <w:r>
      <w:rPr>
        <w:noProof/>
      </w:rPr>
      <mc:AlternateContent>
        <mc:Choice Requires="wps">
          <w:drawing>
            <wp:anchor distT="0" distB="0" distL="114300" distR="114300" simplePos="0" relativeHeight="251660288" behindDoc="0" locked="0" layoutInCell="1" allowOverlap="1" wp14:anchorId="293563F8" wp14:editId="0048FA43">
              <wp:simplePos x="0" y="0"/>
              <wp:positionH relativeFrom="column">
                <wp:posOffset>-2057400</wp:posOffset>
              </wp:positionH>
              <wp:positionV relativeFrom="paragraph">
                <wp:posOffset>-122555</wp:posOffset>
              </wp:positionV>
              <wp:extent cx="1464945"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4945" cy="590550"/>
                      </a:xfrm>
                      <a:prstGeom prst="rect">
                        <a:avLst/>
                      </a:prstGeom>
                      <a:noFill/>
                      <a:ln>
                        <a:noFill/>
                      </a:ln>
                      <a:effectLst/>
                    </wps:spPr>
                    <wps:txbx>
                      <w:txbxContent>
                        <w:p w14:paraId="405AECA3"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Parent Hotline:</w:t>
                          </w:r>
                        </w:p>
                        <w:p w14:paraId="7B34FEB4"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412-529-HELP (4357)</w:t>
                          </w:r>
                        </w:p>
                        <w:p w14:paraId="3B1C4942" w14:textId="77777777" w:rsidR="00A0520B" w:rsidRPr="0019747A" w:rsidRDefault="007553D8" w:rsidP="0090213E">
                          <w:pPr>
                            <w:jc w:val="center"/>
                            <w:rPr>
                              <w:rFonts w:ascii="Helvetica Neue LT Std 45 Light" w:hAnsi="Helvetica Neue LT Std 45 Light"/>
                              <w:color w:val="000000"/>
                              <w:sz w:val="16"/>
                              <w:szCs w:val="16"/>
                            </w:rPr>
                          </w:pPr>
                          <w:r w:rsidRPr="0090213E">
                            <w:rPr>
                              <w:rFonts w:ascii="Helvetica Neue LT Std 45 Light" w:hAnsi="Helvetica Neue LT Std 45 Light"/>
                              <w:color w:val="000000"/>
                              <w:sz w:val="16"/>
                              <w:szCs w:val="16"/>
                            </w:rPr>
                            <w:t>discoverpps.org/</w:t>
                          </w:r>
                          <w:proofErr w:type="spellStart"/>
                          <w:r w:rsidRPr="0090213E">
                            <w:rPr>
                              <w:rFonts w:ascii="Helvetica Neue LT Std 45 Light" w:hAnsi="Helvetica Neue LT Std 45 Light"/>
                              <w:color w:val="000000"/>
                              <w:sz w:val="16"/>
                              <w:szCs w:val="16"/>
                            </w:rPr>
                            <w:t>obama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3563F8" id="_x0000_t202" coordsize="21600,21600" o:spt="202" path="m,l,21600r21600,l21600,xe">
              <v:stroke joinstyle="miter"/>
              <v:path gradientshapeok="t" o:connecttype="rect"/>
            </v:shapetype>
            <v:shape id="Text Box 2" o:spid="_x0000_s1027" type="#_x0000_t202" style="position:absolute;left:0;text-align:left;margin-left:-162pt;margin-top:-9.65pt;width:115.3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KNgIAAHYEAAAOAAAAZHJzL2Uyb0RvYy54bWysVN9v2jAQfp+0/8Hy+wig0I2IUNFWTJNQ&#10;WwmmPhvHJlFjn2cbEvbX7+wklHV7mvbinO8+36/vLovbVtXkJKyrQOd0MhpTIjSHotKHnH7frT99&#10;ocR5pgtWgxY5PQtHb5cfPywak4kplFAXwhJ0ol3WmJyW3pssSRwvhWJuBEZoNEqwinm82kNSWNag&#10;d1Un0/H4JmnAFsYCF86h9qEz0mX0L6Xg/klKJzypc4q5+XjaeO7DmSwXLDtYZsqK92mwf8hCsUpj&#10;0IurB+YZOdrqD1eq4hYcSD/ioBKQsuIi1oDVTMbvqtmWzIhYCzbHmUub3P9zyx9Pz5ZURU6nlGim&#10;kKKdaD25g5ZMQ3ca4zIEbQ3CfItqZDlW6swG+KtDSHKF6R44RIdutNKq8MU6CT5EAs6XpocoPHhL&#10;b9J5OqOEo202H89mkZXk7bWxzn8VoEgQcmqR1JgBO22cD/FZNkBCMA3rqq4jsbX+TYHATiPiZPSv&#10;Q/ZdwkHy7b6N/ZgM1e+hOGPxFrrhcYavK0xkw5x/ZhanBcvCDfBPeMgampxCL1FSgv35N33AI4lo&#10;paTB6cup+3FkVlBSf9NI73ySpmFc4yWdfZ7ixV5b9tcWfVT3gAM+wV0zPIoB7+tBlBbUCy7KKkRF&#10;E9McY+fUD+K973YCF42L1SqCcEAN8xu9NXzgPLR5174wa3ouPLL4CMOcsuwdJR2242B19CCryFfo&#10;c9fVfnhwuCON/SKG7bm+R9Tb72L5CwAA//8DAFBLAwQUAAYACAAAACEAvG65ceAAAAALAQAADwAA&#10;AGRycy9kb3ducmV2LnhtbEyPzU7DMBCE70h9B2srcUvtNoWSNE6FQFxBlB+pNzfeJhHxOordJrw9&#10;ywluM9rR7DfFbnKduOAQWk8algsFAqnytqVaw/vbU3IHIkRD1nSeUMM3BtiVs6vC5NaP9IqXfawF&#10;l1DIjYYmxj6XMlQNOhMWvkfi28kPzkS2Qy3tYEYud51cKXUrnWmJPzSmx4cGq6/92Wn4eD4dPtfq&#10;pX50N/3oJyXJZVLr6/l0vwURcYp/YfjFZ3Qomenoz2SD6DQk6WrNYyKrZZaC4EiSpSyOGjbpBmRZ&#10;yP8byh8AAAD//wMAUEsBAi0AFAAGAAgAAAAhALaDOJL+AAAA4QEAABMAAAAAAAAAAAAAAAAAAAAA&#10;AFtDb250ZW50X1R5cGVzXS54bWxQSwECLQAUAAYACAAAACEAOP0h/9YAAACUAQAACwAAAAAAAAAA&#10;AAAAAAAvAQAAX3JlbHMvLnJlbHNQSwECLQAUAAYACAAAACEAPio7SjYCAAB2BAAADgAAAAAAAAAA&#10;AAAAAAAuAgAAZHJzL2Uyb0RvYy54bWxQSwECLQAUAAYACAAAACEAvG65ceAAAAALAQAADwAAAAAA&#10;AAAAAAAAAACQBAAAZHJzL2Rvd25yZXYueG1sUEsFBgAAAAAEAAQA8wAAAJ0FAAAAAA==&#10;" filled="f" stroked="f">
              <v:textbox>
                <w:txbxContent>
                  <w:p w14:paraId="405AECA3"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Parent Hotline:</w:t>
                    </w:r>
                  </w:p>
                  <w:p w14:paraId="7B34FEB4"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412-529-HELP (4357)</w:t>
                    </w:r>
                  </w:p>
                  <w:p w14:paraId="3B1C4942" w14:textId="77777777" w:rsidR="00A0520B" w:rsidRPr="0019747A" w:rsidRDefault="007553D8" w:rsidP="0090213E">
                    <w:pPr>
                      <w:jc w:val="center"/>
                      <w:rPr>
                        <w:rFonts w:ascii="Helvetica Neue LT Std 45 Light" w:hAnsi="Helvetica Neue LT Std 45 Light"/>
                        <w:color w:val="000000"/>
                        <w:sz w:val="16"/>
                        <w:szCs w:val="16"/>
                      </w:rPr>
                    </w:pPr>
                    <w:r w:rsidRPr="0090213E">
                      <w:rPr>
                        <w:rFonts w:ascii="Helvetica Neue LT Std 45 Light" w:hAnsi="Helvetica Neue LT Std 45 Light"/>
                        <w:color w:val="000000"/>
                        <w:sz w:val="16"/>
                        <w:szCs w:val="16"/>
                      </w:rPr>
                      <w:t>discoverpps.org/</w:t>
                    </w:r>
                    <w:proofErr w:type="spellStart"/>
                    <w:r w:rsidRPr="0090213E">
                      <w:rPr>
                        <w:rFonts w:ascii="Helvetica Neue LT Std 45 Light" w:hAnsi="Helvetica Neue LT Std 45 Light"/>
                        <w:color w:val="000000"/>
                        <w:sz w:val="16"/>
                        <w:szCs w:val="16"/>
                      </w:rPr>
                      <w:t>obama</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AB595AA" wp14:editId="733B4C82">
              <wp:simplePos x="0" y="0"/>
              <wp:positionH relativeFrom="page">
                <wp:align>left</wp:align>
              </wp:positionH>
              <wp:positionV relativeFrom="paragraph">
                <wp:posOffset>-2075815</wp:posOffset>
              </wp:positionV>
              <wp:extent cx="1929130" cy="10572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9130" cy="1057275"/>
                      </a:xfrm>
                      <a:prstGeom prst="rect">
                        <a:avLst/>
                      </a:prstGeom>
                      <a:noFill/>
                      <a:ln>
                        <a:noFill/>
                      </a:ln>
                      <a:effectLst/>
                    </wps:spPr>
                    <wps:txbx>
                      <w:txbxContent>
                        <w:p w14:paraId="15D90F1E" w14:textId="77777777" w:rsidR="00A0520B" w:rsidRDefault="007553D8" w:rsidP="00794B23">
                          <w:pPr>
                            <w:jc w:val="center"/>
                            <w:rPr>
                              <w:rFonts w:ascii="Helvetica Neue LT Std 65 Medium" w:hAnsi="Helvetica Neue LT Std 65 Medium"/>
                              <w:color w:val="000000"/>
                            </w:rPr>
                          </w:pPr>
                          <w:r w:rsidRPr="0019747A">
                            <w:rPr>
                              <w:rFonts w:ascii="Helvetica Neue LT Std 65 Medium" w:hAnsi="Helvetica Neue LT Std 65 Medium"/>
                              <w:color w:val="000000"/>
                            </w:rPr>
                            <w:t>Pittsburgh</w:t>
                          </w:r>
                          <w:r>
                            <w:rPr>
                              <w:rFonts w:ascii="Helvetica Neue LT Std 65 Medium" w:hAnsi="Helvetica Neue LT Std 65 Medium"/>
                              <w:color w:val="000000"/>
                            </w:rPr>
                            <w:t xml:space="preserve"> Obama 6-12</w:t>
                          </w:r>
                        </w:p>
                        <w:p w14:paraId="4325A3BA" w14:textId="77777777" w:rsidR="00A0520B" w:rsidRDefault="007553D8" w:rsidP="0090213E">
                          <w:pPr>
                            <w:jc w:val="center"/>
                            <w:rPr>
                              <w:rFonts w:ascii="Helvetica Neue LT Std 45 Light" w:hAnsi="Helvetica Neue LT Std 45 Light"/>
                              <w:color w:val="000000"/>
                              <w:sz w:val="18"/>
                              <w:szCs w:val="18"/>
                            </w:rPr>
                          </w:pPr>
                          <w:r w:rsidRPr="0090213E">
                            <w:rPr>
                              <w:rFonts w:ascii="Helvetica Neue LT Std 45 Light" w:hAnsi="Helvetica Neue LT Std 45 Light"/>
                              <w:color w:val="000000"/>
                              <w:sz w:val="18"/>
                              <w:szCs w:val="18"/>
                            </w:rPr>
                            <w:t>An International Baccalaureate World School</w:t>
                          </w:r>
                        </w:p>
                        <w:p w14:paraId="1606E865" w14:textId="77777777" w:rsidR="00FA339A" w:rsidRDefault="005D5D7E" w:rsidP="0090213E">
                          <w:pPr>
                            <w:jc w:val="center"/>
                            <w:rPr>
                              <w:rFonts w:ascii="Helvetica Neue LT Std 45 Light" w:hAnsi="Helvetica Neue LT Std 45 Light"/>
                              <w:color w:val="000000"/>
                              <w:sz w:val="18"/>
                              <w:szCs w:val="18"/>
                            </w:rPr>
                          </w:pPr>
                        </w:p>
                        <w:p w14:paraId="220E2BA8" w14:textId="77777777" w:rsidR="00FA339A" w:rsidRDefault="007553D8" w:rsidP="00FA339A">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515 N. Highland Avenue</w:t>
                          </w:r>
                        </w:p>
                        <w:p w14:paraId="14AD9204" w14:textId="77777777" w:rsidR="00FA339A" w:rsidRDefault="007553D8" w:rsidP="00FA339A">
                          <w:pPr>
                            <w:jc w:val="center"/>
                            <w:rPr>
                              <w:rFonts w:ascii="Helvetica Neue LT Std 45 Light" w:hAnsi="Helvetica Neue LT Std 45 Light"/>
                              <w:color w:val="000000"/>
                              <w:sz w:val="16"/>
                              <w:szCs w:val="16"/>
                            </w:rPr>
                          </w:pPr>
                          <w:r w:rsidRPr="00BA1781">
                            <w:rPr>
                              <w:rFonts w:ascii="Helvetica Neue LT Std 45 Light" w:hAnsi="Helvetica Neue LT Std 45 Light"/>
                              <w:color w:val="000000"/>
                              <w:sz w:val="16"/>
                              <w:szCs w:val="16"/>
                            </w:rPr>
                            <w:t>Pittsburgh, PA 15</w:t>
                          </w:r>
                          <w:r>
                            <w:rPr>
                              <w:rFonts w:ascii="Helvetica Neue LT Std 45 Light" w:hAnsi="Helvetica Neue LT Std 45 Light"/>
                              <w:color w:val="000000"/>
                              <w:sz w:val="16"/>
                              <w:szCs w:val="16"/>
                            </w:rPr>
                            <w:t>206</w:t>
                          </w:r>
                        </w:p>
                        <w:p w14:paraId="61C76FF4" w14:textId="77777777" w:rsidR="00FA339A" w:rsidRDefault="005D5D7E" w:rsidP="0090213E">
                          <w:pPr>
                            <w:jc w:val="center"/>
                            <w:rPr>
                              <w:rFonts w:ascii="Helvetica Neue LT Std 45 Light" w:hAnsi="Helvetica Neue LT Std 45 Light"/>
                              <w:color w:val="000000"/>
                              <w:sz w:val="18"/>
                              <w:szCs w:val="18"/>
                            </w:rPr>
                          </w:pPr>
                        </w:p>
                        <w:p w14:paraId="3B1ECEF0" w14:textId="77777777" w:rsidR="00FA339A" w:rsidRPr="0019747A" w:rsidRDefault="005D5D7E" w:rsidP="0090213E">
                          <w:pPr>
                            <w:jc w:val="center"/>
                            <w:rPr>
                              <w:rFonts w:ascii="Helvetica Neue LT Std 45 Light" w:hAnsi="Helvetica Neue LT Std 45 Light"/>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595AA" id="Text Box 6" o:spid="_x0000_s1028" type="#_x0000_t202" style="position:absolute;left:0;text-align:left;margin-left:0;margin-top:-163.45pt;width:151.9pt;height:83.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nMNwIAAHcEAAAOAAAAZHJzL2Uyb0RvYy54bWysVN9v2jAQfp+0/8Hy+whhlI6IULFWTJNQ&#10;WwmmPhvHJtFin2cbEvbX7+wklHV7mvbinO8+36/vLou7VtXkJKyrQOc0HY0pEZpDUelDTr/t1h8+&#10;UeI80wWrQYucnoWjd8v37xaNycQESqgLYQk60S5rTE5L702WJI6XQjE3AiM0GiVYxTxe7SEpLGvQ&#10;u6qTyXg8SxqwhbHAhXOofeiMdBn9Sym4f5LSCU/qnGJuPp42nvtwJssFyw6WmbLifRrsH7JQrNIY&#10;9OLqgXlGjrb6w5WquAUH0o84qASkrLiINWA16fhNNduSGRFrweY4c2mT+39u+ePp2ZKqyOmMEs0U&#10;UrQTrSefoSWz0J3GuAxBW4Mw36IaWY6VOrMB/t0hJLnCdA8cokM3WmlV+GKdBB8iAedL00MUHrzN&#10;J/P0I5o42tLxze3k9iYETl6fG+v8FwGKBCGnFlmNKbDTxvkOOkBCNA3rqq5Rz7Ja/6ZAn51GxNHo&#10;X4f0u4yD5Nt9GxsyGcrfQ3HG6i100+MMX1eYyIY5/8wsjgsmjyvgn/CQNTQ5hV6ipAT782/6gEcW&#10;0UpJg+OXU/fjyKygpP6qkd95Op2GeY2XKTYFL/basr+26KO6B5zwFJfN8CgGvK8HUVpQL7gpqxAV&#10;TUxzjJ1TP4j3vlsK3DQuVqsIwgk1zG/01vCB9NDmXfvCrOm58EjjIwyDyrI3lHTYjoPV0YOsIl+h&#10;z11X++nB6Y6M95sY1uf6HlGv/4vlLwAAAP//AwBQSwMEFAAGAAgAAAAhAM8J5/DeAAAACgEAAA8A&#10;AABkcnMvZG93bnJldi54bWxMj8FuwjAMhu+T9g6RJ+0GCZRVo2uKpk27Dg0YErfQmLZa41RNoN3b&#10;z5zG0f6t39+Xr0bXigv2ofGkYTZVIJBKbxuqNOy2H5NnECEasqb1hBp+McCquL/LTWb9QF942cRK&#10;cAmFzGioY+wyKUNZozNh6jskzk6+dyby2FfS9mbgctfKuVKpdKYh/lCbDt9qLH82Z6fh+/N02C/U&#10;unp3T93gRyXJLaXWjw/j6wuIiGP8P4YrPqNDwUxHfyYbRKuBRaKGSTJPlyA4T1TCKkdezVK1AFnk&#10;8lah+AMAAP//AwBQSwECLQAUAAYACAAAACEAtoM4kv4AAADhAQAAEwAAAAAAAAAAAAAAAAAAAAAA&#10;W0NvbnRlbnRfVHlwZXNdLnhtbFBLAQItABQABgAIAAAAIQA4/SH/1gAAAJQBAAALAAAAAAAAAAAA&#10;AAAAAC8BAABfcmVscy8ucmVsc1BLAQItABQABgAIAAAAIQDRi9nMNwIAAHcEAAAOAAAAAAAAAAAA&#10;AAAAAC4CAABkcnMvZTJvRG9jLnhtbFBLAQItABQABgAIAAAAIQDPCefw3gAAAAoBAAAPAAAAAAAA&#10;AAAAAAAAAJEEAABkcnMvZG93bnJldi54bWxQSwUGAAAAAAQABADzAAAAnAUAAAAA&#10;" filled="f" stroked="f">
              <v:textbox>
                <w:txbxContent>
                  <w:p w14:paraId="15D90F1E" w14:textId="77777777" w:rsidR="00A0520B" w:rsidRDefault="007553D8" w:rsidP="00794B23">
                    <w:pPr>
                      <w:jc w:val="center"/>
                      <w:rPr>
                        <w:rFonts w:ascii="Helvetica Neue LT Std 65 Medium" w:hAnsi="Helvetica Neue LT Std 65 Medium"/>
                        <w:color w:val="000000"/>
                      </w:rPr>
                    </w:pPr>
                    <w:r w:rsidRPr="0019747A">
                      <w:rPr>
                        <w:rFonts w:ascii="Helvetica Neue LT Std 65 Medium" w:hAnsi="Helvetica Neue LT Std 65 Medium"/>
                        <w:color w:val="000000"/>
                      </w:rPr>
                      <w:t>Pittsburgh</w:t>
                    </w:r>
                    <w:r>
                      <w:rPr>
                        <w:rFonts w:ascii="Helvetica Neue LT Std 65 Medium" w:hAnsi="Helvetica Neue LT Std 65 Medium"/>
                        <w:color w:val="000000"/>
                      </w:rPr>
                      <w:t xml:space="preserve"> Obama 6-12</w:t>
                    </w:r>
                  </w:p>
                  <w:p w14:paraId="4325A3BA" w14:textId="77777777" w:rsidR="00A0520B" w:rsidRDefault="007553D8" w:rsidP="0090213E">
                    <w:pPr>
                      <w:jc w:val="center"/>
                      <w:rPr>
                        <w:rFonts w:ascii="Helvetica Neue LT Std 45 Light" w:hAnsi="Helvetica Neue LT Std 45 Light"/>
                        <w:color w:val="000000"/>
                        <w:sz w:val="18"/>
                        <w:szCs w:val="18"/>
                      </w:rPr>
                    </w:pPr>
                    <w:r w:rsidRPr="0090213E">
                      <w:rPr>
                        <w:rFonts w:ascii="Helvetica Neue LT Std 45 Light" w:hAnsi="Helvetica Neue LT Std 45 Light"/>
                        <w:color w:val="000000"/>
                        <w:sz w:val="18"/>
                        <w:szCs w:val="18"/>
                      </w:rPr>
                      <w:t>An International Baccalaureate World School</w:t>
                    </w:r>
                  </w:p>
                  <w:p w14:paraId="1606E865" w14:textId="77777777" w:rsidR="00FA339A" w:rsidRDefault="00280228" w:rsidP="0090213E">
                    <w:pPr>
                      <w:jc w:val="center"/>
                      <w:rPr>
                        <w:rFonts w:ascii="Helvetica Neue LT Std 45 Light" w:hAnsi="Helvetica Neue LT Std 45 Light"/>
                        <w:color w:val="000000"/>
                        <w:sz w:val="18"/>
                        <w:szCs w:val="18"/>
                      </w:rPr>
                    </w:pPr>
                  </w:p>
                  <w:p w14:paraId="220E2BA8" w14:textId="77777777" w:rsidR="00FA339A" w:rsidRDefault="007553D8" w:rsidP="00FA339A">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515 N. Highland Avenue</w:t>
                    </w:r>
                  </w:p>
                  <w:p w14:paraId="14AD9204" w14:textId="77777777" w:rsidR="00FA339A" w:rsidRDefault="007553D8" w:rsidP="00FA339A">
                    <w:pPr>
                      <w:jc w:val="center"/>
                      <w:rPr>
                        <w:rFonts w:ascii="Helvetica Neue LT Std 45 Light" w:hAnsi="Helvetica Neue LT Std 45 Light"/>
                        <w:color w:val="000000"/>
                        <w:sz w:val="16"/>
                        <w:szCs w:val="16"/>
                      </w:rPr>
                    </w:pPr>
                    <w:r w:rsidRPr="00BA1781">
                      <w:rPr>
                        <w:rFonts w:ascii="Helvetica Neue LT Std 45 Light" w:hAnsi="Helvetica Neue LT Std 45 Light"/>
                        <w:color w:val="000000"/>
                        <w:sz w:val="16"/>
                        <w:szCs w:val="16"/>
                      </w:rPr>
                      <w:t>Pittsburgh, PA 15</w:t>
                    </w:r>
                    <w:r>
                      <w:rPr>
                        <w:rFonts w:ascii="Helvetica Neue LT Std 45 Light" w:hAnsi="Helvetica Neue LT Std 45 Light"/>
                        <w:color w:val="000000"/>
                        <w:sz w:val="16"/>
                        <w:szCs w:val="16"/>
                      </w:rPr>
                      <w:t>206</w:t>
                    </w:r>
                  </w:p>
                  <w:p w14:paraId="61C76FF4" w14:textId="77777777" w:rsidR="00FA339A" w:rsidRDefault="00280228" w:rsidP="0090213E">
                    <w:pPr>
                      <w:jc w:val="center"/>
                      <w:rPr>
                        <w:rFonts w:ascii="Helvetica Neue LT Std 45 Light" w:hAnsi="Helvetica Neue LT Std 45 Light"/>
                        <w:color w:val="000000"/>
                        <w:sz w:val="18"/>
                        <w:szCs w:val="18"/>
                      </w:rPr>
                    </w:pPr>
                  </w:p>
                  <w:p w14:paraId="3B1ECEF0" w14:textId="77777777" w:rsidR="00FA339A" w:rsidRPr="0019747A" w:rsidRDefault="00280228" w:rsidP="0090213E">
                    <w:pPr>
                      <w:jc w:val="center"/>
                      <w:rPr>
                        <w:rFonts w:ascii="Helvetica Neue LT Std 45 Light" w:hAnsi="Helvetica Neue LT Std 45 Light"/>
                        <w:color w:val="000000"/>
                      </w:rPr>
                    </w:pP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44F316D2" wp14:editId="3CBF4DBB">
              <wp:simplePos x="0" y="0"/>
              <wp:positionH relativeFrom="column">
                <wp:posOffset>-2148205</wp:posOffset>
              </wp:positionH>
              <wp:positionV relativeFrom="paragraph">
                <wp:posOffset>-714375</wp:posOffset>
              </wp:positionV>
              <wp:extent cx="1647825" cy="4292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429260"/>
                      </a:xfrm>
                      <a:prstGeom prst="rect">
                        <a:avLst/>
                      </a:prstGeom>
                      <a:noFill/>
                      <a:ln>
                        <a:noFill/>
                      </a:ln>
                      <a:effectLst/>
                    </wps:spPr>
                    <wps:txbx>
                      <w:txbxContent>
                        <w:p w14:paraId="16B681FA"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Phone: 412-</w:t>
                          </w:r>
                          <w:r w:rsidRPr="002F5AB6">
                            <w:rPr>
                              <w:rFonts w:ascii="Helvetica Neue LT Std 45 Light" w:hAnsi="Helvetica Neue LT Std 45 Light"/>
                              <w:color w:val="000000"/>
                              <w:sz w:val="16"/>
                              <w:szCs w:val="16"/>
                            </w:rPr>
                            <w:t>529-</w:t>
                          </w:r>
                          <w:r>
                            <w:rPr>
                              <w:rFonts w:ascii="Helvetica Neue LT Std 45 Light" w:hAnsi="Helvetica Neue LT Std 45 Light"/>
                              <w:color w:val="000000"/>
                              <w:sz w:val="16"/>
                              <w:szCs w:val="16"/>
                            </w:rPr>
                            <w:t>5980</w:t>
                          </w:r>
                        </w:p>
                        <w:p w14:paraId="72A5063F"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Fax: 412-</w:t>
                          </w:r>
                          <w:r w:rsidRPr="0090213E">
                            <w:rPr>
                              <w:rFonts w:ascii="Helvetica Neue LT Std 45 Light" w:hAnsi="Helvetica Neue LT Std 45 Light"/>
                              <w:color w:val="000000"/>
                              <w:sz w:val="16"/>
                              <w:szCs w:val="16"/>
                            </w:rPr>
                            <w:t>622-5983</w:t>
                          </w:r>
                        </w:p>
                        <w:p w14:paraId="3FED8218" w14:textId="77777777" w:rsidR="00A0520B" w:rsidRPr="0019747A" w:rsidRDefault="005D5D7E" w:rsidP="003B60BC">
                          <w:pPr>
                            <w:rPr>
                              <w:rFonts w:ascii="Helvetica Neue LT Std 45 Light" w:hAnsi="Helvetica Neue LT Std 45 Light"/>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316D2" id="Text Box 9" o:spid="_x0000_s1029" type="#_x0000_t202" style="position:absolute;left:0;text-align:left;margin-left:-169.15pt;margin-top:-56.25pt;width:129.7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8aNwIAAHYEAAAOAAAAZHJzL2Uyb0RvYy54bWysVN9v2jAQfp+0/8Hy+whklJaIULFWTJNQ&#10;WwmqPhvHJtFin2cbku6v39lJKOv2NO3FOd99vl/fXRa3rarJSVhXgc7pZDSmRGgORaUPOX3erT/d&#10;UOI80wWrQYucvgpHb5cfPywak4kUSqgLYQk60S5rTE5L702WJI6XQjE3AiM0GiVYxTxe7SEpLGvQ&#10;u6qTdDyeJQ3YwljgwjnU3ndGuoz+pRTcP0rphCd1TjE3H08bz304k+WCZQfLTFnxPg32D1koVmkM&#10;enZ1zzwjR1v94UpV3IID6UccVAJSVlzEGrCayfhdNduSGRFrweY4c26T+39u+cPpyZKqyOmcEs0U&#10;UrQTrSdfoCXz0J3GuAxBW4Mw36IaWY6VOrMB/t0hJLnAdA8cokM3WmlV+GKdBB8iAa/npocoPHib&#10;Ta9v0itKONqm6TydRVaSt9fGOv9VgCJByKlFUmMG7LRxPsRn2QAJwTSsq7qOxNb6NwUCO42Ik9G/&#10;Dtl3CQfJt/s29uPzUP0eilcs3kI3PM7wdYWJbJjzT8zitGBZuAH+EQ9ZQ5NT6CVKSrA//6YPeCQR&#10;rZQ0OH05dT+OzApK6m8a6Z1PptMwrvEyvbpO8WIvLftLiz6qO8ABn+CuGR7FgPf1IEoL6gUXZRWi&#10;oolpjrFz6gfxznc7gYvGxWoVQTighvmN3ho+cB7avGtfmDU9Fx5ZfIBhTln2jpIO23GwOnqQVeQr&#10;9Lnraj88ONyRxn4Rw/Zc3iPq7Xex/AUAAP//AwBQSwMEFAAGAAgAAAAhAP9N15HhAAAADQEAAA8A&#10;AABkcnMvZG93bnJldi54bWxMj0FPg0AQhe8m/ofNmHijuxRqKbI0RuNV02pNvG1hCkR2lrDbgv/e&#10;8aS39zJf3rxXbGfbiwuOvnOkIV4oEEiVqztqNLy/PUcZCB8M1aZ3hBq+0cO2vL4qTF67iXZ42YdG&#10;cAj53GhoQxhyKX3VojV+4QYkvp3caE1gOzayHs3E4baXS6XupDUd8YfWDPjYYvW1P1sNh5fT50eq&#10;XpsnuxomNytJdiO1vr2ZH+5BBJzDHwy/9bk6lNzp6M5Ue9FriJIkS5hlFcfLFQhmonXGc44s0nQD&#10;sizk/xXlDwAAAP//AwBQSwECLQAUAAYACAAAACEAtoM4kv4AAADhAQAAEwAAAAAAAAAAAAAAAAAA&#10;AAAAW0NvbnRlbnRfVHlwZXNdLnhtbFBLAQItABQABgAIAAAAIQA4/SH/1gAAAJQBAAALAAAAAAAA&#10;AAAAAAAAAC8BAABfcmVscy8ucmVsc1BLAQItABQABgAIAAAAIQCv4s8aNwIAAHYEAAAOAAAAAAAA&#10;AAAAAAAAAC4CAABkcnMvZTJvRG9jLnhtbFBLAQItABQABgAIAAAAIQD/TdeR4QAAAA0BAAAPAAAA&#10;AAAAAAAAAAAAAJEEAABkcnMvZG93bnJldi54bWxQSwUGAAAAAAQABADzAAAAnwUAAAAA&#10;" filled="f" stroked="f">
              <v:textbox>
                <w:txbxContent>
                  <w:p w14:paraId="16B681FA"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Phone: 412-</w:t>
                    </w:r>
                    <w:r w:rsidRPr="002F5AB6">
                      <w:rPr>
                        <w:rFonts w:ascii="Helvetica Neue LT Std 45 Light" w:hAnsi="Helvetica Neue LT Std 45 Light"/>
                        <w:color w:val="000000"/>
                        <w:sz w:val="16"/>
                        <w:szCs w:val="16"/>
                      </w:rPr>
                      <w:t>529-</w:t>
                    </w:r>
                    <w:r>
                      <w:rPr>
                        <w:rFonts w:ascii="Helvetica Neue LT Std 45 Light" w:hAnsi="Helvetica Neue LT Std 45 Light"/>
                        <w:color w:val="000000"/>
                        <w:sz w:val="16"/>
                        <w:szCs w:val="16"/>
                      </w:rPr>
                      <w:t>5980</w:t>
                    </w:r>
                  </w:p>
                  <w:p w14:paraId="72A5063F" w14:textId="77777777" w:rsidR="00A0520B" w:rsidRPr="0019747A" w:rsidRDefault="007553D8" w:rsidP="003B60BC">
                    <w:pPr>
                      <w:jc w:val="center"/>
                      <w:rPr>
                        <w:rFonts w:ascii="Helvetica Neue LT Std 45 Light" w:hAnsi="Helvetica Neue LT Std 45 Light"/>
                        <w:color w:val="000000"/>
                        <w:sz w:val="16"/>
                        <w:szCs w:val="16"/>
                      </w:rPr>
                    </w:pPr>
                    <w:r w:rsidRPr="0019747A">
                      <w:rPr>
                        <w:rFonts w:ascii="Helvetica Neue LT Std 45 Light" w:hAnsi="Helvetica Neue LT Std 45 Light"/>
                        <w:color w:val="000000"/>
                        <w:sz w:val="16"/>
                        <w:szCs w:val="16"/>
                      </w:rPr>
                      <w:t>Fax: 412-</w:t>
                    </w:r>
                    <w:r w:rsidRPr="0090213E">
                      <w:rPr>
                        <w:rFonts w:ascii="Helvetica Neue LT Std 45 Light" w:hAnsi="Helvetica Neue LT Std 45 Light"/>
                        <w:color w:val="000000"/>
                        <w:sz w:val="16"/>
                        <w:szCs w:val="16"/>
                      </w:rPr>
                      <w:t>622-5983</w:t>
                    </w:r>
                  </w:p>
                  <w:p w14:paraId="3FED8218" w14:textId="77777777" w:rsidR="00A0520B" w:rsidRPr="0019747A" w:rsidRDefault="00280228" w:rsidP="003B60BC">
                    <w:pPr>
                      <w:rPr>
                        <w:rFonts w:ascii="Helvetica Neue LT Std 45 Light" w:hAnsi="Helvetica Neue LT Std 45 Light"/>
                        <w:color w:val="000000"/>
                        <w:sz w:val="16"/>
                        <w:szCs w:val="16"/>
                      </w:rPr>
                    </w:pP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14:anchorId="1215D7CD" wp14:editId="6B049748">
              <wp:simplePos x="0" y="0"/>
              <wp:positionH relativeFrom="column">
                <wp:posOffset>-1995805</wp:posOffset>
              </wp:positionH>
              <wp:positionV relativeFrom="paragraph">
                <wp:posOffset>-714376</wp:posOffset>
              </wp:positionV>
              <wp:extent cx="1371600" cy="0"/>
              <wp:effectExtent l="0" t="0" r="19050" b="19050"/>
              <wp:wrapThrough wrapText="bothSides">
                <wp:wrapPolygon edited="0">
                  <wp:start x="0" y="-1"/>
                  <wp:lineTo x="0" y="-1"/>
                  <wp:lineTo x="21600" y="-1"/>
                  <wp:lineTo x="21600" y="-1"/>
                  <wp:lineTo x="0" y="-1"/>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0" cy="0"/>
                      </a:xfrm>
                      <a:prstGeom prst="rect">
                        <a:avLst/>
                      </a:prstGeom>
                      <a:solidFill>
                        <a:srgbClr val="4472C4"/>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A9C72B" id="Rectangle 8" o:spid="_x0000_s1026" style="position:absolute;margin-left:-157.15pt;margin-top:-56.25pt;width:108pt;height:0;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4BfAIAAA8FAAAOAAAAZHJzL2Uyb0RvYy54bWysVEtPGzEQvlfqf7B8L5ukgcCKDQqJqCpF&#10;gAot54nX3rXqV23nQX99x94NCZRT1T1YMzvjeXzzjS+vdlqRDfdBWlPR4cmAEm6YraVpKvr98ebT&#10;OSUhgqlBWcMr+swDvZp+/HC5dSUf2daqmnuCQUwot66ibYyuLIrAWq4hnFjHDRqF9Roiqr4pag9b&#10;jK5VMRoMzoqt9bXzlvEQ8O+iM9Jpji8EZ/FOiMAjURXF2mI+fT5X6Syml1A2HlwrWV8G/EMVGqTB&#10;pC+hFhCBrL38K5SWzNtgRTxhVhdWCMl47gG7GQ7edPPQguO5FwQnuBeYwv8Ly243957IuqI4KAMa&#10;R/QNQQPTKE7OEzxbF0r0enD3PjUY3NKynwENxStLUkLvsxNeE6Gk+4GUyLBgo2SXUX9+QZ3vImH4&#10;c/h5Mjwb4HDY3lZAmUKkdM6H+IVbTZJQUY+15YCwWYaYiji45OqskvWNVCorvlnNlScbwOGPx5PR&#10;fJwawivh2E0ZssUqRpNcAyAJhYKI5WiHsATTUAKqQXaz6HPuV7fDcZLT64vrxel7SVL5CwhtV0yO&#10;0HFPy4gLoKTGCQzS199WJrXAM4X7Vg8QJ2ll62ccnbcdp4NjNxKTLCHEe/BIYkQUFzPe4SGUxRZt&#10;L1HSWv/7vf/JH7mFVkq2uBTY/q81eE6J+mqQdRfD8ThtUVbGp5MRKv7Ysjq2mLWeW4R+iE+AY1lM&#10;/lHtReGtfsL9naWsaALDMHcHdK/MY7es+AIwPptlN9wcB3FpHhzb8yvB+7h7Au96okRk163dLxCU&#10;b/jS+SaEjZ2toxUyk+mAa09v3LpMmP6FSGt9rGevwzs2/QMAAP//AwBQSwMEFAAGAAgAAAAhABpe&#10;kAffAAAADgEAAA8AAABkcnMvZG93bnJldi54bWxMj0FPg0AQhe8m/ofNmHijC1SbgiyNMTE1Hkys&#10;ch/YKRDZXcJuKf57x4Oxt5n3Xt58U+wWM4iZJt87qyBZxSDINk73tlXw+fEcbUH4gFbj4Cwp+CYP&#10;u/L6qsBcu7N9p/kQWsEl1ueooAthzKX0TUcG/cqNZNk7uslg4HVqpZ7wzOVmkGkcb6TB3vKFDkd6&#10;6qj5OpyMgresosrv66TCl3kfsnRzbF5Rqdub5fEBRKAl/IfhF5/RoWSm2p2s9mJQEK2TuzVneUqS&#10;9B4EZ6Jsy1L9J8mykJdvlD8AAAD//wMAUEsBAi0AFAAGAAgAAAAhALaDOJL+AAAA4QEAABMAAAAA&#10;AAAAAAAAAAAAAAAAAFtDb250ZW50X1R5cGVzXS54bWxQSwECLQAUAAYACAAAACEAOP0h/9YAAACU&#10;AQAACwAAAAAAAAAAAAAAAAAvAQAAX3JlbHMvLnJlbHNQSwECLQAUAAYACAAAACEA5trOAXwCAAAP&#10;BQAADgAAAAAAAAAAAAAAAAAuAgAAZHJzL2Uyb0RvYy54bWxQSwECLQAUAAYACAAAACEAGl6QB98A&#10;AAAOAQAADwAAAAAAAAAAAAAAAADWBAAAZHJzL2Rvd25yZXYueG1sUEsFBgAAAAAEAAQA8wAAAOIF&#10;AAAAAA==&#10;" fillcolor="#4472c4" strokecolor="#5b9bd5" strokeweight="1pt">
              <v:path arrowok="t"/>
              <w10:wrap type="through"/>
            </v:rect>
          </w:pict>
        </mc:Fallback>
      </mc:AlternateContent>
    </w:r>
    <w:r>
      <w:rPr>
        <w:noProof/>
      </w:rPr>
      <mc:AlternateContent>
        <mc:Choice Requires="wps">
          <w:drawing>
            <wp:anchor distT="4294967295" distB="4294967295" distL="114300" distR="114300" simplePos="0" relativeHeight="251665408" behindDoc="0" locked="0" layoutInCell="1" allowOverlap="1" wp14:anchorId="2A2C8DC2" wp14:editId="0A4714D6">
              <wp:simplePos x="0" y="0"/>
              <wp:positionH relativeFrom="column">
                <wp:posOffset>-1995805</wp:posOffset>
              </wp:positionH>
              <wp:positionV relativeFrom="paragraph">
                <wp:posOffset>-234951</wp:posOffset>
              </wp:positionV>
              <wp:extent cx="1371600" cy="0"/>
              <wp:effectExtent l="0" t="0" r="19050" b="19050"/>
              <wp:wrapThrough wrapText="bothSides">
                <wp:wrapPolygon edited="0">
                  <wp:start x="0" y="-1"/>
                  <wp:lineTo x="0" y="-1"/>
                  <wp:lineTo x="21600" y="-1"/>
                  <wp:lineTo x="21600" y="-1"/>
                  <wp:lineTo x="0" y="-1"/>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371600" cy="0"/>
                      </a:xfrm>
                      <a:prstGeom prst="rect">
                        <a:avLst/>
                      </a:prstGeom>
                      <a:solidFill>
                        <a:srgbClr val="4472C4"/>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75EDDE" id="Rectangle 10" o:spid="_x0000_s1026" style="position:absolute;margin-left:-157.15pt;margin-top:-18.5pt;width:108pt;height:0;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GtfQIAABEFAAAOAAAAZHJzL2Uyb0RvYy54bWysVE1PGzEQvVfqf7B8L5ukgcCKDQqJqCpF&#10;gAot54nX3rXqr9rOB/31HXs3JFBOVfdgeTyzM2+e3/jyaqcV2XAfpDUVHZ4MKOGG2VqapqLfH28+&#10;nVMSIpgalDW8os880Kvpxw+XW1fykW2tqrknmMSEcusq2sboyqIIrOUawol13KBTWK8houmbovaw&#10;xexaFaPB4KzYWl87bxkPAU8XnZNOc34hOIt3QgQeiaooYot59XldpbWYXkLZeHCtZD0M+AcUGqTB&#10;oi+pFhCBrL38K5WWzNtgRTxhVhdWCMl47gG7GQ7edPPQguO5FyQnuBeawv9Ly243957IGu8O6TGg&#10;8Y6+IWtgGsUJniFBWxdKjHtw9z61GNzSsp8BHcUrTzJCH7MTXhOhpPuBiTMx2CrZZd6fX3jnu0gY&#10;Hg4/T4ZnA6zP9r4CypQilXM+xC/capI2FfUILieEzTLEBOIQktFZJesbqVQ2fLOaK082gNc/Hk9G&#10;83FqCH8Jx2HKkC2iGE0yBkAZCgUR4WiHxATTUAKqQX2z6HPtV3+H4yKn1xfXi9P3iiT4CwhtByZn&#10;6NSnZcQRUFJX9HyQvv5vZVILPIu4b/VAcdqtbP2Ml+dtp+rg2I3EIksI8R48yhgZxdGMd7gIZbFF&#10;2+8oaa3//d55ikd1oZeSLY4Ftv9rDZ5Tor4a1N3FcDxOc5SN8elkhIY/9qyOPWat5xapH+Ij4Fje&#10;pvio9lvhrX7CCZ6lqugCw7B2R3RvzGM3rvgGMD6b5TCcHQdxaR4c2+sr0fu4ewLveqFEVNet3Y8Q&#10;lG/00sUmho2draMVMovpwGsvb5y7LJj+jUiDfWznqMNLNv0DAAD//wMAUEsDBBQABgAIAAAAIQAe&#10;j3cu3gAAAAwBAAAPAAAAZHJzL2Rvd25yZXYueG1sTI9BS8NAEIXvgv9hGcFbukkrtYnZFBGk4qFg&#10;NfdJdpoEs7shu03jv3cKQr3NvHm8+V6+nU0vJhp956yCZBGDIFs73dlGwdfna7QB4QNajb2zpOCH&#10;PGyL25scM+3O9oOmQ2gEh1ifoYI2hCGT0tctGfQLN5Dl29GNBgOvYyP1iGcON71cxvFaGuwsf2hx&#10;oJeW6u/DySjYpyWVflclJb5Nu5Au18f6HZW6v5ufn0AEmsPVDBd8RoeCmSp3stqLXkG0Sh5W7L1M&#10;j9yKLVG6YaX6U2SRy/8lil8AAAD//wMAUEsBAi0AFAAGAAgAAAAhALaDOJL+AAAA4QEAABMAAAAA&#10;AAAAAAAAAAAAAAAAAFtDb250ZW50X1R5cGVzXS54bWxQSwECLQAUAAYACAAAACEAOP0h/9YAAACU&#10;AQAACwAAAAAAAAAAAAAAAAAvAQAAX3JlbHMvLnJlbHNQSwECLQAUAAYACAAAACEAUg9xrX0CAAAR&#10;BQAADgAAAAAAAAAAAAAAAAAuAgAAZHJzL2Uyb0RvYy54bWxQSwECLQAUAAYACAAAACEAHo93Lt4A&#10;AAAMAQAADwAAAAAAAAAAAAAAAADXBAAAZHJzL2Rvd25yZXYueG1sUEsFBgAAAAAEAAQA8wAAAOIF&#10;AAAAAA==&#10;" fillcolor="#4472c4" strokecolor="#5b9bd5" strokeweight="1pt">
              <v:path arrowok="t"/>
              <w10:wrap type="through"/>
            </v:rect>
          </w:pict>
        </mc:Fallback>
      </mc:AlternateContent>
    </w:r>
    <w:r w:rsidRPr="002A55CC">
      <w:rPr>
        <w:rFonts w:ascii="Helvetica Neue LT Std 45 Light" w:hAnsi="Helvetica Neue LT Std 45 Light"/>
        <w:sz w:val="12"/>
        <w:szCs w:val="12"/>
      </w:rPr>
      <w:t xml:space="preserve">, </w:t>
    </w:r>
  </w:p>
  <w:p w14:paraId="05DB148B" w14:textId="77777777" w:rsidR="00A0520B" w:rsidRPr="00A72844" w:rsidRDefault="007553D8" w:rsidP="007C13C0">
    <w:pPr>
      <w:pStyle w:val="Footer"/>
      <w:jc w:val="center"/>
      <w:rPr>
        <w:rFonts w:ascii="Helvetica Neue LT Std 45 Light" w:hAnsi="Helvetica Neue LT Std 45 Light"/>
        <w:sz w:val="12"/>
        <w:szCs w:val="12"/>
      </w:rPr>
    </w:pPr>
    <w:r w:rsidRPr="00A72844">
      <w:rPr>
        <w:rFonts w:ascii="Arial" w:hAnsi="Arial" w:cs="Arial"/>
        <w:color w:val="201F1E"/>
        <w:sz w:val="12"/>
        <w:szCs w:val="12"/>
        <w:shd w:val="clear" w:color="auto" w:fill="FFFFFF"/>
      </w:rPr>
      <w:t xml:space="preserve">Pittsburgh Public Schools (PPS) does not discriminate on the basis of not discriminate on the basis of race, color, age, creed, religion, gender (including gender identity or expression), sexual orientation, ancestry, national origin, marital status, pregnancy or disability in its programs activities or employment and provides equal access to the Boy Scouts and other designated youth groups. Inquiries may be directed to the Assistant Superintendent for Student Services, Title IX Coordinator or the Section 504/ADA Title II Coordinator at 341 S. </w:t>
    </w:r>
    <w:proofErr w:type="spellStart"/>
    <w:r w:rsidRPr="00A72844">
      <w:rPr>
        <w:rFonts w:ascii="Arial" w:hAnsi="Arial" w:cs="Arial"/>
        <w:color w:val="201F1E"/>
        <w:sz w:val="12"/>
        <w:szCs w:val="12"/>
        <w:shd w:val="clear" w:color="auto" w:fill="FFFFFF"/>
      </w:rPr>
      <w:t>Bellefield</w:t>
    </w:r>
    <w:proofErr w:type="spellEnd"/>
    <w:r w:rsidRPr="00A72844">
      <w:rPr>
        <w:rFonts w:ascii="Arial" w:hAnsi="Arial" w:cs="Arial"/>
        <w:color w:val="201F1E"/>
        <w:sz w:val="12"/>
        <w:szCs w:val="12"/>
        <w:shd w:val="clear" w:color="auto" w:fill="FFFFFF"/>
      </w:rPr>
      <w:t xml:space="preserve"> Avenue, Pittsburgh, PA 15213, 412-529-3950, </w:t>
    </w:r>
    <w:hyperlink r:id="rId1" w:tgtFrame="_blank" w:history="1">
      <w:r w:rsidRPr="00A72844">
        <w:rPr>
          <w:rStyle w:val="Hyperlink"/>
          <w:rFonts w:ascii="Arial" w:hAnsi="Arial" w:cs="Arial"/>
          <w:color w:val="954F72"/>
          <w:sz w:val="12"/>
          <w:szCs w:val="12"/>
          <w:bdr w:val="none" w:sz="0" w:space="0" w:color="auto" w:frame="1"/>
          <w:shd w:val="clear" w:color="auto" w:fill="FFFFFF"/>
        </w:rPr>
        <w:t>TitleIXCoordinator@pghschools.org</w:t>
      </w:r>
    </w:hyperlink>
    <w:r w:rsidRPr="00A72844">
      <w:rPr>
        <w:rFonts w:ascii="Arial" w:hAnsi="Arial" w:cs="Arial"/>
        <w:color w:val="201F1E"/>
        <w:sz w:val="12"/>
        <w:szCs w:val="12"/>
        <w:shd w:val="clear" w:color="auto" w:fill="FFFFFF"/>
      </w:rPr>
      <w:t> or 412.529.HELP (4357).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F00A" w14:textId="77777777" w:rsidR="005D5D7E" w:rsidRDefault="005D5D7E">
      <w:pPr>
        <w:spacing w:after="0" w:line="240" w:lineRule="auto"/>
      </w:pPr>
      <w:r>
        <w:separator/>
      </w:r>
    </w:p>
  </w:footnote>
  <w:footnote w:type="continuationSeparator" w:id="0">
    <w:p w14:paraId="6F11AD74" w14:textId="77777777" w:rsidR="005D5D7E" w:rsidRDefault="005D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B90D" w14:textId="77777777" w:rsidR="00A0520B" w:rsidRDefault="007553D8">
    <w:pPr>
      <w:pStyle w:val="Header"/>
    </w:pPr>
    <w:r>
      <w:rPr>
        <w:noProof/>
      </w:rPr>
      <mc:AlternateContent>
        <mc:Choice Requires="wps">
          <w:drawing>
            <wp:anchor distT="0" distB="0" distL="114300" distR="114300" simplePos="0" relativeHeight="251663360" behindDoc="0" locked="0" layoutInCell="1" allowOverlap="1" wp14:anchorId="5942CF4E" wp14:editId="7317DA3F">
              <wp:simplePos x="0" y="0"/>
              <wp:positionH relativeFrom="page">
                <wp:align>left</wp:align>
              </wp:positionH>
              <wp:positionV relativeFrom="paragraph">
                <wp:posOffset>4077970</wp:posOffset>
              </wp:positionV>
              <wp:extent cx="1924685" cy="20288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685" cy="2028825"/>
                      </a:xfrm>
                      <a:prstGeom prst="rect">
                        <a:avLst/>
                      </a:prstGeom>
                      <a:noFill/>
                      <a:ln>
                        <a:noFill/>
                      </a:ln>
                      <a:effectLst/>
                    </wps:spPr>
                    <wps:txbx>
                      <w:txbxContent>
                        <w:p w14:paraId="63F7028C" w14:textId="77777777" w:rsidR="00A0520B" w:rsidRPr="00FA339A" w:rsidRDefault="007553D8" w:rsidP="003B60BC">
                          <w:pPr>
                            <w:jc w:val="center"/>
                            <w:rPr>
                              <w:rFonts w:ascii="Helvetica Neue LT Std 65 Medium" w:hAnsi="Helvetica Neue LT Std 65 Medium"/>
                              <w:b/>
                              <w:color w:val="000000"/>
                              <w:sz w:val="16"/>
                              <w:szCs w:val="16"/>
                            </w:rPr>
                          </w:pPr>
                          <w:r w:rsidRPr="00FA339A">
                            <w:rPr>
                              <w:rFonts w:ascii="Helvetica Neue LT Std 65 Medium" w:hAnsi="Helvetica Neue LT Std 65 Medium"/>
                              <w:b/>
                              <w:color w:val="000000"/>
                              <w:sz w:val="16"/>
                              <w:szCs w:val="16"/>
                            </w:rPr>
                            <w:t>Yalonda Colbert, Principal</w:t>
                          </w:r>
                        </w:p>
                        <w:p w14:paraId="1629A687" w14:textId="77777777" w:rsidR="00FA339A" w:rsidRDefault="005D5D7E" w:rsidP="003B60BC">
                          <w:pPr>
                            <w:jc w:val="center"/>
                            <w:rPr>
                              <w:rFonts w:ascii="Helvetica Neue LT Std 45 Light" w:hAnsi="Helvetica Neue LT Std 45 Light"/>
                              <w:color w:val="000000"/>
                              <w:sz w:val="16"/>
                              <w:szCs w:val="16"/>
                            </w:rPr>
                          </w:pPr>
                        </w:p>
                        <w:p w14:paraId="56E65193" w14:textId="77777777" w:rsidR="00FA339A" w:rsidRDefault="007553D8" w:rsidP="003B60BC">
                          <w:pPr>
                            <w:jc w:val="center"/>
                            <w:rPr>
                              <w:rFonts w:ascii="Helvetica Neue LT Std 45 Light" w:hAnsi="Helvetica Neue LT Std 45 Light"/>
                              <w:b/>
                              <w:color w:val="000000"/>
                              <w:sz w:val="16"/>
                              <w:szCs w:val="16"/>
                            </w:rPr>
                          </w:pPr>
                          <w:r>
                            <w:rPr>
                              <w:rFonts w:ascii="Helvetica Neue LT Std 45 Light" w:hAnsi="Helvetica Neue LT Std 45 Light"/>
                              <w:b/>
                              <w:color w:val="000000"/>
                              <w:sz w:val="16"/>
                              <w:szCs w:val="16"/>
                            </w:rPr>
                            <w:t>Maisha Johnson</w:t>
                          </w:r>
                        </w:p>
                        <w:p w14:paraId="5CD447A5" w14:textId="77777777" w:rsidR="00FA339A" w:rsidRDefault="007553D8" w:rsidP="003B60BC">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Assistant Principal</w:t>
                          </w:r>
                          <w:r w:rsidR="00147F7E">
                            <w:rPr>
                              <w:rFonts w:ascii="Helvetica Neue LT Std 45 Light" w:hAnsi="Helvetica Neue LT Std 45 Light"/>
                              <w:color w:val="000000"/>
                              <w:sz w:val="16"/>
                              <w:szCs w:val="16"/>
                            </w:rPr>
                            <w:t>,</w:t>
                          </w:r>
                          <w:r>
                            <w:rPr>
                              <w:rFonts w:ascii="Helvetica Neue LT Std 45 Light" w:hAnsi="Helvetica Neue LT Std 45 Light"/>
                              <w:color w:val="000000"/>
                              <w:sz w:val="16"/>
                              <w:szCs w:val="16"/>
                            </w:rPr>
                            <w:t xml:space="preserve"> High School</w:t>
                          </w:r>
                        </w:p>
                        <w:p w14:paraId="56CD7D93" w14:textId="77777777" w:rsidR="00FA339A" w:rsidRDefault="005D5D7E" w:rsidP="003B60BC">
                          <w:pPr>
                            <w:jc w:val="center"/>
                            <w:rPr>
                              <w:rFonts w:ascii="Helvetica Neue LT Std 45 Light" w:hAnsi="Helvetica Neue LT Std 45 Light"/>
                              <w:color w:val="000000"/>
                              <w:sz w:val="16"/>
                              <w:szCs w:val="16"/>
                            </w:rPr>
                          </w:pPr>
                        </w:p>
                        <w:p w14:paraId="24575B2D" w14:textId="77777777" w:rsidR="00FA339A" w:rsidRDefault="007553D8" w:rsidP="003B60BC">
                          <w:pPr>
                            <w:jc w:val="center"/>
                            <w:rPr>
                              <w:rFonts w:ascii="Helvetica Neue LT Std 45 Light" w:hAnsi="Helvetica Neue LT Std 45 Light"/>
                              <w:b/>
                              <w:color w:val="000000"/>
                              <w:sz w:val="16"/>
                              <w:szCs w:val="16"/>
                            </w:rPr>
                          </w:pPr>
                          <w:r>
                            <w:rPr>
                              <w:rFonts w:ascii="Helvetica Neue LT Std 45 Light" w:hAnsi="Helvetica Neue LT Std 45 Light"/>
                              <w:b/>
                              <w:color w:val="000000"/>
                              <w:sz w:val="16"/>
                              <w:szCs w:val="16"/>
                            </w:rPr>
                            <w:t>Ashanti Jones</w:t>
                          </w:r>
                        </w:p>
                        <w:p w14:paraId="4651A0F8" w14:textId="77777777" w:rsidR="00FA339A" w:rsidRPr="00FA339A" w:rsidRDefault="007553D8" w:rsidP="003B60BC">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Assistant Principal</w:t>
                          </w:r>
                          <w:r w:rsidR="00147F7E">
                            <w:rPr>
                              <w:rFonts w:ascii="Helvetica Neue LT Std 45 Light" w:hAnsi="Helvetica Neue LT Std 45 Light"/>
                              <w:color w:val="000000"/>
                              <w:sz w:val="16"/>
                              <w:szCs w:val="16"/>
                            </w:rPr>
                            <w:t>,</w:t>
                          </w:r>
                          <w:r>
                            <w:rPr>
                              <w:rFonts w:ascii="Helvetica Neue LT Std 45 Light" w:hAnsi="Helvetica Neue LT Std 45 Light"/>
                              <w:color w:val="000000"/>
                              <w:sz w:val="16"/>
                              <w:szCs w:val="16"/>
                            </w:rPr>
                            <w:t xml:space="preserve">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42CF4E" id="_x0000_t202" coordsize="21600,21600" o:spt="202" path="m,l,21600r21600,l21600,xe">
              <v:stroke joinstyle="miter"/>
              <v:path gradientshapeok="t" o:connecttype="rect"/>
            </v:shapetype>
            <v:shape id="Text Box 7" o:spid="_x0000_s1026" type="#_x0000_t202" style="position:absolute;margin-left:0;margin-top:321.1pt;width:151.55pt;height:159.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mwNAIAAHAEAAAOAAAAZHJzL2Uyb0RvYy54bWysVEuP2jAQvlfqf7B8L4EIFjYirOiuqCqh&#10;3ZWg2rNxbBI19ri2IaG/vmMnPLrtqerFGc98ntc3k/lDq2pyFNZVoHM6GgwpEZpDUel9Tr9tV59m&#10;lDjPdMFq0CKnJ+How+Ljh3ljMpFCCXUhLEEn2mWNyWnpvcmSxPFSKOYGYIRGowSrmMer3SeFZQ16&#10;V3WSDod3SQO2MBa4cA61T52RLqJ/KQX3L1I64UmdU8zNx9PGcxfOZDFn2d4yU1a8T4P9QxaKVRqD&#10;Xlw9Mc/IwVZ/uFIVt+BA+gEHlYCUFRexBqxmNHxXzaZkRsRasDnOXNrk/p9b/nx8taQqcjqlRDOF&#10;FG1F68lnaMk0dKcxLkPQxiDMt6hGlmOlzqyBf3cISW4w3QOH6NCNVloVvlgnwYdIwOnS9BCFB2/3&#10;6fhuNqGEoy0dprNZOgmBk+tzY53/IkCRIOTUIqsxBXZcO99Bz5AQTcOqqmvUs6zWvynQZ6cRcTT6&#10;1yH9LuMg+XbX4tsg7qA4YdkWurFxhq8qzGDNnH9lFucEC8LZ9y94yBqanEIvUVKC/fk3fcAjfWil&#10;pMG5y6n7cWBWUFJ/1Ujs/Wg8DoMaL+PJNMWLvbXsbi36oB4BR3uEW2Z4FAPe12dRWlBvuCLLEBVN&#10;THOMnVN/Fh99tw24YlwslxGEo2mYX+uN4We2Q3+37RuzpifBI3/PcJ5Qlr3josN2zV8ePMgqEnXt&#10;aj82ONaR6n4Fw97c3iPq+qNY/AIAAP//AwBQSwMEFAAGAAgAAAAhAPDHPCfdAAAACAEAAA8AAABk&#10;cnMvZG93bnJldi54bWxMj8FOwzAQRO9I/QdrkbhRO2kJNGRTIRBXUFtA4ubG2yRqvI5itwl/jznR&#10;42hGM2+K9WQ7cabBt44RkrkCQVw503KN8LF7vX0A4YNmozvHhPBDHtbl7KrQuXEjb+i8DbWIJexz&#10;jdCE0OdS+qohq/3c9cTRO7jB6hDlUEsz6DGW206mSmXS6pbjQqN7em6oOm5PFuHz7fD9tVTv9Yu9&#10;60c3Kcl2JRFvrqenRxCBpvAfhj/8iA5lZNq7ExsvOoR4JCBkyzQFEe2FWiQg9girLLkHWRby8kD5&#10;CwAA//8DAFBLAQItABQABgAIAAAAIQC2gziS/gAAAOEBAAATAAAAAAAAAAAAAAAAAAAAAABbQ29u&#10;dGVudF9UeXBlc10ueG1sUEsBAi0AFAAGAAgAAAAhADj9If/WAAAAlAEAAAsAAAAAAAAAAAAAAAAA&#10;LwEAAF9yZWxzLy5yZWxzUEsBAi0AFAAGAAgAAAAhAMWnibA0AgAAcAQAAA4AAAAAAAAAAAAAAAAA&#10;LgIAAGRycy9lMm9Eb2MueG1sUEsBAi0AFAAGAAgAAAAhAPDHPCfdAAAACAEAAA8AAAAAAAAAAAAA&#10;AAAAjgQAAGRycy9kb3ducmV2LnhtbFBLBQYAAAAABAAEAPMAAACYBQAAAAA=&#10;" filled="f" stroked="f">
              <v:textbox>
                <w:txbxContent>
                  <w:p w14:paraId="63F7028C" w14:textId="77777777" w:rsidR="00A0520B" w:rsidRPr="00FA339A" w:rsidRDefault="007553D8" w:rsidP="003B60BC">
                    <w:pPr>
                      <w:jc w:val="center"/>
                      <w:rPr>
                        <w:rFonts w:ascii="Helvetica Neue LT Std 65 Medium" w:hAnsi="Helvetica Neue LT Std 65 Medium"/>
                        <w:b/>
                        <w:color w:val="000000"/>
                        <w:sz w:val="16"/>
                        <w:szCs w:val="16"/>
                      </w:rPr>
                    </w:pPr>
                    <w:r w:rsidRPr="00FA339A">
                      <w:rPr>
                        <w:rFonts w:ascii="Helvetica Neue LT Std 65 Medium" w:hAnsi="Helvetica Neue LT Std 65 Medium"/>
                        <w:b/>
                        <w:color w:val="000000"/>
                        <w:sz w:val="16"/>
                        <w:szCs w:val="16"/>
                      </w:rPr>
                      <w:t>Yalonda Colbert, Principal</w:t>
                    </w:r>
                  </w:p>
                  <w:p w14:paraId="1629A687" w14:textId="77777777" w:rsidR="00FA339A" w:rsidRDefault="00280228" w:rsidP="003B60BC">
                    <w:pPr>
                      <w:jc w:val="center"/>
                      <w:rPr>
                        <w:rFonts w:ascii="Helvetica Neue LT Std 45 Light" w:hAnsi="Helvetica Neue LT Std 45 Light"/>
                        <w:color w:val="000000"/>
                        <w:sz w:val="16"/>
                        <w:szCs w:val="16"/>
                      </w:rPr>
                    </w:pPr>
                  </w:p>
                  <w:p w14:paraId="56E65193" w14:textId="77777777" w:rsidR="00FA339A" w:rsidRDefault="007553D8" w:rsidP="003B60BC">
                    <w:pPr>
                      <w:jc w:val="center"/>
                      <w:rPr>
                        <w:rFonts w:ascii="Helvetica Neue LT Std 45 Light" w:hAnsi="Helvetica Neue LT Std 45 Light"/>
                        <w:b/>
                        <w:color w:val="000000"/>
                        <w:sz w:val="16"/>
                        <w:szCs w:val="16"/>
                      </w:rPr>
                    </w:pPr>
                    <w:r>
                      <w:rPr>
                        <w:rFonts w:ascii="Helvetica Neue LT Std 45 Light" w:hAnsi="Helvetica Neue LT Std 45 Light"/>
                        <w:b/>
                        <w:color w:val="000000"/>
                        <w:sz w:val="16"/>
                        <w:szCs w:val="16"/>
                      </w:rPr>
                      <w:t>Maisha Johnson</w:t>
                    </w:r>
                  </w:p>
                  <w:p w14:paraId="5CD447A5" w14:textId="77777777" w:rsidR="00FA339A" w:rsidRDefault="007553D8" w:rsidP="003B60BC">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Assistant Principal</w:t>
                    </w:r>
                    <w:r w:rsidR="00147F7E">
                      <w:rPr>
                        <w:rFonts w:ascii="Helvetica Neue LT Std 45 Light" w:hAnsi="Helvetica Neue LT Std 45 Light"/>
                        <w:color w:val="000000"/>
                        <w:sz w:val="16"/>
                        <w:szCs w:val="16"/>
                      </w:rPr>
                      <w:t>,</w:t>
                    </w:r>
                    <w:r>
                      <w:rPr>
                        <w:rFonts w:ascii="Helvetica Neue LT Std 45 Light" w:hAnsi="Helvetica Neue LT Std 45 Light"/>
                        <w:color w:val="000000"/>
                        <w:sz w:val="16"/>
                        <w:szCs w:val="16"/>
                      </w:rPr>
                      <w:t xml:space="preserve"> High School</w:t>
                    </w:r>
                  </w:p>
                  <w:p w14:paraId="56CD7D93" w14:textId="77777777" w:rsidR="00FA339A" w:rsidRDefault="00280228" w:rsidP="003B60BC">
                    <w:pPr>
                      <w:jc w:val="center"/>
                      <w:rPr>
                        <w:rFonts w:ascii="Helvetica Neue LT Std 45 Light" w:hAnsi="Helvetica Neue LT Std 45 Light"/>
                        <w:color w:val="000000"/>
                        <w:sz w:val="16"/>
                        <w:szCs w:val="16"/>
                      </w:rPr>
                    </w:pPr>
                  </w:p>
                  <w:p w14:paraId="24575B2D" w14:textId="77777777" w:rsidR="00FA339A" w:rsidRDefault="007553D8" w:rsidP="003B60BC">
                    <w:pPr>
                      <w:jc w:val="center"/>
                      <w:rPr>
                        <w:rFonts w:ascii="Helvetica Neue LT Std 45 Light" w:hAnsi="Helvetica Neue LT Std 45 Light"/>
                        <w:b/>
                        <w:color w:val="000000"/>
                        <w:sz w:val="16"/>
                        <w:szCs w:val="16"/>
                      </w:rPr>
                    </w:pPr>
                    <w:r>
                      <w:rPr>
                        <w:rFonts w:ascii="Helvetica Neue LT Std 45 Light" w:hAnsi="Helvetica Neue LT Std 45 Light"/>
                        <w:b/>
                        <w:color w:val="000000"/>
                        <w:sz w:val="16"/>
                        <w:szCs w:val="16"/>
                      </w:rPr>
                      <w:t>Ashanti Jones</w:t>
                    </w:r>
                  </w:p>
                  <w:p w14:paraId="4651A0F8" w14:textId="77777777" w:rsidR="00FA339A" w:rsidRPr="00FA339A" w:rsidRDefault="007553D8" w:rsidP="003B60BC">
                    <w:pPr>
                      <w:jc w:val="center"/>
                      <w:rPr>
                        <w:rFonts w:ascii="Helvetica Neue LT Std 45 Light" w:hAnsi="Helvetica Neue LT Std 45 Light"/>
                        <w:color w:val="000000"/>
                        <w:sz w:val="16"/>
                        <w:szCs w:val="16"/>
                      </w:rPr>
                    </w:pPr>
                    <w:r>
                      <w:rPr>
                        <w:rFonts w:ascii="Helvetica Neue LT Std 45 Light" w:hAnsi="Helvetica Neue LT Std 45 Light"/>
                        <w:color w:val="000000"/>
                        <w:sz w:val="16"/>
                        <w:szCs w:val="16"/>
                      </w:rPr>
                      <w:t>Assistant Principal</w:t>
                    </w:r>
                    <w:r w:rsidR="00147F7E">
                      <w:rPr>
                        <w:rFonts w:ascii="Helvetica Neue LT Std 45 Light" w:hAnsi="Helvetica Neue LT Std 45 Light"/>
                        <w:color w:val="000000"/>
                        <w:sz w:val="16"/>
                        <w:szCs w:val="16"/>
                      </w:rPr>
                      <w:t>,</w:t>
                    </w:r>
                    <w:r>
                      <w:rPr>
                        <w:rFonts w:ascii="Helvetica Neue LT Std 45 Light" w:hAnsi="Helvetica Neue LT Std 45 Light"/>
                        <w:color w:val="000000"/>
                        <w:sz w:val="16"/>
                        <w:szCs w:val="16"/>
                      </w:rPr>
                      <w:t xml:space="preserve"> Middle School</w:t>
                    </w:r>
                  </w:p>
                </w:txbxContent>
              </v:textbox>
              <w10:wrap anchorx="page"/>
            </v:shape>
          </w:pict>
        </mc:Fallback>
      </mc:AlternateContent>
    </w:r>
    <w:r>
      <w:rPr>
        <w:noProof/>
      </w:rPr>
      <w:drawing>
        <wp:anchor distT="0" distB="0" distL="114300" distR="114300" simplePos="0" relativeHeight="251661312" behindDoc="1" locked="0" layoutInCell="1" allowOverlap="1" wp14:anchorId="751C86D7" wp14:editId="626DCBEE">
          <wp:simplePos x="0" y="0"/>
          <wp:positionH relativeFrom="column">
            <wp:posOffset>-2305685</wp:posOffset>
          </wp:positionH>
          <wp:positionV relativeFrom="paragraph">
            <wp:posOffset>-457835</wp:posOffset>
          </wp:positionV>
          <wp:extent cx="7772400" cy="10057765"/>
          <wp:effectExtent l="0" t="0" r="0" b="63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493C"/>
    <w:multiLevelType w:val="hybridMultilevel"/>
    <w:tmpl w:val="A0322E88"/>
    <w:lvl w:ilvl="0" w:tplc="3CA4C466">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D8"/>
    <w:rsid w:val="00022695"/>
    <w:rsid w:val="00147F7E"/>
    <w:rsid w:val="00280228"/>
    <w:rsid w:val="005D5D7E"/>
    <w:rsid w:val="00650264"/>
    <w:rsid w:val="006E669B"/>
    <w:rsid w:val="007458CC"/>
    <w:rsid w:val="007553D8"/>
    <w:rsid w:val="00A4637B"/>
    <w:rsid w:val="00AC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FDDAC"/>
  <w15:chartTrackingRefBased/>
  <w15:docId w15:val="{80EA35C3-2259-4BEC-9074-38266D7B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3D8"/>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7553D8"/>
    <w:rPr>
      <w:rFonts w:ascii="Calibri" w:eastAsia="Calibri" w:hAnsi="Calibri" w:cs="Times New Roman"/>
      <w:sz w:val="24"/>
      <w:szCs w:val="24"/>
    </w:rPr>
  </w:style>
  <w:style w:type="paragraph" w:styleId="Footer">
    <w:name w:val="footer"/>
    <w:basedOn w:val="Normal"/>
    <w:link w:val="FooterChar"/>
    <w:uiPriority w:val="99"/>
    <w:unhideWhenUsed/>
    <w:rsid w:val="007553D8"/>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7553D8"/>
    <w:rPr>
      <w:rFonts w:ascii="Calibri" w:eastAsia="Calibri" w:hAnsi="Calibri" w:cs="Times New Roman"/>
      <w:sz w:val="24"/>
      <w:szCs w:val="24"/>
    </w:rPr>
  </w:style>
  <w:style w:type="paragraph" w:styleId="ListParagraph">
    <w:name w:val="List Paragraph"/>
    <w:basedOn w:val="Normal"/>
    <w:uiPriority w:val="34"/>
    <w:qFormat/>
    <w:rsid w:val="007553D8"/>
    <w:pPr>
      <w:spacing w:after="0" w:line="240" w:lineRule="auto"/>
      <w:ind w:left="720"/>
      <w:contextualSpacing/>
    </w:pPr>
  </w:style>
  <w:style w:type="character" w:styleId="Hyperlink">
    <w:name w:val="Hyperlink"/>
    <w:basedOn w:val="DefaultParagraphFont"/>
    <w:uiPriority w:val="99"/>
    <w:semiHidden/>
    <w:unhideWhenUsed/>
    <w:rsid w:val="007553D8"/>
    <w:rPr>
      <w:color w:val="0000FF"/>
      <w:u w:val="single"/>
    </w:rPr>
  </w:style>
  <w:style w:type="paragraph" w:styleId="NormalWeb">
    <w:name w:val="Normal (Web)"/>
    <w:basedOn w:val="Normal"/>
    <w:uiPriority w:val="99"/>
    <w:semiHidden/>
    <w:unhideWhenUsed/>
    <w:rsid w:val="00A463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6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tleIXCoordinator@pgh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Yalonda</dc:creator>
  <cp:keywords/>
  <dc:description/>
  <cp:lastModifiedBy>Colbert, Yalonda</cp:lastModifiedBy>
  <cp:revision>4</cp:revision>
  <dcterms:created xsi:type="dcterms:W3CDTF">2020-09-20T22:52:00Z</dcterms:created>
  <dcterms:modified xsi:type="dcterms:W3CDTF">2020-09-20T22:52:00Z</dcterms:modified>
</cp:coreProperties>
</file>