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4CE73" w14:textId="77777777" w:rsidR="00392FBF" w:rsidRPr="00392FBF" w:rsidRDefault="00392FBF" w:rsidP="00392FBF">
      <w:r w:rsidRPr="00392FBF">
        <w:t>As we explained in the February Software Systems webinar, we are making changes to Healthy Living Plans to make them easier to track and a better tool for helping participants with what matters most to them. Please watch the recording of the </w:t>
      </w:r>
      <w:hyperlink r:id="rId5" w:tgtFrame="_blank" w:tooltip="https://www.youtube.com/watch?v=KsWS2WKzai0" w:history="1">
        <w:r w:rsidRPr="00392FBF">
          <w:rPr>
            <w:rStyle w:val="Hyperlink"/>
          </w:rPr>
          <w:t>February Software Systems webinar</w:t>
        </w:r>
      </w:hyperlink>
      <w:r w:rsidRPr="00392FBF">
        <w:t> if you missed as it contains much more information, but here are some highlights:</w:t>
      </w:r>
    </w:p>
    <w:p w14:paraId="22C1029F" w14:textId="77777777" w:rsidR="00392FBF" w:rsidRPr="00392FBF" w:rsidRDefault="00392FBF" w:rsidP="00392FBF"/>
    <w:p w14:paraId="618E5684" w14:textId="77777777" w:rsidR="00392FBF" w:rsidRPr="00392FBF" w:rsidRDefault="00392FBF" w:rsidP="00392FBF">
      <w:pPr>
        <w:numPr>
          <w:ilvl w:val="0"/>
          <w:numId w:val="1"/>
        </w:numPr>
      </w:pPr>
      <w:r w:rsidRPr="00392FBF">
        <w:t xml:space="preserve">We created two new columns on the caseload to help you better track </w:t>
      </w:r>
      <w:proofErr w:type="gramStart"/>
      <w:r w:rsidRPr="00392FBF">
        <w:t>you</w:t>
      </w:r>
      <w:proofErr w:type="gramEnd"/>
      <w:r w:rsidRPr="00392FBF">
        <w:t xml:space="preserve"> HLPs: "Next HLP Check-In or Due Date" and "HLP Status".</w:t>
      </w:r>
    </w:p>
    <w:p w14:paraId="2C99EE1B" w14:textId="77777777" w:rsidR="00392FBF" w:rsidRPr="00392FBF" w:rsidRDefault="00392FBF" w:rsidP="00392FBF">
      <w:pPr>
        <w:numPr>
          <w:ilvl w:val="0"/>
          <w:numId w:val="1"/>
        </w:numPr>
      </w:pPr>
      <w:r w:rsidRPr="00392FBF">
        <w:t>We revamped the Healthy Living Plan Report (under Panel Reports) to make it easier to use. It now only includes HLPs actively being worked on, and when run in "Normal" mode, contains a link directly to the HLP form.</w:t>
      </w:r>
    </w:p>
    <w:p w14:paraId="285047B8" w14:textId="77777777" w:rsidR="00392FBF" w:rsidRPr="00392FBF" w:rsidRDefault="00392FBF" w:rsidP="00392FBF">
      <w:pPr>
        <w:numPr>
          <w:ilvl w:val="0"/>
          <w:numId w:val="1"/>
        </w:numPr>
      </w:pPr>
      <w:r w:rsidRPr="00392FBF">
        <w:t>As a reminder, HLPs are </w:t>
      </w:r>
      <w:r w:rsidRPr="00392FBF">
        <w:rPr>
          <w:u w:val="single"/>
        </w:rPr>
        <w:t>not</w:t>
      </w:r>
      <w:r w:rsidRPr="00392FBF">
        <w:t> factored into whether an assessment is complete.</w:t>
      </w:r>
    </w:p>
    <w:p w14:paraId="2ADC2361" w14:textId="77777777" w:rsidR="00392FBF" w:rsidRPr="00392FBF" w:rsidRDefault="00392FBF" w:rsidP="00392FBF">
      <w:pPr>
        <w:numPr>
          <w:ilvl w:val="0"/>
          <w:numId w:val="1"/>
        </w:numPr>
      </w:pPr>
      <w:r w:rsidRPr="00392FBF">
        <w:t>Also, as a reminder, you do </w:t>
      </w:r>
      <w:r w:rsidRPr="00392FBF">
        <w:rPr>
          <w:u w:val="single"/>
        </w:rPr>
        <w:t>not</w:t>
      </w:r>
      <w:r w:rsidRPr="00392FBF">
        <w:t> need to create a new HLP each year if you are updating an existing one. However, if an existing HLP has </w:t>
      </w:r>
      <w:r w:rsidRPr="00392FBF">
        <w:rPr>
          <w:i/>
          <w:iCs/>
        </w:rPr>
        <w:t>not</w:t>
      </w:r>
      <w:r w:rsidRPr="00392FBF">
        <w:t> been updated, a new HLP should still be offered annually. </w:t>
      </w:r>
      <w:r w:rsidRPr="00392FBF">
        <w:rPr>
          <w:b/>
          <w:bCs/>
        </w:rPr>
        <w:t>The goal is to ensure a participant's HLPs are meaningful and reflective of the participant’s current needs, rather than completing an HLP just to check a box.</w:t>
      </w:r>
    </w:p>
    <w:p w14:paraId="1498726B" w14:textId="77777777" w:rsidR="004F6C42" w:rsidRDefault="004F6C42"/>
    <w:sectPr w:rsidR="004F6C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A61A1B"/>
    <w:multiLevelType w:val="multilevel"/>
    <w:tmpl w:val="83386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792771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FBF"/>
    <w:rsid w:val="00392FBF"/>
    <w:rsid w:val="004F6C42"/>
    <w:rsid w:val="00945D4A"/>
    <w:rsid w:val="00D616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D59FF"/>
  <w15:chartTrackingRefBased/>
  <w15:docId w15:val="{F17B66CA-BC6D-4EFD-98D7-D7F6DFCA1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2F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2F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2F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2F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2F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2F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2F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2F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2F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2F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2F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2F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2F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2F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2F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2F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2F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2FBF"/>
    <w:rPr>
      <w:rFonts w:eastAsiaTheme="majorEastAsia" w:cstheme="majorBidi"/>
      <w:color w:val="272727" w:themeColor="text1" w:themeTint="D8"/>
    </w:rPr>
  </w:style>
  <w:style w:type="paragraph" w:styleId="Title">
    <w:name w:val="Title"/>
    <w:basedOn w:val="Normal"/>
    <w:next w:val="Normal"/>
    <w:link w:val="TitleChar"/>
    <w:uiPriority w:val="10"/>
    <w:qFormat/>
    <w:rsid w:val="00392F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2F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2F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2F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2FBF"/>
    <w:pPr>
      <w:spacing w:before="160"/>
      <w:jc w:val="center"/>
    </w:pPr>
    <w:rPr>
      <w:i/>
      <w:iCs/>
      <w:color w:val="404040" w:themeColor="text1" w:themeTint="BF"/>
    </w:rPr>
  </w:style>
  <w:style w:type="character" w:customStyle="1" w:styleId="QuoteChar">
    <w:name w:val="Quote Char"/>
    <w:basedOn w:val="DefaultParagraphFont"/>
    <w:link w:val="Quote"/>
    <w:uiPriority w:val="29"/>
    <w:rsid w:val="00392FBF"/>
    <w:rPr>
      <w:i/>
      <w:iCs/>
      <w:color w:val="404040" w:themeColor="text1" w:themeTint="BF"/>
    </w:rPr>
  </w:style>
  <w:style w:type="paragraph" w:styleId="ListParagraph">
    <w:name w:val="List Paragraph"/>
    <w:basedOn w:val="Normal"/>
    <w:uiPriority w:val="34"/>
    <w:qFormat/>
    <w:rsid w:val="00392FBF"/>
    <w:pPr>
      <w:ind w:left="720"/>
      <w:contextualSpacing/>
    </w:pPr>
  </w:style>
  <w:style w:type="character" w:styleId="IntenseEmphasis">
    <w:name w:val="Intense Emphasis"/>
    <w:basedOn w:val="DefaultParagraphFont"/>
    <w:uiPriority w:val="21"/>
    <w:qFormat/>
    <w:rsid w:val="00392FBF"/>
    <w:rPr>
      <w:i/>
      <w:iCs/>
      <w:color w:val="0F4761" w:themeColor="accent1" w:themeShade="BF"/>
    </w:rPr>
  </w:style>
  <w:style w:type="paragraph" w:styleId="IntenseQuote">
    <w:name w:val="Intense Quote"/>
    <w:basedOn w:val="Normal"/>
    <w:next w:val="Normal"/>
    <w:link w:val="IntenseQuoteChar"/>
    <w:uiPriority w:val="30"/>
    <w:qFormat/>
    <w:rsid w:val="00392F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2FBF"/>
    <w:rPr>
      <w:i/>
      <w:iCs/>
      <w:color w:val="0F4761" w:themeColor="accent1" w:themeShade="BF"/>
    </w:rPr>
  </w:style>
  <w:style w:type="character" w:styleId="IntenseReference">
    <w:name w:val="Intense Reference"/>
    <w:basedOn w:val="DefaultParagraphFont"/>
    <w:uiPriority w:val="32"/>
    <w:qFormat/>
    <w:rsid w:val="00392FBF"/>
    <w:rPr>
      <w:b/>
      <w:bCs/>
      <w:smallCaps/>
      <w:color w:val="0F4761" w:themeColor="accent1" w:themeShade="BF"/>
      <w:spacing w:val="5"/>
    </w:rPr>
  </w:style>
  <w:style w:type="character" w:styleId="Hyperlink">
    <w:name w:val="Hyperlink"/>
    <w:basedOn w:val="DefaultParagraphFont"/>
    <w:uiPriority w:val="99"/>
    <w:unhideWhenUsed/>
    <w:rsid w:val="00392FBF"/>
    <w:rPr>
      <w:color w:val="467886" w:themeColor="hyperlink"/>
      <w:u w:val="single"/>
    </w:rPr>
  </w:style>
  <w:style w:type="character" w:styleId="UnresolvedMention">
    <w:name w:val="Unresolved Mention"/>
    <w:basedOn w:val="DefaultParagraphFont"/>
    <w:uiPriority w:val="99"/>
    <w:semiHidden/>
    <w:unhideWhenUsed/>
    <w:rsid w:val="00392F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youtube.com/watch?v=KsWS2WKzai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202</Words>
  <Characters>939</Characters>
  <Application>Microsoft Office Word</Application>
  <DocSecurity>0</DocSecurity>
  <Lines>17</Lines>
  <Paragraphs>5</Paragraphs>
  <ScaleCrop>false</ScaleCrop>
  <Company/>
  <LinksUpToDate>false</LinksUpToDate>
  <CharactersWithSpaces>1140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Lewis</dc:creator>
  <cp:keywords/>
  <dc:description/>
  <cp:lastModifiedBy>Joanne Lewis</cp:lastModifiedBy>
  <cp:revision>1</cp:revision>
  <dcterms:created xsi:type="dcterms:W3CDTF">2026-03-03T14:49:00Z</dcterms:created>
  <dcterms:modified xsi:type="dcterms:W3CDTF">2026-03-03T14:50:00Z</dcterms:modified>
</cp:coreProperties>
</file>