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01CB0" w14:textId="1B275837" w:rsidR="00466388" w:rsidRPr="00027BDF" w:rsidRDefault="003B6192" w:rsidP="00EF0F0F">
      <w:pPr>
        <w:spacing w:before="100" w:beforeAutospacing="1"/>
        <w:jc w:val="center"/>
      </w:pPr>
      <w:r>
        <w:rPr>
          <w:noProof/>
        </w:rPr>
        <w:drawing>
          <wp:inline distT="0" distB="0" distL="0" distR="0" wp14:anchorId="166156B9" wp14:editId="65A22DD9">
            <wp:extent cx="5225224" cy="29439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5224" cy="2943968"/>
                    </a:xfrm>
                    <a:prstGeom prst="rect">
                      <a:avLst/>
                    </a:prstGeom>
                  </pic:spPr>
                </pic:pic>
              </a:graphicData>
            </a:graphic>
          </wp:inline>
        </w:drawing>
      </w:r>
    </w:p>
    <w:p w14:paraId="35E22DE4" w14:textId="77777777" w:rsidR="009A4FFE" w:rsidRDefault="009A4FFE" w:rsidP="00556A49">
      <w:pPr>
        <w:jc w:val="center"/>
        <w:rPr>
          <w:rFonts w:asciiTheme="majorHAnsi" w:hAnsiTheme="majorHAnsi" w:cstheme="majorHAnsi"/>
          <w:b/>
          <w:sz w:val="40"/>
          <w:szCs w:val="40"/>
          <w:lang w:val="es-ES"/>
        </w:rPr>
      </w:pPr>
    </w:p>
    <w:p w14:paraId="05C63FBC" w14:textId="1ED39404" w:rsidR="000878A5" w:rsidRPr="00032AD7" w:rsidRDefault="000878A5" w:rsidP="00556A49">
      <w:pPr>
        <w:jc w:val="center"/>
        <w:rPr>
          <w:rFonts w:asciiTheme="majorHAnsi" w:hAnsiTheme="majorHAnsi" w:cstheme="majorHAnsi"/>
          <w:b/>
          <w:sz w:val="40"/>
          <w:szCs w:val="40"/>
          <w:lang w:val="es-ES"/>
        </w:rPr>
      </w:pPr>
      <w:r w:rsidRPr="00F94C69">
        <w:rPr>
          <w:rFonts w:asciiTheme="majorHAnsi" w:hAnsiTheme="majorHAnsi" w:cstheme="majorHAnsi"/>
          <w:b/>
          <w:sz w:val="40"/>
          <w:szCs w:val="40"/>
          <w:lang w:val="es-ES"/>
        </w:rPr>
        <w:t>Noticias</w:t>
      </w:r>
      <w:r w:rsidR="00556A49">
        <w:rPr>
          <w:rFonts w:asciiTheme="majorHAnsi" w:hAnsiTheme="majorHAnsi" w:cstheme="majorHAnsi"/>
          <w:b/>
          <w:sz w:val="40"/>
          <w:szCs w:val="40"/>
          <w:lang w:val="es-ES"/>
        </w:rPr>
        <w:t xml:space="preserve"> del </w:t>
      </w:r>
      <w:r w:rsidRPr="00F94C69">
        <w:rPr>
          <w:rFonts w:asciiTheme="majorHAnsi" w:hAnsiTheme="majorHAnsi" w:cstheme="majorHAnsi"/>
          <w:b/>
          <w:sz w:val="40"/>
          <w:szCs w:val="40"/>
          <w:lang w:val="es-ES"/>
        </w:rPr>
        <w:t>Distrito 1</w:t>
      </w:r>
    </w:p>
    <w:p w14:paraId="72FF984D" w14:textId="3636D293" w:rsidR="000878A5" w:rsidRPr="00CF712B" w:rsidRDefault="00EB71AF" w:rsidP="00767C81">
      <w:pPr>
        <w:tabs>
          <w:tab w:val="left" w:pos="7470"/>
        </w:tabs>
        <w:rPr>
          <w:rFonts w:asciiTheme="majorHAnsi" w:hAnsiTheme="majorHAnsi" w:cstheme="majorHAnsi"/>
          <w:b/>
          <w:sz w:val="28"/>
          <w:szCs w:val="28"/>
          <w:lang w:val="es-ES"/>
        </w:rPr>
      </w:pPr>
      <w:r>
        <w:rPr>
          <w:rFonts w:asciiTheme="majorHAnsi" w:hAnsiTheme="majorHAnsi" w:cstheme="majorHAnsi"/>
          <w:b/>
          <w:sz w:val="28"/>
          <w:szCs w:val="28"/>
          <w:lang w:val="es-ES"/>
        </w:rPr>
        <w:t>S</w:t>
      </w:r>
      <w:r w:rsidRPr="00EB71AF">
        <w:rPr>
          <w:rFonts w:asciiTheme="majorHAnsi" w:hAnsiTheme="majorHAnsi" w:cstheme="majorHAnsi"/>
          <w:b/>
          <w:sz w:val="28"/>
          <w:szCs w:val="28"/>
          <w:lang w:val="es-ES"/>
        </w:rPr>
        <w:t>eptiembre</w:t>
      </w:r>
      <w:r w:rsidR="003578AF">
        <w:rPr>
          <w:rFonts w:asciiTheme="majorHAnsi" w:hAnsiTheme="majorHAnsi" w:cstheme="majorHAnsi"/>
          <w:b/>
          <w:sz w:val="28"/>
          <w:szCs w:val="28"/>
          <w:lang w:val="es-ES"/>
        </w:rPr>
        <w:t xml:space="preserve"> </w:t>
      </w:r>
      <w:r w:rsidR="00CF712B" w:rsidRPr="00CF712B">
        <w:rPr>
          <w:rFonts w:asciiTheme="majorHAnsi" w:hAnsiTheme="majorHAnsi" w:cstheme="majorHAnsi"/>
          <w:b/>
          <w:sz w:val="28"/>
          <w:szCs w:val="28"/>
          <w:lang w:val="es-ES"/>
        </w:rPr>
        <w:t>202</w:t>
      </w:r>
      <w:r w:rsidR="00032AD7">
        <w:rPr>
          <w:rFonts w:asciiTheme="majorHAnsi" w:hAnsiTheme="majorHAnsi" w:cstheme="majorHAnsi"/>
          <w:b/>
          <w:sz w:val="28"/>
          <w:szCs w:val="28"/>
          <w:lang w:val="es-ES"/>
        </w:rPr>
        <w:t>4</w:t>
      </w:r>
    </w:p>
    <w:p w14:paraId="5282C1E0" w14:textId="2FDD24B8" w:rsidR="000878A5" w:rsidRDefault="00032AD7">
      <w:pPr>
        <w:rPr>
          <w:rFonts w:asciiTheme="majorHAnsi" w:hAnsiTheme="majorHAnsi" w:cstheme="majorHAnsi"/>
          <w:lang w:val="es-ES"/>
        </w:rPr>
      </w:pPr>
      <w:r>
        <w:rPr>
          <w:rFonts w:asciiTheme="majorHAnsi" w:hAnsiTheme="majorHAnsi" w:cstheme="majorHAnsi"/>
          <w:noProof/>
          <w:lang w:val="es-ES"/>
        </w:rPr>
        <mc:AlternateContent>
          <mc:Choice Requires="wps">
            <w:drawing>
              <wp:anchor distT="0" distB="0" distL="114300" distR="114300" simplePos="0" relativeHeight="251658240" behindDoc="0" locked="0" layoutInCell="1" allowOverlap="1" wp14:anchorId="51D661A9" wp14:editId="2E8CEAC6">
                <wp:simplePos x="0" y="0"/>
                <wp:positionH relativeFrom="column">
                  <wp:posOffset>38099</wp:posOffset>
                </wp:positionH>
                <wp:positionV relativeFrom="paragraph">
                  <wp:posOffset>62865</wp:posOffset>
                </wp:positionV>
                <wp:extent cx="6029325" cy="3810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60293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4F1F8D"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3pt,4.95pt" to="477.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AEAAJYDAAAOAAAAZHJzL2Uyb0RvYy54bWysU8tu2zAQvAfIPxC8x5IdJEgEyzkkaC5F&#10;G7RN7zS1tIjyBZKx5L/vcmUrQdoCRdELwcfu7Mzscn03WsP2EJP2ruXLRc0ZOOk77XYtf/724eKG&#10;s5SF64TxDlp+gMTvNudn6yE0sPK9Nx1EhiAuNUNoeZ9zaKoqyR6sSAsfwOGj8tGKjMe4q7ooBkS3&#10;plrV9XU1+NiF6CWkhLcP0yPfEL5SIPNnpRJkZlqO3DKtkdZtWavNWjS7KEKv5ZGG+AcWVmiHRWeo&#10;B5EFe4n6FyirZfTJq7yQ3lZeKS2BNKCaZf1OzddeBCAtaE4Ks03p/8HKT/t79xTRhiGkJoWnWFSM&#10;KlqmjA7fsaekC5mykWw7zLbBmJnEy+t6dXu5uuJM4tvlzbImW6sJpsCFmPIjeMvKpuVGu6JKNGL/&#10;MWUsjaGnEDy8EqFdPhgowcZ9AcV0hwUnSjQjcG8i2wvsbvdjWbqJWBRZUpQ2Zk6qqeQfk46xJQ1o&#10;bv42cY6mit7lOdFq5+PvqubxRFVN8SfVk9Yie+u7A7WF7MDmk7LjoJbpenum9NfvtPkJAAD//wMA&#10;UEsDBBQABgAIAAAAIQB7aOez2QAAAAYBAAAPAAAAZHJzL2Rvd25yZXYueG1sTI/BTsMwEETvSP0H&#10;a5G4URskhybEqUolxJm2l96ceJtExOs0dtvw9ywnOI5mNPOmXM9+EFecYh/IwNNSgUBqguupNXDY&#10;vz+uQMRkydkhEBr4xgjranFX2sKFG33idZdawSUUC2ugS2kspIxNh97GZRiR2DuFydvEcmqlm+yN&#10;y/0gn5XKpLc98UJnR9x22HztLt7A/sOruU79Fun8ojbHN53RURvzcD9vXkEknNNfGH7xGR0qZqrD&#10;hVwUg4GMnyQDeQ6C3VxrDaLmmM5BVqX8j1/9AAAA//8DAFBLAQItABQABgAIAAAAIQC2gziS/gAA&#10;AOEBAAATAAAAAAAAAAAAAAAAAAAAAABbQ29udGVudF9UeXBlc10ueG1sUEsBAi0AFAAGAAgAAAAh&#10;ADj9If/WAAAAlAEAAAsAAAAAAAAAAAAAAAAALwEAAF9yZWxzLy5yZWxzUEsBAi0AFAAGAAgAAAAh&#10;ANH//6WoAQAAlgMAAA4AAAAAAAAAAAAAAAAALgIAAGRycy9lMm9Eb2MueG1sUEsBAi0AFAAGAAgA&#10;AAAhAHto57PZAAAABgEAAA8AAAAAAAAAAAAAAAAAAgQAAGRycy9kb3ducmV2LnhtbFBLBQYAAAAA&#10;BAAEAPMAAAAIBQAAAAA=&#10;" strokecolor="black [3200]" strokeweight=".5pt">
                <v:stroke joinstyle="miter"/>
              </v:line>
            </w:pict>
          </mc:Fallback>
        </mc:AlternateContent>
      </w:r>
    </w:p>
    <w:p w14:paraId="1FACD0B2" w14:textId="0A9C0760" w:rsidR="009A4FFE" w:rsidRDefault="009A4FFE" w:rsidP="009A4FFE">
      <w:pPr>
        <w:spacing w:before="240" w:after="240"/>
        <w:rPr>
          <w:rFonts w:ascii="Arial" w:eastAsia="Arial" w:hAnsi="Arial" w:cs="Arial"/>
          <w:b/>
          <w:i/>
          <w:color w:val="000000"/>
          <w:sz w:val="28"/>
          <w:szCs w:val="28"/>
          <w:lang w:val="es-MX"/>
        </w:rPr>
      </w:pPr>
      <w:r w:rsidRPr="009A4FFE">
        <w:rPr>
          <w:rFonts w:ascii="Arial" w:eastAsia="Arial" w:hAnsi="Arial" w:cs="Arial"/>
          <w:b/>
          <w:i/>
          <w:color w:val="000000"/>
          <w:sz w:val="28"/>
          <w:szCs w:val="28"/>
          <w:lang w:val="es-MX"/>
        </w:rPr>
        <w:t>Queridos amigos y vecinos</w:t>
      </w:r>
      <w:r>
        <w:rPr>
          <w:rFonts w:ascii="Arial" w:eastAsia="Arial" w:hAnsi="Arial" w:cs="Arial"/>
          <w:b/>
          <w:i/>
          <w:color w:val="000000"/>
          <w:sz w:val="28"/>
          <w:szCs w:val="28"/>
          <w:lang w:val="es-MX"/>
        </w:rPr>
        <w:t>,</w:t>
      </w:r>
    </w:p>
    <w:p w14:paraId="03BA96B8" w14:textId="02399C0D" w:rsidR="00A7235A" w:rsidRPr="00CA51E6" w:rsidRDefault="00C44C29" w:rsidP="00CA51E6">
      <w:pPr>
        <w:rPr>
          <w:rFonts w:asciiTheme="majorHAnsi" w:hAnsiTheme="majorHAnsi" w:cstheme="majorHAnsi"/>
          <w:color w:val="000000" w:themeColor="text1"/>
          <w:lang w:val="es-ES"/>
        </w:rPr>
      </w:pPr>
      <w:r w:rsidRPr="00C44C29">
        <w:rPr>
          <w:rFonts w:asciiTheme="majorHAnsi" w:hAnsiTheme="majorHAnsi" w:cstheme="majorHAnsi"/>
          <w:color w:val="000000" w:themeColor="text1"/>
          <w:lang w:val="es-ES"/>
        </w:rPr>
        <w:t>En la transición del calor del verano al refrescante abrazo del otoño, el condado de Napa bulle de energía renovada y espíritu comunitario con la reanudación de las clases y la reactivación de las actividades. Septiembre se presenta como un mes significativo, rico en reconocimientos que nos invitan a reflexionar y a comprometernos. Este boletín destaca una variedad de eventos y discusiones que se alinean con temas importantes como el Mes de la Prevención del Suicidio, el Mes Nacional de la Preparación y el Mes de la Herencia Hispana, entre otros. Le animamos a participar activamente en estas iniciativas locales, fomentando un ambiente de colaboración en el que los residentes puedan unirse para promover la salud, la seguridad y la apreciación cultural. Acojamos esta temporada de cambios con la mente y el corazón abiertos.</w:t>
      </w:r>
    </w:p>
    <w:p w14:paraId="2834CC1D" w14:textId="77777777" w:rsidR="00A7235A" w:rsidRPr="00A7235A" w:rsidRDefault="00A7235A" w:rsidP="00A7235A">
      <w:pPr>
        <w:rPr>
          <w:rFonts w:asciiTheme="majorHAnsi" w:hAnsiTheme="majorHAnsi" w:cstheme="majorHAnsi"/>
          <w:color w:val="000000" w:themeColor="text1"/>
          <w:sz w:val="28"/>
          <w:szCs w:val="28"/>
          <w:lang w:val="es-ES"/>
        </w:rPr>
      </w:pPr>
    </w:p>
    <w:p w14:paraId="1964DFFF" w14:textId="3F065568" w:rsidR="00717CEB" w:rsidRPr="004957F2" w:rsidRDefault="00A7235A" w:rsidP="00A7235A">
      <w:pPr>
        <w:rPr>
          <w:rFonts w:asciiTheme="majorHAnsi" w:hAnsiTheme="majorHAnsi" w:cstheme="majorHAnsi"/>
          <w:color w:val="000000" w:themeColor="text1"/>
          <w:lang w:val="es-ES"/>
        </w:rPr>
      </w:pPr>
      <w:r w:rsidRPr="004957F2">
        <w:rPr>
          <w:rFonts w:asciiTheme="majorHAnsi" w:hAnsiTheme="majorHAnsi" w:cstheme="majorHAnsi"/>
          <w:color w:val="000000" w:themeColor="text1"/>
          <w:lang w:val="es-ES"/>
        </w:rPr>
        <w:t>Por</w:t>
      </w:r>
      <w:r w:rsidR="00717CEB" w:rsidRPr="004957F2">
        <w:rPr>
          <w:rFonts w:asciiTheme="majorHAnsi" w:hAnsiTheme="majorHAnsi" w:cstheme="majorHAnsi"/>
          <w:color w:val="000000" w:themeColor="text1"/>
          <w:lang w:val="es-ES"/>
        </w:rPr>
        <w:t xml:space="preserve"> favor, no dude en ponerse en contacto conmigo y / o mi ayudante de la Junta Yazmin Domínguez en (707) 299-1354; </w:t>
      </w:r>
      <w:hyperlink r:id="rId9" w:history="1">
        <w:r w:rsidR="00717CEB" w:rsidRPr="004957F2">
          <w:rPr>
            <w:rStyle w:val="Hyperlink"/>
            <w:rFonts w:asciiTheme="majorHAnsi" w:hAnsiTheme="majorHAnsi" w:cstheme="majorHAnsi"/>
            <w:lang w:val="es-ES"/>
          </w:rPr>
          <w:t>joelle.gallagher@countyofnapa.org</w:t>
        </w:r>
      </w:hyperlink>
      <w:r w:rsidR="00717CEB" w:rsidRPr="004957F2">
        <w:rPr>
          <w:rFonts w:asciiTheme="majorHAnsi" w:hAnsiTheme="majorHAnsi" w:cstheme="majorHAnsi"/>
          <w:color w:val="000000" w:themeColor="text1"/>
          <w:lang w:val="es-ES"/>
        </w:rPr>
        <w:t xml:space="preserve">; y </w:t>
      </w:r>
      <w:hyperlink r:id="rId10" w:history="1">
        <w:r w:rsidR="00717CEB" w:rsidRPr="004957F2">
          <w:rPr>
            <w:rStyle w:val="Hyperlink"/>
            <w:rFonts w:asciiTheme="majorHAnsi" w:hAnsiTheme="majorHAnsi" w:cstheme="majorHAnsi"/>
            <w:lang w:val="es-ES"/>
          </w:rPr>
          <w:t>yazmin.dominguez@countyofnapa.org</w:t>
        </w:r>
      </w:hyperlink>
      <w:r w:rsidR="00717CEB" w:rsidRPr="004957F2">
        <w:rPr>
          <w:rFonts w:asciiTheme="majorHAnsi" w:hAnsiTheme="majorHAnsi" w:cstheme="majorHAnsi"/>
          <w:color w:val="000000" w:themeColor="text1"/>
          <w:lang w:val="es-ES"/>
        </w:rPr>
        <w:t xml:space="preserve"> con cualquier tema relacionado con el Condado de Napa, sugerencias o ideas</w:t>
      </w:r>
      <w:r w:rsidR="00E95C81" w:rsidRPr="004957F2">
        <w:rPr>
          <w:rFonts w:asciiTheme="majorHAnsi" w:hAnsiTheme="majorHAnsi" w:cstheme="majorHAnsi"/>
          <w:color w:val="000000" w:themeColor="text1"/>
          <w:lang w:val="es-ES"/>
        </w:rPr>
        <w:t>.</w:t>
      </w:r>
    </w:p>
    <w:p w14:paraId="4DF1FD5F" w14:textId="77777777" w:rsidR="00717CEB" w:rsidRPr="004957F2" w:rsidRDefault="00717CEB" w:rsidP="00717CEB">
      <w:pPr>
        <w:rPr>
          <w:rFonts w:asciiTheme="majorHAnsi" w:hAnsiTheme="majorHAnsi" w:cstheme="majorHAnsi"/>
          <w:color w:val="000000" w:themeColor="text1"/>
          <w:lang w:val="es-ES"/>
        </w:rPr>
      </w:pPr>
    </w:p>
    <w:p w14:paraId="57920724" w14:textId="0D51B5FD" w:rsidR="00717CEB" w:rsidRPr="004957F2" w:rsidRDefault="00E95C81" w:rsidP="00717CEB">
      <w:pPr>
        <w:rPr>
          <w:rFonts w:asciiTheme="majorHAnsi" w:hAnsiTheme="majorHAnsi" w:cstheme="majorHAnsi"/>
          <w:color w:val="000000" w:themeColor="text1"/>
          <w:lang w:val="es-ES"/>
        </w:rPr>
      </w:pPr>
      <w:r w:rsidRPr="004957F2">
        <w:rPr>
          <w:rFonts w:asciiTheme="majorHAnsi" w:hAnsiTheme="majorHAnsi" w:cstheme="majorHAnsi"/>
          <w:color w:val="000000" w:themeColor="text1"/>
          <w:lang w:val="es-ES"/>
        </w:rPr>
        <w:t>Atentamente,</w:t>
      </w:r>
    </w:p>
    <w:p w14:paraId="3D576C90" w14:textId="0217919B" w:rsidR="00717CEB" w:rsidRPr="00E95C81" w:rsidRDefault="00717CEB" w:rsidP="19E63133">
      <w:pPr>
        <w:rPr>
          <w:rFonts w:ascii="Comic Sans MS" w:hAnsi="Comic Sans MS"/>
          <w:b/>
          <w:bCs/>
          <w:i/>
          <w:iCs/>
          <w:color w:val="39445B"/>
          <w:sz w:val="35"/>
          <w:szCs w:val="35"/>
          <w:shd w:val="clear" w:color="auto" w:fill="FFFFFF"/>
          <w:lang w:val="es-MX"/>
        </w:rPr>
      </w:pPr>
      <w:r w:rsidRPr="19E63133">
        <w:rPr>
          <w:rFonts w:ascii="Comic Sans MS" w:hAnsi="Comic Sans MS"/>
          <w:b/>
          <w:bCs/>
          <w:i/>
          <w:iCs/>
          <w:color w:val="39445B"/>
          <w:sz w:val="35"/>
          <w:szCs w:val="35"/>
          <w:shd w:val="clear" w:color="auto" w:fill="FFFFFF"/>
          <w:lang w:val="es-MX"/>
        </w:rPr>
        <w:t>Joelle </w:t>
      </w:r>
    </w:p>
    <w:tbl>
      <w:tblPr>
        <w:tblStyle w:val="TableGrid"/>
        <w:tblpPr w:leftFromText="180" w:rightFromText="180" w:vertAnchor="text" w:tblpY="1"/>
        <w:tblOverlap w:val="never"/>
        <w:tblW w:w="11613" w:type="dxa"/>
        <w:tblLook w:val="04A0" w:firstRow="1" w:lastRow="0" w:firstColumn="1" w:lastColumn="0" w:noHBand="0" w:noVBand="1"/>
      </w:tblPr>
      <w:tblGrid>
        <w:gridCol w:w="5665"/>
        <w:gridCol w:w="5948"/>
      </w:tblGrid>
      <w:tr w:rsidR="00BA1162" w:rsidRPr="00F96A9B" w14:paraId="108F862C" w14:textId="77777777" w:rsidTr="007344D6">
        <w:trPr>
          <w:trHeight w:val="5480"/>
        </w:trPr>
        <w:tc>
          <w:tcPr>
            <w:tcW w:w="5665" w:type="dxa"/>
          </w:tcPr>
          <w:p w14:paraId="17004C6F" w14:textId="224C6D5B" w:rsidR="003D3CAD" w:rsidRPr="00B84E91" w:rsidRDefault="00135DB3" w:rsidP="007344D6">
            <w:pPr>
              <w:jc w:val="center"/>
              <w:rPr>
                <w:color w:val="000000" w:themeColor="text1"/>
              </w:rPr>
            </w:pPr>
            <w:r>
              <w:rPr>
                <w:rFonts w:ascii="Comic Sans MS" w:hAnsi="Comic Sans MS"/>
                <w:b/>
                <w:bCs/>
                <w:i/>
                <w:iCs/>
                <w:color w:val="39445B"/>
                <w:sz w:val="35"/>
                <w:szCs w:val="35"/>
                <w:shd w:val="clear" w:color="auto" w:fill="FFFFFF"/>
                <w:lang w:val="es-MX"/>
              </w:rPr>
              <w:lastRenderedPageBreak/>
              <w:br w:type="page"/>
            </w:r>
            <w:r w:rsidR="003D3CAD" w:rsidRPr="00B84E91">
              <w:rPr>
                <w:color w:val="000000" w:themeColor="text1"/>
              </w:rPr>
              <w:fldChar w:fldCharType="begin"/>
            </w:r>
            <w:r w:rsidR="003D3CAD">
              <w:rPr>
                <w:color w:val="000000" w:themeColor="text1"/>
              </w:rPr>
              <w:instrText xml:space="preserve"> INCLUDEPICTURE "C:\\var\\folders\\bw\\x6jg69ws0hd4qrsfvfzxgyz00000gn\\T\\com.microsoft.Word\\WebArchiveCopyPasteTempFiles\\1f18e40a-5b98-48d4-9b1a-45907ef5b015.jpg?rdr=true" \* MERGEFORMAT </w:instrText>
            </w:r>
            <w:r w:rsidR="00000000">
              <w:rPr>
                <w:color w:val="000000" w:themeColor="text1"/>
              </w:rPr>
              <w:fldChar w:fldCharType="separate"/>
            </w:r>
            <w:r w:rsidR="003D3CAD" w:rsidRPr="00B84E91">
              <w:rPr>
                <w:color w:val="000000" w:themeColor="text1"/>
              </w:rPr>
              <w:fldChar w:fldCharType="end"/>
            </w:r>
          </w:p>
          <w:p w14:paraId="5867493B" w14:textId="787C14BC" w:rsidR="00820FAE" w:rsidRPr="00B84E91" w:rsidRDefault="1A1385C3" w:rsidP="007344D6">
            <w:pPr>
              <w:jc w:val="center"/>
              <w:rPr>
                <w:rFonts w:asciiTheme="majorHAnsi" w:hAnsiTheme="majorHAnsi" w:cstheme="majorBidi"/>
                <w:color w:val="000000" w:themeColor="text1"/>
                <w:lang w:val="es-ES"/>
              </w:rPr>
            </w:pPr>
            <w:r>
              <w:rPr>
                <w:noProof/>
              </w:rPr>
              <w:drawing>
                <wp:inline distT="0" distB="0" distL="0" distR="0" wp14:anchorId="4B345D04" wp14:editId="7A9A6D59">
                  <wp:extent cx="988422" cy="988422"/>
                  <wp:effectExtent l="0" t="0" r="5080" b="5080"/>
                  <wp:docPr id="2" name="Picture 2" descr="/var/folders/bw/x6jg69ws0hd4qrsfvfzxgyz00000gn/T/com.microsoft.Word/WebArchiveCopyPasteTempFiles/1f18e40a-5b98-48d4-9b1a-45907ef5b015.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988422" cy="988422"/>
                          </a:xfrm>
                          <a:prstGeom prst="rect">
                            <a:avLst/>
                          </a:prstGeom>
                        </pic:spPr>
                      </pic:pic>
                    </a:graphicData>
                  </a:graphic>
                </wp:inline>
              </w:drawing>
            </w:r>
          </w:p>
          <w:p w14:paraId="7FE45BBD" w14:textId="6663353C" w:rsidR="003D3CAD" w:rsidRPr="00601B2E" w:rsidRDefault="0056488C" w:rsidP="007344D6">
            <w:pPr>
              <w:jc w:val="center"/>
              <w:rPr>
                <w:rFonts w:asciiTheme="majorHAnsi" w:hAnsiTheme="majorHAnsi" w:cstheme="majorHAnsi"/>
                <w:b/>
                <w:color w:val="000000" w:themeColor="text1"/>
                <w:sz w:val="32"/>
                <w:szCs w:val="32"/>
                <w:lang w:val="es-ES"/>
              </w:rPr>
            </w:pPr>
            <w:r w:rsidRPr="00544CFC">
              <w:rPr>
                <w:rFonts w:asciiTheme="majorHAnsi" w:hAnsiTheme="majorHAnsi" w:cstheme="majorHAnsi"/>
                <w:b/>
                <w:color w:val="000000" w:themeColor="text1"/>
                <w:sz w:val="32"/>
                <w:szCs w:val="32"/>
                <w:lang w:val="es-ES"/>
              </w:rPr>
              <w:t xml:space="preserve">Acciones de la Junta </w:t>
            </w:r>
            <w:r w:rsidR="003078D6" w:rsidRPr="00544CFC">
              <w:rPr>
                <w:rFonts w:asciiTheme="majorHAnsi" w:hAnsiTheme="majorHAnsi" w:cstheme="majorHAnsi"/>
                <w:b/>
                <w:color w:val="000000" w:themeColor="text1"/>
                <w:sz w:val="32"/>
                <w:szCs w:val="32"/>
                <w:lang w:val="es-ES"/>
              </w:rPr>
              <w:t>de Supervisores</w:t>
            </w:r>
          </w:p>
          <w:p w14:paraId="7234FF6A" w14:textId="77777777" w:rsidR="000361C8" w:rsidRPr="000361C8" w:rsidRDefault="000361C8" w:rsidP="007344D6">
            <w:pPr>
              <w:rPr>
                <w:rFonts w:asciiTheme="majorHAnsi" w:hAnsiTheme="majorHAnsi" w:cstheme="majorHAnsi"/>
                <w:color w:val="000000" w:themeColor="text1"/>
                <w:lang w:val="es-MX"/>
              </w:rPr>
            </w:pPr>
          </w:p>
          <w:p w14:paraId="79E11164" w14:textId="77777777" w:rsidR="00B6160E" w:rsidRPr="00B6160E" w:rsidRDefault="00B6160E" w:rsidP="00B6160E">
            <w:pPr>
              <w:rPr>
                <w:rFonts w:asciiTheme="majorHAnsi" w:hAnsiTheme="majorHAnsi" w:cstheme="majorHAnsi"/>
                <w:b/>
                <w:bCs/>
                <w:color w:val="000000" w:themeColor="text1"/>
                <w:lang w:val="es-MX"/>
              </w:rPr>
            </w:pPr>
            <w:r w:rsidRPr="00B6160E">
              <w:rPr>
                <w:rFonts w:asciiTheme="majorHAnsi" w:hAnsiTheme="majorHAnsi" w:cstheme="majorHAnsi"/>
                <w:b/>
                <w:bCs/>
                <w:color w:val="000000" w:themeColor="text1"/>
                <w:lang w:val="es-MX"/>
              </w:rPr>
              <w:t xml:space="preserve">La Junta de Supervisores del Condado de Napa aprueba 36 acuerdos para servicios de apoyo a los objetivos del Plan de Mejora de la Salud de la Comunidad </w:t>
            </w:r>
          </w:p>
          <w:p w14:paraId="76849C1D" w14:textId="77777777" w:rsidR="00B6160E" w:rsidRPr="00B6160E" w:rsidRDefault="00B6160E" w:rsidP="00B6160E">
            <w:pPr>
              <w:rPr>
                <w:rFonts w:asciiTheme="majorHAnsi" w:hAnsiTheme="majorHAnsi" w:cstheme="majorHAnsi"/>
                <w:b/>
                <w:bCs/>
                <w:color w:val="000000" w:themeColor="text1"/>
                <w:lang w:val="es-MX"/>
              </w:rPr>
            </w:pPr>
          </w:p>
          <w:p w14:paraId="4567ABCC" w14:textId="33305C34" w:rsidR="00B6160E" w:rsidRPr="00B6160E" w:rsidRDefault="00B6160E" w:rsidP="00B6160E">
            <w:pPr>
              <w:rPr>
                <w:rFonts w:asciiTheme="majorHAnsi" w:hAnsiTheme="majorHAnsi" w:cstheme="majorHAnsi"/>
                <w:color w:val="000000" w:themeColor="text1"/>
                <w:lang w:val="es-MX"/>
              </w:rPr>
            </w:pPr>
            <w:r w:rsidRPr="00B6160E">
              <w:rPr>
                <w:rFonts w:asciiTheme="majorHAnsi" w:hAnsiTheme="majorHAnsi" w:cstheme="majorHAnsi"/>
                <w:color w:val="000000" w:themeColor="text1"/>
                <w:lang w:val="es-MX"/>
              </w:rPr>
              <w:t>El 6 de agosto, la Junta de Supervisores aprobó y autorizó 36 acuerdos para servicios que apoyan los objetivos del Plan de Mejora de la Salud de la Comunidad financiados a través del Acuerdo Maestro de Liquidación de Tabaco (MSA), la Ley de Servicios de Salud Mental y los Fondos de Liquidación de Opioides por un total de $ 10 millones de dólares.</w:t>
            </w:r>
          </w:p>
          <w:p w14:paraId="353690F2" w14:textId="77777777" w:rsidR="00B6160E" w:rsidRPr="00B6160E" w:rsidRDefault="00B6160E" w:rsidP="00B6160E">
            <w:pPr>
              <w:rPr>
                <w:rFonts w:asciiTheme="majorHAnsi" w:hAnsiTheme="majorHAnsi" w:cstheme="majorHAnsi"/>
                <w:color w:val="000000" w:themeColor="text1"/>
                <w:lang w:val="es-MX"/>
              </w:rPr>
            </w:pPr>
          </w:p>
          <w:p w14:paraId="0963539B" w14:textId="77777777" w:rsidR="00B6160E" w:rsidRPr="00B6160E" w:rsidRDefault="00B6160E" w:rsidP="00B6160E">
            <w:pPr>
              <w:rPr>
                <w:rFonts w:asciiTheme="majorHAnsi" w:hAnsiTheme="majorHAnsi" w:cstheme="majorHAnsi"/>
                <w:color w:val="000000" w:themeColor="text1"/>
                <w:lang w:val="es-MX"/>
              </w:rPr>
            </w:pPr>
            <w:r w:rsidRPr="00B6160E">
              <w:rPr>
                <w:rFonts w:asciiTheme="majorHAnsi" w:hAnsiTheme="majorHAnsi" w:cstheme="majorHAnsi"/>
                <w:color w:val="000000" w:themeColor="text1"/>
                <w:lang w:val="es-MX"/>
              </w:rPr>
              <w:t>Esta Junta sigue dando prioridad a la salud de la comunidad mediante la aplicación de fondos discrecionales de subvención MSA para apoyar programas y servicios que son críticos para nuestra red de seguridad aquí en el Condado de Napa. Es maravilloso ver a nuestras organizaciones comunitarias trabajando en asociación con la Agencia de Salud y Servicios Humanos para llevar a cabo los servicios críticos que nuestros residentes y las partes interesadas nos han dicho que son necesarios. Las cinco grandes áreas prioritarias abogan por un enfoque de Salud en todas las Políticas. Algunas de las prioridades incluyen el acceso a los Servicios de Salud, Vivienda, Salud Mental, Equidad Racial e Inclusión LGBTQ, y Estabilidad Económica.</w:t>
            </w:r>
          </w:p>
          <w:p w14:paraId="35E6D19B" w14:textId="77777777" w:rsidR="00B6160E" w:rsidRPr="00B6160E" w:rsidRDefault="00B6160E" w:rsidP="00B6160E">
            <w:pPr>
              <w:rPr>
                <w:rFonts w:asciiTheme="majorHAnsi" w:hAnsiTheme="majorHAnsi" w:cstheme="majorHAnsi"/>
                <w:b/>
                <w:bCs/>
                <w:color w:val="000000" w:themeColor="text1"/>
                <w:lang w:val="es-MX"/>
              </w:rPr>
            </w:pPr>
          </w:p>
          <w:p w14:paraId="53F7043A" w14:textId="6FA9D719" w:rsidR="00B6160E" w:rsidRPr="00B6160E" w:rsidRDefault="00B6160E" w:rsidP="00B6160E">
            <w:pPr>
              <w:rPr>
                <w:rFonts w:asciiTheme="majorHAnsi" w:hAnsiTheme="majorHAnsi" w:cstheme="majorHAnsi"/>
                <w:color w:val="000000" w:themeColor="text1"/>
                <w:lang w:val="es-MX"/>
              </w:rPr>
            </w:pPr>
            <w:r w:rsidRPr="00B6160E">
              <w:rPr>
                <w:rFonts w:asciiTheme="majorHAnsi" w:hAnsiTheme="majorHAnsi" w:cstheme="majorHAnsi"/>
                <w:color w:val="000000" w:themeColor="text1"/>
                <w:lang w:val="es-MX"/>
              </w:rPr>
              <w:t xml:space="preserve">Más información </w:t>
            </w:r>
            <w:hyperlink r:id="rId12" w:history="1">
              <w:r w:rsidRPr="00B308DE">
                <w:rPr>
                  <w:rStyle w:val="Hyperlink"/>
                  <w:rFonts w:asciiTheme="majorHAnsi" w:hAnsiTheme="majorHAnsi" w:cstheme="majorHAnsi"/>
                  <w:lang w:val="es-MX"/>
                </w:rPr>
                <w:t>AQUÍ</w:t>
              </w:r>
            </w:hyperlink>
            <w:r w:rsidRPr="00B6160E">
              <w:rPr>
                <w:rFonts w:asciiTheme="majorHAnsi" w:hAnsiTheme="majorHAnsi" w:cstheme="majorHAnsi"/>
                <w:color w:val="000000" w:themeColor="text1"/>
                <w:lang w:val="es-MX"/>
              </w:rPr>
              <w:t>.</w:t>
            </w:r>
          </w:p>
          <w:p w14:paraId="466A0F18" w14:textId="77777777" w:rsidR="00B6160E" w:rsidRPr="00B6160E" w:rsidRDefault="00B6160E" w:rsidP="00B6160E">
            <w:pPr>
              <w:rPr>
                <w:rFonts w:asciiTheme="majorHAnsi" w:hAnsiTheme="majorHAnsi" w:cstheme="majorHAnsi"/>
                <w:b/>
                <w:bCs/>
                <w:color w:val="000000" w:themeColor="text1"/>
                <w:lang w:val="es-MX"/>
              </w:rPr>
            </w:pPr>
          </w:p>
          <w:p w14:paraId="53D3EA06" w14:textId="670160E2" w:rsidR="00B6160E" w:rsidRPr="00B6160E" w:rsidRDefault="00B6160E" w:rsidP="00B6160E">
            <w:pPr>
              <w:rPr>
                <w:rFonts w:asciiTheme="majorHAnsi" w:hAnsiTheme="majorHAnsi" w:cstheme="majorHAnsi"/>
                <w:b/>
                <w:bCs/>
                <w:color w:val="000000" w:themeColor="text1"/>
                <w:lang w:val="es-MX"/>
              </w:rPr>
            </w:pPr>
            <w:r w:rsidRPr="00B6160E">
              <w:rPr>
                <w:rFonts w:asciiTheme="majorHAnsi" w:hAnsiTheme="majorHAnsi" w:cstheme="majorHAnsi"/>
                <w:b/>
                <w:bCs/>
                <w:color w:val="000000" w:themeColor="text1"/>
                <w:lang w:val="es-MX"/>
              </w:rPr>
              <w:t xml:space="preserve">La Junta de Supervisores del Condado de Napa recibe una presentación sobre la «Evaluación de las Necesidades de Vivienda del Valle de Napa» </w:t>
            </w:r>
          </w:p>
          <w:p w14:paraId="03C5C180" w14:textId="77777777" w:rsidR="00B6160E" w:rsidRPr="00B6160E" w:rsidRDefault="00B6160E" w:rsidP="00B6160E">
            <w:pPr>
              <w:rPr>
                <w:rFonts w:asciiTheme="majorHAnsi" w:hAnsiTheme="majorHAnsi" w:cstheme="majorHAnsi"/>
                <w:b/>
                <w:bCs/>
                <w:color w:val="000000" w:themeColor="text1"/>
                <w:lang w:val="es-MX"/>
              </w:rPr>
            </w:pPr>
          </w:p>
          <w:p w14:paraId="77A6BC46" w14:textId="6516D88B" w:rsidR="00B6160E" w:rsidRPr="00B6160E" w:rsidRDefault="00B6160E" w:rsidP="00B6160E">
            <w:pPr>
              <w:rPr>
                <w:rFonts w:asciiTheme="majorHAnsi" w:hAnsiTheme="majorHAnsi" w:cstheme="majorHAnsi"/>
                <w:b/>
                <w:bCs/>
                <w:color w:val="000000" w:themeColor="text1"/>
                <w:lang w:val="es-MX"/>
              </w:rPr>
            </w:pPr>
            <w:r w:rsidRPr="00B6160E">
              <w:rPr>
                <w:rFonts w:asciiTheme="majorHAnsi" w:hAnsiTheme="majorHAnsi" w:cstheme="majorHAnsi"/>
                <w:color w:val="000000" w:themeColor="text1"/>
                <w:lang w:val="es-MX"/>
              </w:rPr>
              <w:t>El 20 de agosto, la Junta recibe una presentación relativa a la «Evaluación de las Necesidades de Vivienda del Valle de Napa», un informe crucial que arroja luz sobre el actual déficit de vivienda en el Valle de Napa. A pesar del descenso de la población, nos enfrentamos a un reto importante, ya que miles de hogares con bajos</w:t>
            </w:r>
            <w:r w:rsidRPr="00B6160E">
              <w:rPr>
                <w:rFonts w:asciiTheme="majorHAnsi" w:hAnsiTheme="majorHAnsi" w:cstheme="majorHAnsi"/>
                <w:b/>
                <w:bCs/>
                <w:color w:val="000000" w:themeColor="text1"/>
                <w:lang w:val="es-MX"/>
              </w:rPr>
              <w:t xml:space="preserve"> </w:t>
            </w:r>
            <w:r w:rsidRPr="00B6160E">
              <w:rPr>
                <w:rFonts w:asciiTheme="majorHAnsi" w:hAnsiTheme="majorHAnsi" w:cstheme="majorHAnsi"/>
                <w:color w:val="000000" w:themeColor="text1"/>
                <w:lang w:val="es-MX"/>
              </w:rPr>
              <w:lastRenderedPageBreak/>
              <w:t>ingresos y mano de obra se han visto desplazados, a pesar de que las oportunidades de empleo siguen aumentando. Esta situación pone de relieve la urgente necesidad de viviendas para trabajadores, que son esenciales para apoyar nuestra economía en crecimiento y garantizar que todos los residentes puedan prosperar.</w:t>
            </w:r>
          </w:p>
          <w:p w14:paraId="5291D432" w14:textId="77777777" w:rsidR="00B6160E" w:rsidRPr="00B6160E" w:rsidRDefault="00B6160E" w:rsidP="00B6160E">
            <w:pPr>
              <w:rPr>
                <w:rFonts w:asciiTheme="majorHAnsi" w:hAnsiTheme="majorHAnsi" w:cstheme="majorHAnsi"/>
                <w:b/>
                <w:bCs/>
                <w:color w:val="000000" w:themeColor="text1"/>
                <w:lang w:val="es-MX"/>
              </w:rPr>
            </w:pPr>
          </w:p>
          <w:p w14:paraId="134A468C" w14:textId="63E5C4CF" w:rsidR="00AD5E9F" w:rsidRPr="00B6160E" w:rsidRDefault="00B6160E" w:rsidP="00662CEF">
            <w:pPr>
              <w:rPr>
                <w:rFonts w:asciiTheme="majorHAnsi" w:hAnsiTheme="majorHAnsi" w:cstheme="majorHAnsi"/>
                <w:b/>
                <w:bCs/>
                <w:color w:val="000000" w:themeColor="text1"/>
                <w:lang w:val="es-MX"/>
              </w:rPr>
            </w:pPr>
            <w:r w:rsidRPr="00224F1C">
              <w:rPr>
                <w:rFonts w:asciiTheme="majorHAnsi" w:hAnsiTheme="majorHAnsi" w:cstheme="majorHAnsi"/>
                <w:color w:val="000000" w:themeColor="text1"/>
                <w:lang w:val="es-MX"/>
              </w:rPr>
              <w:t>Más información</w:t>
            </w:r>
            <w:r w:rsidRPr="00B6160E">
              <w:rPr>
                <w:rFonts w:asciiTheme="majorHAnsi" w:hAnsiTheme="majorHAnsi" w:cstheme="majorHAnsi"/>
                <w:b/>
                <w:bCs/>
                <w:color w:val="000000" w:themeColor="text1"/>
                <w:lang w:val="es-MX"/>
              </w:rPr>
              <w:t xml:space="preserve"> </w:t>
            </w:r>
            <w:hyperlink r:id="rId13" w:history="1">
              <w:r w:rsidRPr="00224F1C">
                <w:rPr>
                  <w:rStyle w:val="Hyperlink"/>
                  <w:rFonts w:asciiTheme="majorHAnsi" w:hAnsiTheme="majorHAnsi" w:cstheme="majorHAnsi"/>
                  <w:b/>
                  <w:bCs/>
                  <w:lang w:val="es-MX"/>
                </w:rPr>
                <w:t>AQUÍ</w:t>
              </w:r>
            </w:hyperlink>
            <w:r w:rsidRPr="00B6160E">
              <w:rPr>
                <w:rFonts w:asciiTheme="majorHAnsi" w:hAnsiTheme="majorHAnsi" w:cstheme="majorHAnsi"/>
                <w:b/>
                <w:bCs/>
                <w:color w:val="000000" w:themeColor="text1"/>
                <w:lang w:val="es-MX"/>
              </w:rPr>
              <w:t>.</w:t>
            </w:r>
          </w:p>
          <w:p w14:paraId="5E8AF526" w14:textId="77777777" w:rsidR="00802958" w:rsidRPr="00312410" w:rsidRDefault="00802958" w:rsidP="007344D6">
            <w:pPr>
              <w:pBdr>
                <w:bottom w:val="single" w:sz="12" w:space="1" w:color="auto"/>
              </w:pBdr>
              <w:rPr>
                <w:lang w:val="es-MX"/>
              </w:rPr>
            </w:pPr>
          </w:p>
          <w:p w14:paraId="21E05D2C" w14:textId="77777777" w:rsidR="00B93659" w:rsidRPr="00EF09CB" w:rsidRDefault="00B93659" w:rsidP="00EF09CB">
            <w:pPr>
              <w:rPr>
                <w:rFonts w:asciiTheme="majorHAnsi" w:hAnsiTheme="majorHAnsi" w:cstheme="majorBidi"/>
                <w:color w:val="000000" w:themeColor="text1"/>
                <w:lang w:val="es-MX"/>
              </w:rPr>
            </w:pPr>
          </w:p>
          <w:p w14:paraId="0795E6A0" w14:textId="099CA502" w:rsidR="00B93659" w:rsidRPr="00B93659" w:rsidRDefault="00B93659" w:rsidP="00B93659">
            <w:pPr>
              <w:jc w:val="center"/>
              <w:rPr>
                <w:rFonts w:asciiTheme="majorHAnsi" w:hAnsiTheme="majorHAnsi" w:cstheme="majorBidi"/>
                <w:b/>
                <w:bCs/>
                <w:color w:val="000000" w:themeColor="text1"/>
                <w:lang w:val="es-MX"/>
              </w:rPr>
            </w:pPr>
            <w:r w:rsidRPr="00B93659">
              <w:rPr>
                <w:rFonts w:asciiTheme="majorHAnsi" w:hAnsiTheme="majorHAnsi" w:cstheme="majorBidi"/>
                <w:b/>
                <w:bCs/>
                <w:color w:val="000000" w:themeColor="text1"/>
                <w:lang w:val="es-MX"/>
              </w:rPr>
              <w:t>Comité de Acción por el Clima</w:t>
            </w:r>
          </w:p>
          <w:p w14:paraId="2AD85B57" w14:textId="77777777" w:rsidR="00B93659" w:rsidRPr="00B93659" w:rsidRDefault="00B93659" w:rsidP="00B93659">
            <w:pPr>
              <w:rPr>
                <w:rFonts w:asciiTheme="majorHAnsi" w:hAnsiTheme="majorHAnsi" w:cstheme="majorBidi"/>
                <w:color w:val="000000" w:themeColor="text1"/>
                <w:lang w:val="es-MX"/>
              </w:rPr>
            </w:pPr>
          </w:p>
          <w:p w14:paraId="6565E232" w14:textId="5C22BAE2" w:rsidR="00B93659" w:rsidRPr="00B93659" w:rsidRDefault="008F7962" w:rsidP="00B93659">
            <w:pPr>
              <w:rPr>
                <w:rFonts w:asciiTheme="majorHAnsi" w:hAnsiTheme="majorHAnsi" w:cstheme="majorBidi"/>
                <w:color w:val="000000" w:themeColor="text1"/>
                <w:lang w:val="es-MX"/>
              </w:rPr>
            </w:pPr>
            <w:r w:rsidRPr="008F7962">
              <w:rPr>
                <w:rFonts w:asciiTheme="majorHAnsi" w:hAnsiTheme="majorHAnsi" w:cstheme="majorBidi"/>
                <w:color w:val="000000" w:themeColor="text1"/>
                <w:lang w:val="es-MX"/>
              </w:rPr>
              <w:t xml:space="preserve">Durante las reuniones de julio y agosto del Comité de Acción por el Clima revisamos el borrador de medidas de mitigación y adaptación para el borrador del Plan Regional de Acción y Adaptación al Clima (RCAAP). La siguiente diapositiva es un excelente resumen que ayuda a definir la resiliencia climática utilizando estos dos componentes: «mitigación», las formas en que reducimos/prevenimos las emisiones de gases de efecto invernadero (GEI), y “adaptación”, las formas en que nos ajustamos a los impactos del cambio climático. Entre las medidas que pueden definirse a la vez como de «mitigación» y de «adaptación» figuran, por ejemplo, la conservación del agua, la energía solar in situ y la reforestación. Para ver la presentación completa de nuestra reunión de agosto, haga clic </w:t>
            </w:r>
            <w:hyperlink r:id="rId14" w:history="1">
              <w:r w:rsidRPr="008F7962">
                <w:rPr>
                  <w:rStyle w:val="Hyperlink"/>
                  <w:rFonts w:asciiTheme="majorHAnsi" w:hAnsiTheme="majorHAnsi" w:cstheme="majorBidi"/>
                  <w:lang w:val="es-MX"/>
                </w:rPr>
                <w:t>AQUÍ</w:t>
              </w:r>
            </w:hyperlink>
            <w:r w:rsidRPr="008F7962">
              <w:rPr>
                <w:rFonts w:asciiTheme="majorHAnsi" w:hAnsiTheme="majorHAnsi" w:cstheme="majorBidi"/>
                <w:color w:val="000000" w:themeColor="text1"/>
                <w:lang w:val="es-MX"/>
              </w:rPr>
              <w:t>.</w:t>
            </w:r>
          </w:p>
          <w:p w14:paraId="57D438E8" w14:textId="78FA12A0" w:rsidR="00802958" w:rsidRDefault="00802958" w:rsidP="00307CEF">
            <w:pPr>
              <w:rPr>
                <w:rFonts w:asciiTheme="majorHAnsi" w:hAnsiTheme="majorHAnsi" w:cstheme="majorBidi"/>
                <w:color w:val="000000" w:themeColor="text1"/>
                <w:lang w:val="es-MX"/>
              </w:rPr>
            </w:pPr>
          </w:p>
          <w:p w14:paraId="0A4E454C" w14:textId="3B1AEFB5" w:rsidR="006F2173" w:rsidRDefault="00225156" w:rsidP="00B93659">
            <w:pPr>
              <w:rPr>
                <w:rFonts w:asciiTheme="majorHAnsi" w:hAnsiTheme="majorHAnsi" w:cstheme="majorBidi"/>
                <w:color w:val="000000" w:themeColor="text1"/>
                <w:lang w:val="es-MX"/>
              </w:rPr>
            </w:pPr>
            <w:r>
              <w:rPr>
                <w:rFonts w:asciiTheme="majorHAnsi" w:hAnsiTheme="majorHAnsi" w:cstheme="majorBidi"/>
                <w:noProof/>
                <w:color w:val="000000" w:themeColor="text1"/>
                <w:lang w:val="es-MX"/>
              </w:rPr>
              <mc:AlternateContent>
                <mc:Choice Requires="wps">
                  <w:drawing>
                    <wp:anchor distT="0" distB="0" distL="114300" distR="114300" simplePos="0" relativeHeight="251678723" behindDoc="0" locked="0" layoutInCell="1" allowOverlap="1" wp14:anchorId="3DC7795F" wp14:editId="43F4F243">
                      <wp:simplePos x="0" y="0"/>
                      <wp:positionH relativeFrom="column">
                        <wp:posOffset>-5080</wp:posOffset>
                      </wp:positionH>
                      <wp:positionV relativeFrom="paragraph">
                        <wp:posOffset>182880</wp:posOffset>
                      </wp:positionV>
                      <wp:extent cx="347662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34766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4EE2D" id="Straight Connector 13" o:spid="_x0000_s1026" style="position:absolute;flip:y;z-index:25167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4.4pt" to="273.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HXrwEAAKYDAAAOAAAAZHJzL2Uyb0RvYy54bWysU01PGzEQvVfiP1i+E29SkpZVNhxAcKkK&#10;gsLdeMdZq/6S7WY3/75jb1gQUKlCXKyxZ+bNezPj9dlgNNlBiMrZhs5nFSVghWuV3Tb0/tfl8XdK&#10;YuK25dpZaOgeIj3bHH1Z976GheucbiEQBLGx7n1Du5R8zVgUHRgeZ86DRad0wfCE17BlbeA9ohvN&#10;FlW1Yr0LrQ9OQIz4ejE66abgSwkiXUsZIRHdUOSWyhnK+ZhPtlnzehu475Q40OAfYGG4slh0grrg&#10;iZM/Qb2BMkoEF51MM+EMc1IqAUUDqplXr9TcddxD0YLNiX5qU/w8WPFzd25vArah97GO/iZkFYMM&#10;hkit/APOtOhCpmQobdtPbYMhEYGPX0++rVaLJSUCfadLtBCOjSgZzYeYrsAZko2GamWzKF7z3Y+Y&#10;xtCnkPysLemx7Gm1LONhz8SKlfYaxrBbkES1SGCkWHYGznUgO47Tbn/PDzy0xcicIpXWU1JVOPwz&#10;6RCb06Ds0f8mTtGlorNpSjTKuvBe1TQ8UZVjPLbvhdZsPrp2X8ZUHLgMpcOHxc3b9vJe0p+/1+Yv&#10;AAAA//8DAFBLAwQUAAYACAAAACEA2GGYcNwAAAAHAQAADwAAAGRycy9kb3ducmV2LnhtbEzOwU7D&#10;MAwG4DsS7xAZiRtL6caYSt1pgiEu24HCA2SNaao1TpVka/f2ZCc4WdZv/f7K9WR7cSYfOscIj7MM&#10;BHHjdMctwvfX+8MKRIiKteodE8KFAqyr25tSFdqN/EnnOrYilXAoFIKJcSikDI0hq8LMDcQp+3He&#10;qphW30rt1ZjKbS/zLFtKqzpOH4wa6NVQc6xPFuEjX+xys/H7OrxdpjHutm7LR8T7u2nzAiLSFP+O&#10;4cpPdKiS6eBOrIPoEa7wiJCv0kzx02L5DOKAMM/mIKtS/vdXvwAAAP//AwBQSwECLQAUAAYACAAA&#10;ACEAtoM4kv4AAADhAQAAEwAAAAAAAAAAAAAAAAAAAAAAW0NvbnRlbnRfVHlwZXNdLnhtbFBLAQIt&#10;ABQABgAIAAAAIQA4/SH/1gAAAJQBAAALAAAAAAAAAAAAAAAAAC8BAABfcmVscy8ucmVsc1BLAQIt&#10;ABQABgAIAAAAIQBqjvHXrwEAAKYDAAAOAAAAAAAAAAAAAAAAAC4CAABkcnMvZTJvRG9jLnhtbFBL&#10;AQItABQABgAIAAAAIQDYYZhw3AAAAAcBAAAPAAAAAAAAAAAAAAAAAAkEAABkcnMvZG93bnJldi54&#10;bWxQSwUGAAAAAAQABADzAAAAEgUAAAAA&#10;" strokecolor="black [3200]" strokeweight="1.5pt">
                      <v:stroke joinstyle="miter"/>
                    </v:line>
                  </w:pict>
                </mc:Fallback>
              </mc:AlternateContent>
            </w:r>
          </w:p>
          <w:p w14:paraId="082C1697" w14:textId="355970BA" w:rsidR="005F6202" w:rsidRDefault="00307CEF" w:rsidP="00B93659">
            <w:pPr>
              <w:rPr>
                <w:rFonts w:asciiTheme="majorHAnsi" w:hAnsiTheme="majorHAnsi" w:cstheme="majorBidi"/>
                <w:b/>
                <w:bCs/>
                <w:lang w:val="es-MX"/>
              </w:rPr>
            </w:pPr>
            <w:r>
              <w:rPr>
                <w:noProof/>
              </w:rPr>
              <w:drawing>
                <wp:anchor distT="0" distB="0" distL="114300" distR="114300" simplePos="0" relativeHeight="251679747" behindDoc="1" locked="0" layoutInCell="1" allowOverlap="1" wp14:anchorId="4000A45E" wp14:editId="0C7A8481">
                  <wp:simplePos x="0" y="0"/>
                  <wp:positionH relativeFrom="column">
                    <wp:posOffset>112395</wp:posOffset>
                  </wp:positionH>
                  <wp:positionV relativeFrom="paragraph">
                    <wp:posOffset>155575</wp:posOffset>
                  </wp:positionV>
                  <wp:extent cx="762000" cy="666750"/>
                  <wp:effectExtent l="0" t="0" r="0" b="0"/>
                  <wp:wrapTight wrapText="bothSides">
                    <wp:wrapPolygon edited="0">
                      <wp:start x="0" y="0"/>
                      <wp:lineTo x="0" y="20983"/>
                      <wp:lineTo x="21060" y="20983"/>
                      <wp:lineTo x="21060" y="0"/>
                      <wp:lineTo x="0" y="0"/>
                    </wp:wrapPolygon>
                  </wp:wrapTight>
                  <wp:docPr id="1174112273" name="Picture 117411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12273" name="Picture 1174112273"/>
                          <pic:cNvPicPr/>
                        </pic:nvPicPr>
                        <pic:blipFill rotWithShape="1">
                          <a:blip r:embed="rId15">
                            <a:extLst>
                              <a:ext uri="{28A0092B-C50C-407E-A947-70E740481C1C}">
                                <a14:useLocalDpi xmlns:a14="http://schemas.microsoft.com/office/drawing/2010/main" val="0"/>
                              </a:ext>
                            </a:extLst>
                          </a:blip>
                          <a:srcRect l="71717" b="32413"/>
                          <a:stretch/>
                        </pic:blipFill>
                        <pic:spPr bwMode="auto">
                          <a:xfrm>
                            <a:off x="0" y="0"/>
                            <a:ext cx="76200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FEDCE" w14:textId="130E0B21" w:rsidR="00F201CA" w:rsidRDefault="005E7BD2" w:rsidP="005E7BD2">
            <w:pPr>
              <w:rPr>
                <w:rFonts w:asciiTheme="majorHAnsi" w:hAnsiTheme="majorHAnsi" w:cstheme="majorBidi"/>
                <w:b/>
                <w:bCs/>
                <w:lang w:val="es-MX"/>
              </w:rPr>
            </w:pPr>
            <w:r w:rsidRPr="005E7BD2">
              <w:rPr>
                <w:rFonts w:asciiTheme="majorHAnsi" w:hAnsiTheme="majorHAnsi" w:cstheme="majorBidi"/>
                <w:b/>
                <w:bCs/>
                <w:lang w:val="es-MX"/>
              </w:rPr>
              <w:t>Asociaciones de banda ancha</w:t>
            </w:r>
            <w:r>
              <w:rPr>
                <w:rFonts w:asciiTheme="majorHAnsi" w:hAnsiTheme="majorHAnsi" w:cstheme="majorBidi"/>
                <w:b/>
                <w:bCs/>
                <w:lang w:val="es-MX"/>
              </w:rPr>
              <w:t xml:space="preserve"> a</w:t>
            </w:r>
            <w:r w:rsidRPr="005E7BD2">
              <w:rPr>
                <w:rFonts w:asciiTheme="majorHAnsi" w:hAnsiTheme="majorHAnsi" w:cstheme="majorBidi"/>
                <w:b/>
                <w:bCs/>
                <w:lang w:val="es-MX"/>
              </w:rPr>
              <w:t xml:space="preserve">ctualización de la reunión </w:t>
            </w:r>
          </w:p>
          <w:p w14:paraId="1875F78B" w14:textId="77777777" w:rsidR="005E7BD2" w:rsidRPr="005E7BD2" w:rsidRDefault="005E7BD2" w:rsidP="005E7BD2">
            <w:pPr>
              <w:rPr>
                <w:rFonts w:asciiTheme="majorHAnsi" w:hAnsiTheme="majorHAnsi" w:cstheme="majorBidi"/>
                <w:b/>
                <w:bCs/>
                <w:lang w:val="es-MX"/>
              </w:rPr>
            </w:pPr>
          </w:p>
          <w:p w14:paraId="03E2496D" w14:textId="77777777" w:rsidR="00307CEF" w:rsidRPr="00307CEF" w:rsidRDefault="00307CEF" w:rsidP="00307CEF">
            <w:pPr>
              <w:rPr>
                <w:rFonts w:asciiTheme="majorHAnsi" w:hAnsiTheme="majorHAnsi" w:cstheme="majorBidi"/>
                <w:lang w:val="es-MX"/>
              </w:rPr>
            </w:pPr>
            <w:r w:rsidRPr="00307CEF">
              <w:rPr>
                <w:rFonts w:asciiTheme="majorHAnsi" w:hAnsiTheme="majorHAnsi" w:cstheme="majorBidi"/>
                <w:lang w:val="es-MX"/>
              </w:rPr>
              <w:t>El 22 de agosto, el condado de Napa celebró su reunión anual de la Asociación de Banda Ancha, que reunió a empresas locales, organizaciones comunitarias, municipios y proveedores de servicios de Internet (ISP) para abordar problemas urgentes de banda ancha y explorar soluciones innovadoras para nuestra comunidad.</w:t>
            </w:r>
          </w:p>
          <w:p w14:paraId="28DD335D" w14:textId="77777777" w:rsidR="00307CEF" w:rsidRPr="00307CEF" w:rsidRDefault="00307CEF" w:rsidP="00307CEF">
            <w:pPr>
              <w:rPr>
                <w:rFonts w:asciiTheme="majorHAnsi" w:hAnsiTheme="majorHAnsi" w:cstheme="majorBidi"/>
                <w:lang w:val="es-MX"/>
              </w:rPr>
            </w:pPr>
          </w:p>
          <w:p w14:paraId="5F85AA41" w14:textId="57F54C8D" w:rsidR="00307CEF" w:rsidRPr="00307CEF" w:rsidRDefault="00307CEF" w:rsidP="00307CEF">
            <w:pPr>
              <w:rPr>
                <w:rFonts w:asciiTheme="majorHAnsi" w:hAnsiTheme="majorHAnsi" w:cstheme="majorBidi"/>
                <w:lang w:val="es-MX"/>
              </w:rPr>
            </w:pPr>
            <w:r w:rsidRPr="00307CEF">
              <w:rPr>
                <w:rFonts w:asciiTheme="majorHAnsi" w:hAnsiTheme="majorHAnsi" w:cstheme="majorBidi"/>
                <w:lang w:val="es-MX"/>
              </w:rPr>
              <w:t xml:space="preserve">Este esfuerzo de colaboración pone de relieve el compromiso del condado de Napa para mejorar la equidad digital, centrándose en garantizar que todos los residentes, especialmente las personas con bajos ingresos, los ancianos, las personas con discapacidad y los hispanohablantes, tengan acceso a los servicios </w:t>
            </w:r>
            <w:r w:rsidRPr="00307CEF">
              <w:rPr>
                <w:rFonts w:asciiTheme="majorHAnsi" w:hAnsiTheme="majorHAnsi" w:cstheme="majorBidi"/>
                <w:lang w:val="es-MX"/>
              </w:rPr>
              <w:lastRenderedPageBreak/>
              <w:t>esenciales de Internet. Las principales conclusiones de la reunión subrayaron los ambiciosos objetivos del condado en materia de accesibilidad, asequibilidad y aumento de la adopción, con especial énfasis en la aplicación de programas de subvenciones para la equidad digital. Aumentar el acceso a Internet para los trabajadores agrícolas a través de tres centros agrícolas en el Condado de Napa, un objetivo importante es avanzar en nuestra visión de una comunidad digitalmente inclusiva</w:t>
            </w:r>
            <w:r>
              <w:rPr>
                <w:rFonts w:asciiTheme="majorHAnsi" w:hAnsiTheme="majorHAnsi" w:cstheme="majorBidi"/>
                <w:lang w:val="es-MX"/>
              </w:rPr>
              <w:t>.</w:t>
            </w:r>
          </w:p>
          <w:p w14:paraId="25E17660" w14:textId="77777777" w:rsidR="00307CEF" w:rsidRPr="00307CEF" w:rsidRDefault="00307CEF" w:rsidP="00307CEF">
            <w:pPr>
              <w:rPr>
                <w:rFonts w:asciiTheme="majorHAnsi" w:hAnsiTheme="majorHAnsi" w:cstheme="majorBidi"/>
                <w:lang w:val="es-MX"/>
              </w:rPr>
            </w:pPr>
          </w:p>
          <w:p w14:paraId="54AF8E39" w14:textId="145FDA06" w:rsidR="00225156" w:rsidRDefault="00307CEF" w:rsidP="00307CEF">
            <w:pPr>
              <w:pBdr>
                <w:bottom w:val="single" w:sz="12" w:space="1" w:color="auto"/>
              </w:pBdr>
              <w:rPr>
                <w:rFonts w:asciiTheme="majorHAnsi" w:hAnsiTheme="majorHAnsi" w:cstheme="majorBidi"/>
                <w:lang w:val="es-MX"/>
              </w:rPr>
            </w:pPr>
            <w:r w:rsidRPr="00307CEF">
              <w:rPr>
                <w:rFonts w:asciiTheme="majorHAnsi" w:hAnsiTheme="majorHAnsi" w:cstheme="majorBidi"/>
                <w:lang w:val="es-MX"/>
              </w:rPr>
              <w:t xml:space="preserve">Por favor, comparta sus pensamientos e ideas con respecto a las necesidades de banda ancha, y participe haciendo clic </w:t>
            </w:r>
            <w:hyperlink r:id="rId16" w:history="1">
              <w:r w:rsidRPr="003B00E2">
                <w:rPr>
                  <w:rStyle w:val="Hyperlink"/>
                  <w:rFonts w:asciiTheme="majorHAnsi" w:hAnsiTheme="majorHAnsi" w:cstheme="majorBidi"/>
                  <w:lang w:val="es-MX"/>
                </w:rPr>
                <w:t>AQUÍ</w:t>
              </w:r>
            </w:hyperlink>
            <w:r w:rsidRPr="00307CEF">
              <w:rPr>
                <w:rFonts w:asciiTheme="majorHAnsi" w:hAnsiTheme="majorHAnsi" w:cstheme="majorBidi"/>
                <w:lang w:val="es-MX"/>
              </w:rPr>
              <w:t xml:space="preserve">. </w:t>
            </w:r>
          </w:p>
          <w:p w14:paraId="65860B3D" w14:textId="77777777" w:rsidR="0037565B" w:rsidRDefault="0037565B" w:rsidP="00307CEF">
            <w:pPr>
              <w:pBdr>
                <w:bottom w:val="single" w:sz="12" w:space="1" w:color="auto"/>
              </w:pBdr>
              <w:rPr>
                <w:rFonts w:asciiTheme="majorHAnsi" w:hAnsiTheme="majorHAnsi" w:cstheme="majorBidi"/>
                <w:lang w:val="es-MX"/>
              </w:rPr>
            </w:pPr>
          </w:p>
          <w:p w14:paraId="16541F6F" w14:textId="6D5A31CB" w:rsidR="00937656" w:rsidRDefault="00937656" w:rsidP="00937656">
            <w:pPr>
              <w:rPr>
                <w:rFonts w:asciiTheme="majorHAnsi" w:hAnsiTheme="majorHAnsi" w:cstheme="majorBidi"/>
                <w:b/>
                <w:bCs/>
                <w:lang w:val="es-MX"/>
              </w:rPr>
            </w:pPr>
          </w:p>
          <w:p w14:paraId="66F278A6" w14:textId="20E1A65C" w:rsidR="00937656" w:rsidRPr="00937656" w:rsidRDefault="00D579CE" w:rsidP="00937656">
            <w:pPr>
              <w:rPr>
                <w:rFonts w:asciiTheme="majorHAnsi" w:hAnsiTheme="majorHAnsi" w:cstheme="majorBidi"/>
                <w:b/>
                <w:bCs/>
                <w:lang w:val="es-MX"/>
              </w:rPr>
            </w:pPr>
            <w:r>
              <w:rPr>
                <w:rFonts w:asciiTheme="majorHAnsi" w:hAnsiTheme="majorHAnsi" w:cstheme="majorBidi"/>
                <w:b/>
                <w:bCs/>
                <w:noProof/>
                <w:lang w:val="es-MX"/>
              </w:rPr>
              <w:drawing>
                <wp:anchor distT="0" distB="0" distL="114300" distR="114300" simplePos="0" relativeHeight="251683843" behindDoc="1" locked="0" layoutInCell="1" allowOverlap="1" wp14:anchorId="13836591" wp14:editId="0C0A5DB5">
                  <wp:simplePos x="0" y="0"/>
                  <wp:positionH relativeFrom="column">
                    <wp:posOffset>2277745</wp:posOffset>
                  </wp:positionH>
                  <wp:positionV relativeFrom="paragraph">
                    <wp:posOffset>18415</wp:posOffset>
                  </wp:positionV>
                  <wp:extent cx="950595" cy="999490"/>
                  <wp:effectExtent l="0" t="0" r="1905" b="0"/>
                  <wp:wrapTight wrapText="bothSides">
                    <wp:wrapPolygon edited="0">
                      <wp:start x="0" y="0"/>
                      <wp:lineTo x="0" y="20996"/>
                      <wp:lineTo x="21210" y="20996"/>
                      <wp:lineTo x="21210" y="0"/>
                      <wp:lineTo x="0" y="0"/>
                    </wp:wrapPolygon>
                  </wp:wrapTight>
                  <wp:docPr id="1281130728" name="Picture 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30728" name="Picture 3" descr="A group of people posing for a photo&#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0595" cy="999490"/>
                          </a:xfrm>
                          <a:prstGeom prst="rect">
                            <a:avLst/>
                          </a:prstGeom>
                        </pic:spPr>
                      </pic:pic>
                    </a:graphicData>
                  </a:graphic>
                </wp:anchor>
              </w:drawing>
            </w:r>
            <w:r w:rsidRPr="00D579CE">
              <w:rPr>
                <w:rFonts w:asciiTheme="majorHAnsi" w:hAnsiTheme="majorHAnsi" w:cstheme="majorBidi"/>
                <w:b/>
                <w:bCs/>
                <w:noProof/>
                <w:lang w:val="es-MX"/>
              </w:rPr>
              <w:t xml:space="preserve">El Programa SHARE </w:t>
            </w:r>
            <w:r w:rsidR="0098609C">
              <w:rPr>
                <w:rFonts w:asciiTheme="majorHAnsi" w:hAnsiTheme="majorHAnsi" w:cstheme="majorBidi"/>
                <w:b/>
                <w:bCs/>
                <w:noProof/>
                <w:lang w:val="es-MX"/>
              </w:rPr>
              <w:t xml:space="preserve">- </w:t>
            </w:r>
            <w:r w:rsidRPr="00D579CE">
              <w:rPr>
                <w:rFonts w:asciiTheme="majorHAnsi" w:hAnsiTheme="majorHAnsi" w:cstheme="majorBidi"/>
                <w:b/>
                <w:bCs/>
                <w:noProof/>
                <w:lang w:val="es-MX"/>
              </w:rPr>
              <w:t>ayuda a los adultos mayores con bajos ingresos</w:t>
            </w:r>
            <w:r w:rsidR="00937656" w:rsidRPr="00937656">
              <w:rPr>
                <w:rFonts w:asciiTheme="majorHAnsi" w:hAnsiTheme="majorHAnsi" w:cstheme="majorBidi"/>
                <w:b/>
                <w:bCs/>
                <w:lang w:val="es-MX"/>
              </w:rPr>
              <w:t xml:space="preserve"> </w:t>
            </w:r>
          </w:p>
          <w:p w14:paraId="7F0B6F36" w14:textId="77777777" w:rsidR="00937656" w:rsidRPr="00937656" w:rsidRDefault="00937656" w:rsidP="00937656">
            <w:pPr>
              <w:rPr>
                <w:rFonts w:asciiTheme="majorHAnsi" w:hAnsiTheme="majorHAnsi" w:cstheme="majorBidi"/>
                <w:lang w:val="es-MX"/>
              </w:rPr>
            </w:pPr>
          </w:p>
          <w:p w14:paraId="3D0D8CB7" w14:textId="77777777" w:rsidR="00400BD0" w:rsidRPr="00400BD0" w:rsidRDefault="00400BD0" w:rsidP="00400BD0">
            <w:pPr>
              <w:pBdr>
                <w:bottom w:val="single" w:sz="12" w:space="1" w:color="auto"/>
              </w:pBdr>
              <w:rPr>
                <w:rFonts w:asciiTheme="majorHAnsi" w:hAnsiTheme="majorHAnsi" w:cstheme="majorBidi"/>
                <w:lang w:val="es-MX"/>
              </w:rPr>
            </w:pPr>
            <w:r w:rsidRPr="00400BD0">
              <w:rPr>
                <w:rFonts w:asciiTheme="majorHAnsi" w:hAnsiTheme="majorHAnsi" w:cstheme="majorBidi"/>
                <w:lang w:val="es-MX"/>
              </w:rPr>
              <w:t xml:space="preserve">El Departamento de Vivienda y Servicios para Personas sin Hogar del condado de Napa ha puesto en marcha un programa de ayuda al alquiler para personas mayores con ingresos extremadamente bajos denominado Programa de Vivienda Estable y Resiliencia Comunitaria o Programa SHARE. El Programa SHARE da hasta $800 cada mes para ayudar a los participantes a pagar su alquiler. </w:t>
            </w:r>
          </w:p>
          <w:p w14:paraId="53B421BC" w14:textId="1C58C7D9" w:rsidR="00400BD0" w:rsidRPr="00400BD0" w:rsidRDefault="00400BD0" w:rsidP="00400BD0">
            <w:pPr>
              <w:pBdr>
                <w:bottom w:val="single" w:sz="12" w:space="1" w:color="auto"/>
              </w:pBdr>
              <w:rPr>
                <w:rFonts w:asciiTheme="majorHAnsi" w:hAnsiTheme="majorHAnsi" w:cstheme="majorBidi"/>
                <w:lang w:val="es-MX"/>
              </w:rPr>
            </w:pPr>
          </w:p>
          <w:p w14:paraId="407F04EF" w14:textId="16944BDB" w:rsidR="00400BD0" w:rsidRPr="00400BD0" w:rsidRDefault="00400BD0" w:rsidP="00400BD0">
            <w:pPr>
              <w:pBdr>
                <w:bottom w:val="single" w:sz="12" w:space="1" w:color="auto"/>
              </w:pBdr>
              <w:rPr>
                <w:rFonts w:asciiTheme="majorHAnsi" w:hAnsiTheme="majorHAnsi" w:cstheme="majorBidi"/>
                <w:lang w:val="es-MX"/>
              </w:rPr>
            </w:pPr>
            <w:r w:rsidRPr="00400BD0">
              <w:rPr>
                <w:rFonts w:asciiTheme="majorHAnsi" w:hAnsiTheme="majorHAnsi" w:cstheme="majorBidi"/>
                <w:lang w:val="es-MX"/>
              </w:rPr>
              <w:t xml:space="preserve">Para los requisitos de elegibilidad, haga clic </w:t>
            </w:r>
            <w:hyperlink r:id="rId18" w:history="1">
              <w:r w:rsidRPr="00F463A1">
                <w:rPr>
                  <w:rStyle w:val="Hyperlink"/>
                  <w:rFonts w:asciiTheme="majorHAnsi" w:hAnsiTheme="majorHAnsi" w:cstheme="majorBidi"/>
                  <w:lang w:val="es-MX"/>
                </w:rPr>
                <w:t>AQUÍ</w:t>
              </w:r>
            </w:hyperlink>
            <w:r w:rsidRPr="00400BD0">
              <w:rPr>
                <w:rFonts w:asciiTheme="majorHAnsi" w:hAnsiTheme="majorHAnsi" w:cstheme="majorBidi"/>
                <w:lang w:val="es-MX"/>
              </w:rPr>
              <w:t>.</w:t>
            </w:r>
          </w:p>
          <w:p w14:paraId="5C1C2826" w14:textId="2B885AAB" w:rsidR="00400BD0" w:rsidRPr="00400BD0" w:rsidRDefault="00400BD0" w:rsidP="00400BD0">
            <w:pPr>
              <w:pBdr>
                <w:bottom w:val="single" w:sz="12" w:space="1" w:color="auto"/>
              </w:pBdr>
              <w:rPr>
                <w:rFonts w:asciiTheme="majorHAnsi" w:hAnsiTheme="majorHAnsi" w:cstheme="majorBidi"/>
                <w:lang w:val="es-MX"/>
              </w:rPr>
            </w:pPr>
          </w:p>
          <w:p w14:paraId="39E7CA5F" w14:textId="6D962125" w:rsidR="00400BD0" w:rsidRPr="00400BD0" w:rsidRDefault="00400BD0" w:rsidP="00400BD0">
            <w:pPr>
              <w:pBdr>
                <w:bottom w:val="single" w:sz="12" w:space="1" w:color="auto"/>
              </w:pBdr>
              <w:rPr>
                <w:rFonts w:asciiTheme="majorHAnsi" w:hAnsiTheme="majorHAnsi" w:cstheme="majorBidi"/>
                <w:lang w:val="es-MX"/>
              </w:rPr>
            </w:pPr>
            <w:r w:rsidRPr="00400BD0">
              <w:rPr>
                <w:rFonts w:asciiTheme="majorHAnsi" w:hAnsiTheme="majorHAnsi" w:cstheme="majorBidi"/>
                <w:lang w:val="es-MX"/>
              </w:rPr>
              <w:t xml:space="preserve">Los residentes interesados y los administradores de casos que ayudan a los residentes elegibles pueden llenar el formulario de referencia en el portal del programa, que </w:t>
            </w:r>
            <w:r w:rsidRPr="00213592">
              <w:rPr>
                <w:rFonts w:asciiTheme="majorHAnsi" w:hAnsiTheme="majorHAnsi" w:cstheme="majorBidi"/>
                <w:b/>
                <w:bCs/>
                <w:lang w:val="es-MX"/>
              </w:rPr>
              <w:t>cierra el domingo, 9/15/24,</w:t>
            </w:r>
            <w:r w:rsidRPr="00400BD0">
              <w:rPr>
                <w:rFonts w:asciiTheme="majorHAnsi" w:hAnsiTheme="majorHAnsi" w:cstheme="majorBidi"/>
                <w:lang w:val="es-MX"/>
              </w:rPr>
              <w:t xml:space="preserve"> para la priorización y procesamiento de referencias. </w:t>
            </w:r>
          </w:p>
          <w:p w14:paraId="0C4B726F" w14:textId="77777777" w:rsidR="00400BD0" w:rsidRPr="00400BD0" w:rsidRDefault="00400BD0" w:rsidP="00400BD0">
            <w:pPr>
              <w:pBdr>
                <w:bottom w:val="single" w:sz="12" w:space="1" w:color="auto"/>
              </w:pBdr>
              <w:rPr>
                <w:rFonts w:asciiTheme="majorHAnsi" w:hAnsiTheme="majorHAnsi" w:cstheme="majorBidi"/>
                <w:lang w:val="es-MX"/>
              </w:rPr>
            </w:pPr>
          </w:p>
          <w:p w14:paraId="2A93DCB9" w14:textId="4571D095" w:rsidR="00225156" w:rsidRDefault="00400BD0" w:rsidP="00400BD0">
            <w:pPr>
              <w:pBdr>
                <w:bottom w:val="single" w:sz="12" w:space="1" w:color="auto"/>
              </w:pBdr>
              <w:rPr>
                <w:rFonts w:asciiTheme="majorHAnsi" w:hAnsiTheme="majorHAnsi" w:cstheme="majorBidi"/>
                <w:lang w:val="es-MX"/>
              </w:rPr>
            </w:pPr>
            <w:r w:rsidRPr="00400BD0">
              <w:rPr>
                <w:rFonts w:asciiTheme="majorHAnsi" w:hAnsiTheme="majorHAnsi" w:cstheme="majorBidi"/>
                <w:lang w:val="es-MX"/>
              </w:rPr>
              <w:t>A todos los solicitantes seleccionados para completar una solicitud se les asignará una persona de apoyo dedicada a la solicitud para ayudar con la solicitud y la recopilación de documentación de verificación.</w:t>
            </w:r>
          </w:p>
          <w:p w14:paraId="2945B17A" w14:textId="200EA6BC" w:rsidR="00E82C2B" w:rsidRDefault="00271580" w:rsidP="00E82C2B">
            <w:pPr>
              <w:pBdr>
                <w:bottom w:val="single" w:sz="12" w:space="1" w:color="auto"/>
              </w:pBdr>
              <w:rPr>
                <w:rFonts w:asciiTheme="majorHAnsi" w:hAnsiTheme="majorHAnsi" w:cstheme="majorBidi"/>
                <w:lang w:val="es-MX"/>
              </w:rPr>
            </w:pPr>
            <w:r>
              <w:rPr>
                <w:rFonts w:asciiTheme="majorHAnsi" w:hAnsiTheme="majorHAnsi" w:cstheme="majorBidi"/>
                <w:noProof/>
                <w:lang w:val="es-MX"/>
              </w:rPr>
              <mc:AlternateContent>
                <mc:Choice Requires="wps">
                  <w:drawing>
                    <wp:anchor distT="0" distB="0" distL="114300" distR="114300" simplePos="0" relativeHeight="251684867" behindDoc="0" locked="0" layoutInCell="1" allowOverlap="1" wp14:anchorId="6D1F3D5B" wp14:editId="0519BA42">
                      <wp:simplePos x="0" y="0"/>
                      <wp:positionH relativeFrom="column">
                        <wp:posOffset>17145</wp:posOffset>
                      </wp:positionH>
                      <wp:positionV relativeFrom="paragraph">
                        <wp:posOffset>53975</wp:posOffset>
                      </wp:positionV>
                      <wp:extent cx="3441700" cy="25400"/>
                      <wp:effectExtent l="0" t="0" r="25400" b="31750"/>
                      <wp:wrapNone/>
                      <wp:docPr id="1968463337" name="Straight Connector 8"/>
                      <wp:cNvGraphicFramePr/>
                      <a:graphic xmlns:a="http://schemas.openxmlformats.org/drawingml/2006/main">
                        <a:graphicData uri="http://schemas.microsoft.com/office/word/2010/wordprocessingShape">
                          <wps:wsp>
                            <wps:cNvCnPr/>
                            <wps:spPr>
                              <a:xfrm flipV="1">
                                <a:off x="0" y="0"/>
                                <a:ext cx="34417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6CD7F6" id="Straight Connector 8" o:spid="_x0000_s1026" style="position:absolute;flip:y;z-index:251684867;visibility:visible;mso-wrap-style:square;mso-wrap-distance-left:9pt;mso-wrap-distance-top:0;mso-wrap-distance-right:9pt;mso-wrap-distance-bottom:0;mso-position-horizontal:absolute;mso-position-horizontal-relative:text;mso-position-vertical:absolute;mso-position-vertical-relative:text" from="1.35pt,4.25pt" to="272.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gpgEAAJYDAAAOAAAAZHJzL2Uyb0RvYy54bWysU01v2zAMvQ/YfxB0X+xkWTcYcXposV2K&#10;rti63lWZioVJoiBpsfPvS8mJO2wtUBS9CPrge+R7pDbnozVsDyFqdC1fLmrOwEnstNu1/Nft1w9f&#10;OItJuE4YdNDyA0R+vn3/bjP4BlbYo+kgMCJxsRl8y/uUfFNVUfZgRVygB0ePCoMViY5hV3VBDMRu&#10;TbWq67NqwND5gBJipNvL6ZFvC79SINN3pSIkZlpOtaWyhrLe57XabkSzC8L3Wh7LEK+owgrtKOlM&#10;dSmSYH+C/o/KahkwokoLibZCpbSEooHULOt/1PzshYeihcyJfrYpvh2tvN5fuJtANgw+NtHfhKxi&#10;VMEyZbS/o54WXVQpG4tth9k2GBOTdPlxvV5+rsldSW+rT2vaEl810WQ6H2L6BmhZ3rTcaJdViUbs&#10;r2KaQk8hhHsspOzSwUAONu4HKKY7SjiVVGYELkxge0Hd7X4vj2lLZIYobcwMqkvKZ0HH2AyDMjcv&#10;Bc7RJSO6NAOtdhieyprGU6lqij+pnrRm2ffYHUpbih3U/GLocVDzdP19LvDH77R9AAAA//8DAFBL&#10;AwQUAAYACAAAACEAm4efqtgAAAAGAQAADwAAAGRycy9kb3ducmV2LnhtbEyOwW7CMBBE75X4B2sr&#10;9VbsRhhQGgdRpIpzoRduTrxNosbrEBtI/57tqT2O5mnmFZvJ9+KKY+wCGXiZKxBIdXAdNQY+j+/P&#10;axAxWXK2D4QGfjDCppw9FDZ34UYfeD2kRvAIxdwaaFMacilj3aK3cR4GJO6+wuht4jg20o32xuO+&#10;l5lSS+ltR/zQ2gF3Ldbfh4s3cNx7NVWp2yGdV2p7etNLOmljnh6n7SuIhFP6g+FXn9WhZKcqXMhF&#10;0RvIVgwaWGsQ3OrFgnPFWKZBloX8r1/eAQAA//8DAFBLAQItABQABgAIAAAAIQC2gziS/gAAAOEB&#10;AAATAAAAAAAAAAAAAAAAAAAAAABbQ29udGVudF9UeXBlc10ueG1sUEsBAi0AFAAGAAgAAAAhADj9&#10;If/WAAAAlAEAAAsAAAAAAAAAAAAAAAAALwEAAF9yZWxzLy5yZWxzUEsBAi0AFAAGAAgAAAAhAPeD&#10;/CCmAQAAlgMAAA4AAAAAAAAAAAAAAAAALgIAAGRycy9lMm9Eb2MueG1sUEsBAi0AFAAGAAgAAAAh&#10;AJuHn6rYAAAABgEAAA8AAAAAAAAAAAAAAAAAAAQAAGRycy9kb3ducmV2LnhtbFBLBQYAAAAABAAE&#10;APMAAAAFBQAAAAA=&#10;" strokecolor="black [3200]" strokeweight=".5pt">
                      <v:stroke joinstyle="miter"/>
                    </v:line>
                  </w:pict>
                </mc:Fallback>
              </mc:AlternateContent>
            </w:r>
          </w:p>
          <w:p w14:paraId="0E779587" w14:textId="38D4BA9B" w:rsidR="00BA1162" w:rsidRDefault="00271580" w:rsidP="00914577">
            <w:pPr>
              <w:pBdr>
                <w:bottom w:val="single" w:sz="12" w:space="1" w:color="auto"/>
              </w:pBdr>
              <w:jc w:val="center"/>
              <w:rPr>
                <w:rFonts w:asciiTheme="majorHAnsi" w:hAnsiTheme="majorHAnsi" w:cstheme="majorBidi"/>
                <w:lang w:val="es-MX"/>
              </w:rPr>
            </w:pPr>
            <w:r>
              <w:rPr>
                <w:noProof/>
              </w:rPr>
              <w:drawing>
                <wp:inline distT="0" distB="0" distL="0" distR="0" wp14:anchorId="54078ED8" wp14:editId="02152BC0">
                  <wp:extent cx="2171700" cy="1002323"/>
                  <wp:effectExtent l="0" t="0" r="0" b="7620"/>
                  <wp:docPr id="7067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44913" name=""/>
                          <pic:cNvPicPr/>
                        </pic:nvPicPr>
                        <pic:blipFill>
                          <a:blip r:embed="rId19"/>
                          <a:stretch>
                            <a:fillRect/>
                          </a:stretch>
                        </pic:blipFill>
                        <pic:spPr>
                          <a:xfrm>
                            <a:off x="0" y="0"/>
                            <a:ext cx="2174968" cy="1003831"/>
                          </a:xfrm>
                          <a:prstGeom prst="rect">
                            <a:avLst/>
                          </a:prstGeom>
                        </pic:spPr>
                      </pic:pic>
                    </a:graphicData>
                  </a:graphic>
                </wp:inline>
              </w:drawing>
            </w:r>
          </w:p>
          <w:p w14:paraId="2C1ED2A9" w14:textId="0681CF88" w:rsidR="00BA1162" w:rsidRDefault="00BA1162" w:rsidP="00E82C2B">
            <w:pPr>
              <w:pBdr>
                <w:bottom w:val="single" w:sz="12" w:space="1" w:color="auto"/>
              </w:pBdr>
              <w:rPr>
                <w:rFonts w:asciiTheme="majorHAnsi" w:hAnsiTheme="majorHAnsi" w:cstheme="majorBidi"/>
                <w:lang w:val="es-MX"/>
              </w:rPr>
            </w:pPr>
            <w:r w:rsidRPr="00BA1162">
              <w:rPr>
                <w:rFonts w:asciiTheme="majorHAnsi" w:hAnsiTheme="majorHAnsi" w:cstheme="majorBidi"/>
                <w:lang w:val="es-MX"/>
              </w:rPr>
              <w:lastRenderedPageBreak/>
              <w:t>El 15 de septiembre marca el comienzo del Mes Nacional de la Herencia Hispana, un momento para que el Condado de Napa se reúna y celebre las ricas contribuciones de los diversos miembros de nuestra comunidad, en particular los de herencia hispana. Nuestro condado se nutre de las vibrantes culturas, tradiciones y perspectivas que cada residente aporta, y es esencial reconocer y honrar el inestimable impacto de la comunidad hispana en nuestra identidad colectiva.</w:t>
            </w:r>
          </w:p>
          <w:p w14:paraId="65FA5D17" w14:textId="6BF2051F" w:rsidR="00BA1162" w:rsidRDefault="00BA1162" w:rsidP="00BA1162">
            <w:pPr>
              <w:pBdr>
                <w:bottom w:val="single" w:sz="12" w:space="1" w:color="auto"/>
              </w:pBdr>
              <w:jc w:val="center"/>
              <w:rPr>
                <w:rFonts w:asciiTheme="majorHAnsi" w:hAnsiTheme="majorHAnsi" w:cstheme="majorBidi"/>
                <w:lang w:val="es-MX"/>
              </w:rPr>
            </w:pPr>
            <w:r>
              <w:rPr>
                <w:rFonts w:asciiTheme="majorHAnsi" w:hAnsiTheme="majorHAnsi" w:cstheme="majorBidi"/>
                <w:noProof/>
                <w:lang w:val="es-MX"/>
              </w:rPr>
              <w:drawing>
                <wp:inline distT="0" distB="0" distL="0" distR="0" wp14:anchorId="51B1D2EC" wp14:editId="5C133FB8">
                  <wp:extent cx="1163261" cy="1652210"/>
                  <wp:effectExtent l="3175" t="0" r="2540" b="2540"/>
                  <wp:docPr id="1446483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83774" name="Picture 1446483774"/>
                          <pic:cNvPicPr/>
                        </pic:nvPicPr>
                        <pic:blipFill rotWithShape="1">
                          <a:blip r:embed="rId20" cstate="print">
                            <a:extLst>
                              <a:ext uri="{28A0092B-C50C-407E-A947-70E740481C1C}">
                                <a14:useLocalDpi xmlns:a14="http://schemas.microsoft.com/office/drawing/2010/main" val="0"/>
                              </a:ext>
                            </a:extLst>
                          </a:blip>
                          <a:srcRect l="7196" t="9373" r="17086" b="4593"/>
                          <a:stretch/>
                        </pic:blipFill>
                        <pic:spPr bwMode="auto">
                          <a:xfrm rot="5400000">
                            <a:off x="0" y="0"/>
                            <a:ext cx="1164044" cy="1653322"/>
                          </a:xfrm>
                          <a:prstGeom prst="rect">
                            <a:avLst/>
                          </a:prstGeom>
                          <a:ln>
                            <a:noFill/>
                          </a:ln>
                          <a:extLst>
                            <a:ext uri="{53640926-AAD7-44D8-BBD7-CCE9431645EC}">
                              <a14:shadowObscured xmlns:a14="http://schemas.microsoft.com/office/drawing/2010/main"/>
                            </a:ext>
                          </a:extLst>
                        </pic:spPr>
                      </pic:pic>
                    </a:graphicData>
                  </a:graphic>
                </wp:inline>
              </w:drawing>
            </w:r>
            <w:r w:rsidR="003A077D">
              <w:rPr>
                <w:rFonts w:asciiTheme="majorHAnsi" w:hAnsiTheme="majorHAnsi" w:cstheme="majorBidi"/>
                <w:lang w:val="es-MX"/>
              </w:rPr>
              <w:t>\</w:t>
            </w:r>
          </w:p>
          <w:p w14:paraId="35A328AC" w14:textId="2D2B99FD" w:rsidR="003A077D" w:rsidRDefault="003A077D" w:rsidP="007422E5">
            <w:pPr>
              <w:pBdr>
                <w:bottom w:val="single" w:sz="12" w:space="1" w:color="auto"/>
              </w:pBdr>
              <w:rPr>
                <w:rFonts w:asciiTheme="majorHAnsi" w:hAnsiTheme="majorHAnsi" w:cstheme="majorBidi"/>
                <w:lang w:val="es-MX"/>
              </w:rPr>
            </w:pPr>
            <w:r w:rsidRPr="003A077D">
              <w:rPr>
                <w:rFonts w:asciiTheme="majorHAnsi" w:hAnsiTheme="majorHAnsi" w:cstheme="majorBidi"/>
                <w:lang w:val="es-MX"/>
              </w:rPr>
              <w:t>Además, es crucial que nos unamos para apoyar a nuestra vibrante comunidad de negocios Latinx, en particular nuestras queridas taquerías locales que traen sabor y cultura al Condado de Napa. Recientemente, tuve el placer de hablar con varias taquerías locales, que necesitan nuestra ayuda colectiva. Como hemos observado un aumento en los vendedores de alimentos no permitidos (las tiendas de campaña pop-up / puestos de tacos), es imperativo que abogamos por los permisos y licencias adecuadas, que son esenciales para garantizar que los alimentos y bebidas que ofrecen son seguros para nuestro disfrute. La ciudad y el condado han estado trabajando diligentemente para educar tanto a los vendedores de alimentos como al público sobre estos requisitos, reforzando nuestro compromiso con la salud y la seguridad. Las taquerías locales no sólo se dedican a servir comida deliciosa, sino que también colaboran con los organismos locales para mantener estas normas vitales de seguridad alimentaria.</w:t>
            </w:r>
          </w:p>
          <w:p w14:paraId="428E27F5" w14:textId="77777777" w:rsidR="007C50B7" w:rsidRDefault="007C50B7" w:rsidP="007422E5">
            <w:pPr>
              <w:pBdr>
                <w:bottom w:val="single" w:sz="12" w:space="1" w:color="auto"/>
              </w:pBdr>
              <w:rPr>
                <w:rFonts w:asciiTheme="majorHAnsi" w:hAnsiTheme="majorHAnsi" w:cstheme="majorBidi"/>
                <w:lang w:val="es-MX"/>
              </w:rPr>
            </w:pPr>
          </w:p>
          <w:p w14:paraId="5A59CAB4" w14:textId="420F4D53" w:rsidR="007C50B7" w:rsidRPr="007C50B7" w:rsidRDefault="007C50B7" w:rsidP="007C50B7">
            <w:pPr>
              <w:pBdr>
                <w:bottom w:val="single" w:sz="12" w:space="1" w:color="auto"/>
              </w:pBdr>
              <w:rPr>
                <w:rFonts w:asciiTheme="majorHAnsi" w:hAnsiTheme="majorHAnsi" w:cstheme="majorBidi"/>
                <w:lang w:val="es-MX"/>
              </w:rPr>
            </w:pPr>
            <w:r w:rsidRPr="007C50B7">
              <w:rPr>
                <w:rFonts w:asciiTheme="majorHAnsi" w:hAnsiTheme="majorHAnsi" w:cstheme="majorBidi"/>
                <w:lang w:val="es-MX"/>
              </w:rPr>
              <w:t xml:space="preserve">Obtenga más información sobre lo que se requiere de los vendedores de alimentos y lo que debe buscar antes de tomar el primer bocado </w:t>
            </w:r>
            <w:hyperlink r:id="rId21" w:history="1">
              <w:r w:rsidRPr="005E7D04">
                <w:rPr>
                  <w:rStyle w:val="Hyperlink"/>
                  <w:rFonts w:asciiTheme="majorHAnsi" w:hAnsiTheme="majorHAnsi" w:cstheme="majorBidi"/>
                  <w:lang w:val="es-MX"/>
                </w:rPr>
                <w:t>AQUÍ</w:t>
              </w:r>
            </w:hyperlink>
            <w:r>
              <w:rPr>
                <w:rFonts w:asciiTheme="majorHAnsi" w:hAnsiTheme="majorHAnsi" w:cstheme="majorBidi"/>
                <w:lang w:val="es-MX"/>
              </w:rPr>
              <w:t>.</w:t>
            </w:r>
          </w:p>
          <w:p w14:paraId="41C24EA1" w14:textId="77777777" w:rsidR="007C50B7" w:rsidRPr="007C50B7" w:rsidRDefault="007C50B7" w:rsidP="007C50B7">
            <w:pPr>
              <w:pBdr>
                <w:bottom w:val="single" w:sz="12" w:space="1" w:color="auto"/>
              </w:pBdr>
              <w:rPr>
                <w:rFonts w:asciiTheme="majorHAnsi" w:hAnsiTheme="majorHAnsi" w:cstheme="majorBidi"/>
                <w:lang w:val="es-MX"/>
              </w:rPr>
            </w:pPr>
          </w:p>
          <w:p w14:paraId="73256AE7" w14:textId="564F5E43" w:rsidR="007C50B7" w:rsidRDefault="007C50B7" w:rsidP="007C50B7">
            <w:pPr>
              <w:pBdr>
                <w:bottom w:val="single" w:sz="12" w:space="1" w:color="auto"/>
              </w:pBdr>
              <w:rPr>
                <w:rFonts w:asciiTheme="majorHAnsi" w:hAnsiTheme="majorHAnsi" w:cstheme="majorBidi"/>
                <w:lang w:val="es-MX"/>
              </w:rPr>
            </w:pPr>
            <w:r w:rsidRPr="007C50B7">
              <w:rPr>
                <w:rFonts w:asciiTheme="majorHAnsi" w:hAnsiTheme="majorHAnsi" w:cstheme="majorBidi"/>
                <w:lang w:val="es-MX"/>
              </w:rPr>
              <w:t>Unámonos como comunidad para apoyar a nuestras empresas y organizaciones latinas.</w:t>
            </w:r>
          </w:p>
          <w:p w14:paraId="4F76EE91" w14:textId="77777777" w:rsidR="005E7D04" w:rsidRDefault="005E7D04" w:rsidP="007C50B7">
            <w:pPr>
              <w:pBdr>
                <w:bottom w:val="single" w:sz="12" w:space="1" w:color="auto"/>
              </w:pBdr>
              <w:rPr>
                <w:rFonts w:asciiTheme="majorHAnsi" w:hAnsiTheme="majorHAnsi" w:cstheme="majorBidi"/>
                <w:lang w:val="es-MX"/>
              </w:rPr>
            </w:pPr>
          </w:p>
          <w:p w14:paraId="71B665F1" w14:textId="77777777" w:rsidR="00E82C2B" w:rsidRDefault="00E82C2B" w:rsidP="00E82C2B">
            <w:pPr>
              <w:rPr>
                <w:rFonts w:asciiTheme="majorHAnsi" w:hAnsiTheme="majorHAnsi" w:cstheme="majorBidi"/>
                <w:b/>
                <w:bCs/>
                <w:lang w:val="es-MX"/>
              </w:rPr>
            </w:pPr>
          </w:p>
          <w:p w14:paraId="4CA52B83" w14:textId="53C9B2EC" w:rsidR="00225156" w:rsidRDefault="00B504DD" w:rsidP="002E01FD">
            <w:pPr>
              <w:jc w:val="center"/>
              <w:rPr>
                <w:rFonts w:asciiTheme="majorHAnsi" w:hAnsiTheme="majorHAnsi" w:cstheme="majorBidi"/>
                <w:b/>
                <w:bCs/>
                <w:sz w:val="32"/>
                <w:szCs w:val="32"/>
                <w:lang w:val="es-MX"/>
              </w:rPr>
            </w:pPr>
            <w:r w:rsidRPr="00B504DD">
              <w:rPr>
                <w:rFonts w:asciiTheme="majorHAnsi" w:hAnsiTheme="majorHAnsi" w:cstheme="majorBidi"/>
                <w:b/>
                <w:bCs/>
                <w:sz w:val="32"/>
                <w:szCs w:val="32"/>
                <w:lang w:val="es-MX"/>
              </w:rPr>
              <w:t>Departamento destacado</w:t>
            </w:r>
          </w:p>
          <w:p w14:paraId="32E107B8" w14:textId="322F0CB5" w:rsidR="00154F39" w:rsidRPr="00154F39" w:rsidRDefault="00154F39" w:rsidP="00154F39">
            <w:pPr>
              <w:rPr>
                <w:rFonts w:asciiTheme="majorHAnsi" w:hAnsiTheme="majorHAnsi" w:cstheme="majorHAnsi"/>
                <w:color w:val="000000" w:themeColor="text1"/>
                <w:lang w:val="es-MX"/>
              </w:rPr>
            </w:pPr>
            <w:r>
              <w:rPr>
                <w:rFonts w:asciiTheme="majorHAnsi" w:hAnsiTheme="majorHAnsi" w:cstheme="majorHAnsi"/>
                <w:color w:val="000000" w:themeColor="text1"/>
                <w:lang w:val="es-MX"/>
              </w:rPr>
              <w:t>Ca</w:t>
            </w:r>
            <w:r w:rsidRPr="00154F39">
              <w:rPr>
                <w:rFonts w:asciiTheme="majorHAnsi" w:hAnsiTheme="majorHAnsi" w:cstheme="majorHAnsi"/>
                <w:color w:val="000000" w:themeColor="text1"/>
                <w:lang w:val="es-MX"/>
              </w:rPr>
              <w:t>da mes, me gustaría reconocer y destacar el trabajo excepcional que realizan los diferentes departamentos del Condado.</w:t>
            </w:r>
          </w:p>
          <w:p w14:paraId="7E324E8A" w14:textId="77777777" w:rsidR="00154F39" w:rsidRPr="00154F39" w:rsidRDefault="00154F39" w:rsidP="00154F39">
            <w:pPr>
              <w:rPr>
                <w:rFonts w:asciiTheme="majorHAnsi" w:hAnsiTheme="majorHAnsi" w:cstheme="majorHAnsi"/>
                <w:color w:val="000000" w:themeColor="text1"/>
                <w:lang w:val="es-MX"/>
              </w:rPr>
            </w:pPr>
          </w:p>
          <w:p w14:paraId="574E5401" w14:textId="12BFBEC2" w:rsidR="00154F39" w:rsidRPr="00154F39" w:rsidRDefault="00154F39" w:rsidP="00154F39">
            <w:pPr>
              <w:rPr>
                <w:rFonts w:asciiTheme="majorHAnsi" w:hAnsiTheme="majorHAnsi" w:cstheme="majorHAnsi"/>
                <w:color w:val="000000" w:themeColor="text1"/>
                <w:lang w:val="es-MX"/>
              </w:rPr>
            </w:pPr>
            <w:r w:rsidRPr="00154F39">
              <w:rPr>
                <w:rFonts w:asciiTheme="majorHAnsi" w:hAnsiTheme="majorHAnsi" w:cstheme="majorHAnsi"/>
                <w:color w:val="000000" w:themeColor="text1"/>
                <w:lang w:val="es-MX"/>
              </w:rPr>
              <w:lastRenderedPageBreak/>
              <w:t>Agosto puede haber ido y venido, pero el espíritu del mes de la Concientización de la Manutención de Menores perdura en nuestros corazones. En el condado de Napa, celebramos de todo corazón el papel de superhéroe que desempeñan los padres al proporcionar a sus hijos el apoyo emocional y financiero que necesitan para convertirse en adultos sanos, productivos y bien adaptados. Cuando los padres dan un paso al frente y proporcionan apoyo financiero a tiempo, no sólo promueven la salud y la estabilidad emocional de sus hijos, sino que también dan un gran mordisco a la pobreza infantil.</w:t>
            </w:r>
          </w:p>
          <w:p w14:paraId="72F9803A" w14:textId="77777777" w:rsidR="00154F39" w:rsidRPr="00154F39" w:rsidRDefault="00154F39" w:rsidP="00154F39">
            <w:pPr>
              <w:rPr>
                <w:rFonts w:asciiTheme="majorHAnsi" w:hAnsiTheme="majorHAnsi" w:cstheme="majorHAnsi"/>
                <w:color w:val="000000" w:themeColor="text1"/>
                <w:lang w:val="es-MX"/>
              </w:rPr>
            </w:pPr>
          </w:p>
          <w:p w14:paraId="23EE00F0" w14:textId="7B99ED1A" w:rsidR="00064589" w:rsidRDefault="00154F39" w:rsidP="00064589">
            <w:pPr>
              <w:rPr>
                <w:rFonts w:asciiTheme="majorHAnsi" w:hAnsiTheme="majorHAnsi" w:cstheme="majorHAnsi"/>
                <w:color w:val="000000" w:themeColor="text1"/>
                <w:lang w:val="es-MX"/>
              </w:rPr>
            </w:pPr>
            <w:r w:rsidRPr="00154F39">
              <w:rPr>
                <w:rFonts w:asciiTheme="majorHAnsi" w:hAnsiTheme="majorHAnsi" w:cstheme="majorHAnsi"/>
                <w:color w:val="000000" w:themeColor="text1"/>
                <w:lang w:val="es-MX"/>
              </w:rPr>
              <w:t xml:space="preserve">Por favor, vea el vídeo a continuación para aprender más acerca de manutención de los hijos. Visite los Servicios de Manutención Infantil del Condado de Napa para leer los muchos servicios que ofrecen para promover la autosuficiencia, mientras que enchancing la vida de los niños </w:t>
            </w:r>
            <w:hyperlink r:id="rId22" w:history="1">
              <w:r w:rsidRPr="00CD0DB6">
                <w:rPr>
                  <w:rStyle w:val="Hyperlink"/>
                  <w:rFonts w:asciiTheme="majorHAnsi" w:hAnsiTheme="majorHAnsi" w:cstheme="majorHAnsi"/>
                  <w:lang w:val="es-MX"/>
                </w:rPr>
                <w:t>AQUÍ</w:t>
              </w:r>
            </w:hyperlink>
            <w:r w:rsidRPr="00154F39">
              <w:rPr>
                <w:rFonts w:asciiTheme="majorHAnsi" w:hAnsiTheme="majorHAnsi" w:cstheme="majorHAnsi"/>
                <w:color w:val="000000" w:themeColor="text1"/>
                <w:lang w:val="es-MX"/>
              </w:rPr>
              <w:t>.</w:t>
            </w:r>
          </w:p>
          <w:p w14:paraId="2540BBA4" w14:textId="77777777" w:rsidR="00064589" w:rsidRDefault="00064589" w:rsidP="00154F39">
            <w:pPr>
              <w:jc w:val="center"/>
              <w:rPr>
                <w:rFonts w:asciiTheme="majorHAnsi" w:hAnsiTheme="majorHAnsi" w:cstheme="majorHAnsi"/>
                <w:color w:val="000000" w:themeColor="text1"/>
                <w:lang w:val="es-MX"/>
              </w:rPr>
            </w:pPr>
          </w:p>
          <w:p w14:paraId="5C346ACB" w14:textId="7CA6C782" w:rsidR="008D4B9E" w:rsidRPr="00154F39" w:rsidRDefault="00154F39" w:rsidP="00154F39">
            <w:pPr>
              <w:jc w:val="center"/>
              <w:rPr>
                <w:rFonts w:asciiTheme="majorHAnsi" w:hAnsiTheme="majorHAnsi" w:cstheme="majorHAnsi"/>
                <w:color w:val="000000" w:themeColor="text1"/>
                <w:lang w:val="es-MX"/>
              </w:rPr>
            </w:pPr>
            <w:r>
              <w:rPr>
                <w:rFonts w:asciiTheme="majorHAnsi" w:hAnsiTheme="majorHAnsi" w:cstheme="majorBidi"/>
                <w:noProof/>
                <w:lang w:val="es-MX"/>
              </w:rPr>
              <w:drawing>
                <wp:inline distT="0" distB="0" distL="0" distR="0" wp14:anchorId="0C5DA487" wp14:editId="56745B59">
                  <wp:extent cx="2387600" cy="1790700"/>
                  <wp:effectExtent l="0" t="0" r="0" b="0"/>
                  <wp:docPr id="482591134" name="Video 11" descr="¿Qué servicios ofrece Child Suppo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91134" name="Video 11" descr="¿Qué servicios ofrece Child Support?">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pNih-qgJM?feature=oembed&quot; frameborder=&quot;0&quot; allow=&quot;accelerometer; autoplay; clipboard-write; encrypted-media; gyroscope; picture-in-picture; web-share&quot; referrerpolicy=&quot;strict-origin-when-cross-origin&quot; allowfullscreen=&quot;&quot; title=&quot;¿Qué servicios ofrece Child Support?&quot; sandbox=&quot;allow-scripts allow-same-origin allow-popups&quot;&gt;&lt;/iframe&gt;" h="113" w="200"/>
                              </a:ext>
                            </a:extLst>
                          </a:blip>
                          <a:stretch>
                            <a:fillRect/>
                          </a:stretch>
                        </pic:blipFill>
                        <pic:spPr>
                          <a:xfrm>
                            <a:off x="0" y="0"/>
                            <a:ext cx="2391993" cy="1793995"/>
                          </a:xfrm>
                          <a:prstGeom prst="rect">
                            <a:avLst/>
                          </a:prstGeom>
                        </pic:spPr>
                      </pic:pic>
                    </a:graphicData>
                  </a:graphic>
                </wp:inline>
              </w:drawing>
            </w:r>
            <w:r w:rsidR="002E01FD" w:rsidRPr="002E01FD">
              <w:rPr>
                <w:rFonts w:asciiTheme="majorHAnsi" w:hAnsiTheme="majorHAnsi" w:cstheme="majorBidi"/>
                <w:lang w:val="es-MX"/>
              </w:rPr>
              <w:t>﻿</w:t>
            </w:r>
          </w:p>
        </w:tc>
        <w:tc>
          <w:tcPr>
            <w:tcW w:w="5948" w:type="dxa"/>
            <w:shd w:val="clear" w:color="auto" w:fill="DBDBDB" w:themeFill="accent3" w:themeFillTint="66"/>
          </w:tcPr>
          <w:p w14:paraId="61F1CBA1" w14:textId="399CDBDB" w:rsidR="003D3CAD" w:rsidRPr="00F84C66" w:rsidRDefault="003D3CAD" w:rsidP="007344D6">
            <w:pPr>
              <w:jc w:val="center"/>
              <w:rPr>
                <w:rFonts w:asciiTheme="majorHAnsi" w:hAnsiTheme="majorHAnsi" w:cstheme="majorBidi"/>
                <w:b/>
                <w:bCs/>
                <w:color w:val="000000" w:themeColor="text1"/>
                <w:sz w:val="28"/>
                <w:szCs w:val="28"/>
                <w:lang w:val="es-MX"/>
              </w:rPr>
            </w:pPr>
          </w:p>
          <w:p w14:paraId="1EC40A35" w14:textId="7531CB26" w:rsidR="00855441" w:rsidRPr="0045280A" w:rsidRDefault="11DB255D" w:rsidP="0045280A">
            <w:pPr>
              <w:jc w:val="center"/>
              <w:rPr>
                <w:rFonts w:asciiTheme="majorHAnsi" w:hAnsiTheme="majorHAnsi" w:cstheme="majorBidi"/>
                <w:b/>
                <w:bCs/>
                <w:color w:val="000000" w:themeColor="text1"/>
                <w:sz w:val="44"/>
                <w:szCs w:val="44"/>
                <w:lang w:val="es-ES"/>
              </w:rPr>
            </w:pPr>
            <w:r w:rsidRPr="1577814C">
              <w:rPr>
                <w:rFonts w:asciiTheme="majorHAnsi" w:hAnsiTheme="majorHAnsi" w:cstheme="majorBidi"/>
                <w:b/>
                <w:bCs/>
                <w:color w:val="000000" w:themeColor="text1"/>
                <w:sz w:val="36"/>
                <w:szCs w:val="36"/>
                <w:lang w:val="es-ES"/>
              </w:rPr>
              <w:t>Eventos comunitarios</w:t>
            </w:r>
            <w:r w:rsidRPr="1577814C">
              <w:rPr>
                <w:rFonts w:asciiTheme="majorHAnsi" w:hAnsiTheme="majorHAnsi" w:cstheme="majorBidi"/>
                <w:b/>
                <w:bCs/>
                <w:color w:val="000000" w:themeColor="text1"/>
                <w:sz w:val="40"/>
                <w:szCs w:val="40"/>
                <w:lang w:val="es-ES"/>
              </w:rPr>
              <w:t xml:space="preserve"> </w:t>
            </w:r>
          </w:p>
          <w:p w14:paraId="69CC8478" w14:textId="197B5C06" w:rsidR="00855441" w:rsidRDefault="003232C7" w:rsidP="007344D6">
            <w:pPr>
              <w:pBdr>
                <w:bottom w:val="single" w:sz="12" w:space="1" w:color="000000"/>
              </w:pBdr>
              <w:jc w:val="center"/>
              <w:rPr>
                <w:rFonts w:asciiTheme="majorHAnsi" w:hAnsiTheme="majorHAnsi" w:cstheme="majorBidi"/>
                <w:b/>
                <w:bCs/>
                <w:color w:val="000000" w:themeColor="text1"/>
                <w:sz w:val="28"/>
                <w:szCs w:val="28"/>
                <w:lang w:val="es-ES"/>
              </w:rPr>
            </w:pPr>
            <w:r>
              <w:rPr>
                <w:rFonts w:asciiTheme="majorHAnsi" w:hAnsiTheme="majorHAnsi" w:cstheme="majorBidi"/>
                <w:b/>
                <w:bCs/>
                <w:noProof/>
                <w:color w:val="000000" w:themeColor="text1"/>
                <w:sz w:val="28"/>
                <w:szCs w:val="28"/>
                <w:lang w:val="es-ES"/>
              </w:rPr>
              <w:drawing>
                <wp:inline distT="0" distB="0" distL="0" distR="0" wp14:anchorId="2C86061B" wp14:editId="712CBB1D">
                  <wp:extent cx="1593003" cy="1009650"/>
                  <wp:effectExtent l="0" t="0" r="7620" b="0"/>
                  <wp:docPr id="1949954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54485" name="Picture 1949954485"/>
                          <pic:cNvPicPr/>
                        </pic:nvPicPr>
                        <pic:blipFill rotWithShape="1">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l="6827" t="7831" r="7630" b="10843"/>
                          <a:stretch/>
                        </pic:blipFill>
                        <pic:spPr bwMode="auto">
                          <a:xfrm>
                            <a:off x="0" y="0"/>
                            <a:ext cx="1602622" cy="1015746"/>
                          </a:xfrm>
                          <a:prstGeom prst="rect">
                            <a:avLst/>
                          </a:prstGeom>
                          <a:ln>
                            <a:noFill/>
                          </a:ln>
                          <a:extLst>
                            <a:ext uri="{53640926-AAD7-44D8-BBD7-CCE9431645EC}">
                              <a14:shadowObscured xmlns:a14="http://schemas.microsoft.com/office/drawing/2010/main"/>
                            </a:ext>
                          </a:extLst>
                        </pic:spPr>
                      </pic:pic>
                    </a:graphicData>
                  </a:graphic>
                </wp:inline>
              </w:drawing>
            </w:r>
          </w:p>
          <w:p w14:paraId="0C2FF740" w14:textId="77777777" w:rsidR="003232C7" w:rsidRPr="003232C7" w:rsidRDefault="003232C7" w:rsidP="003232C7">
            <w:pPr>
              <w:pBdr>
                <w:bottom w:val="single" w:sz="12" w:space="1" w:color="000000"/>
              </w:pBdr>
              <w:rPr>
                <w:rFonts w:asciiTheme="majorHAnsi" w:hAnsiTheme="majorHAnsi" w:cstheme="majorBidi"/>
                <w:b/>
                <w:bCs/>
                <w:color w:val="000000" w:themeColor="text1"/>
                <w:lang w:val="es-ES"/>
              </w:rPr>
            </w:pPr>
            <w:r w:rsidRPr="003232C7">
              <w:rPr>
                <w:rFonts w:asciiTheme="majorHAnsi" w:hAnsiTheme="majorHAnsi" w:cstheme="majorBidi"/>
                <w:b/>
                <w:bCs/>
                <w:color w:val="000000" w:themeColor="text1"/>
                <w:lang w:val="es-ES"/>
              </w:rPr>
              <w:t>Día de la Limpieza Costera 2024</w:t>
            </w:r>
          </w:p>
          <w:p w14:paraId="35357656" w14:textId="77777777" w:rsidR="003232C7" w:rsidRPr="003232C7" w:rsidRDefault="003232C7" w:rsidP="003232C7">
            <w:pPr>
              <w:pBdr>
                <w:bottom w:val="single" w:sz="12" w:space="1" w:color="000000"/>
              </w:pBdr>
              <w:rPr>
                <w:rFonts w:asciiTheme="majorHAnsi" w:hAnsiTheme="majorHAnsi" w:cstheme="majorBidi"/>
                <w:color w:val="000000" w:themeColor="text1"/>
                <w:lang w:val="es-ES"/>
              </w:rPr>
            </w:pPr>
          </w:p>
          <w:p w14:paraId="3D0A2E6E" w14:textId="55AD0DDA" w:rsidR="003232C7" w:rsidRPr="003232C7" w:rsidRDefault="003232C7" w:rsidP="003232C7">
            <w:pPr>
              <w:pBdr>
                <w:bottom w:val="single" w:sz="12" w:space="1" w:color="000000"/>
              </w:pBdr>
              <w:rPr>
                <w:rFonts w:asciiTheme="majorHAnsi" w:hAnsiTheme="majorHAnsi" w:cstheme="majorBidi"/>
                <w:color w:val="000000" w:themeColor="text1"/>
                <w:lang w:val="es-ES"/>
              </w:rPr>
            </w:pPr>
            <w:r w:rsidRPr="003232C7">
              <w:rPr>
                <w:rFonts w:asciiTheme="majorHAnsi" w:hAnsiTheme="majorHAnsi" w:cstheme="majorBidi"/>
                <w:color w:val="000000" w:themeColor="text1"/>
                <w:lang w:val="es-ES"/>
              </w:rPr>
              <w:t>¡Únete a Napa RCD para el 40 Aniversario del Día de Limpieza Costera de California! Habrá múltiples sitios desde el Lago Berryessa hasta American Canyon. ¡Encuentre un sitio abajo y ayudenos a MANTENER NAPA LIMPIO!</w:t>
            </w:r>
          </w:p>
          <w:p w14:paraId="4AA3FF49" w14:textId="77777777" w:rsidR="003232C7" w:rsidRPr="003232C7" w:rsidRDefault="003232C7" w:rsidP="003232C7">
            <w:pPr>
              <w:pBdr>
                <w:bottom w:val="single" w:sz="12" w:space="1" w:color="000000"/>
              </w:pBdr>
              <w:rPr>
                <w:rFonts w:asciiTheme="majorHAnsi" w:hAnsiTheme="majorHAnsi" w:cstheme="majorBidi"/>
                <w:color w:val="000000" w:themeColor="text1"/>
                <w:lang w:val="es-ES"/>
              </w:rPr>
            </w:pPr>
          </w:p>
          <w:p w14:paraId="23C84CBE" w14:textId="2F08C558" w:rsidR="003232C7" w:rsidRPr="003232C7" w:rsidRDefault="003232C7" w:rsidP="003232C7">
            <w:pPr>
              <w:pBdr>
                <w:bottom w:val="single" w:sz="12" w:space="1" w:color="000000"/>
              </w:pBdr>
              <w:rPr>
                <w:rFonts w:asciiTheme="majorHAnsi" w:hAnsiTheme="majorHAnsi" w:cstheme="majorBidi"/>
                <w:color w:val="000000" w:themeColor="text1"/>
                <w:lang w:val="es-ES"/>
              </w:rPr>
            </w:pPr>
            <w:r w:rsidRPr="003232C7">
              <w:rPr>
                <w:rFonts w:asciiTheme="majorHAnsi" w:hAnsiTheme="majorHAnsi" w:cstheme="majorBidi"/>
                <w:color w:val="000000" w:themeColor="text1"/>
                <w:lang w:val="es-ES"/>
              </w:rPr>
              <w:t>Que esperar: Cuando llegue, regístrese con los Capitanes del Sitio, verifique los formularios de responsabilidad, obtenga los materiales y recoja los desechos que encuentre dentro de los límites de su sitio.</w:t>
            </w:r>
          </w:p>
          <w:p w14:paraId="5634ED83" w14:textId="77777777" w:rsidR="003232C7" w:rsidRPr="003232C7" w:rsidRDefault="003232C7" w:rsidP="003232C7">
            <w:pPr>
              <w:pBdr>
                <w:bottom w:val="single" w:sz="12" w:space="1" w:color="000000"/>
              </w:pBdr>
              <w:rPr>
                <w:rFonts w:asciiTheme="majorHAnsi" w:hAnsiTheme="majorHAnsi" w:cstheme="majorBidi"/>
                <w:color w:val="000000" w:themeColor="text1"/>
                <w:lang w:val="es-ES"/>
              </w:rPr>
            </w:pPr>
          </w:p>
          <w:p w14:paraId="4788A849" w14:textId="77777777" w:rsidR="003232C7" w:rsidRPr="003232C7" w:rsidRDefault="003232C7" w:rsidP="003232C7">
            <w:pPr>
              <w:pBdr>
                <w:bottom w:val="single" w:sz="12" w:space="1" w:color="000000"/>
              </w:pBdr>
              <w:rPr>
                <w:rFonts w:asciiTheme="majorHAnsi" w:hAnsiTheme="majorHAnsi" w:cstheme="majorBidi"/>
                <w:color w:val="000000" w:themeColor="text1"/>
                <w:lang w:val="es-ES"/>
              </w:rPr>
            </w:pPr>
            <w:r w:rsidRPr="003232C7">
              <w:rPr>
                <w:rFonts w:asciiTheme="majorHAnsi" w:hAnsiTheme="majorHAnsi" w:cstheme="majorBidi"/>
                <w:color w:val="000000" w:themeColor="text1"/>
                <w:lang w:val="es-ES"/>
              </w:rPr>
              <w:t>Que Traer: Si los tiene, traiga guantes, un recogedor de basura y un cubo. ¿No tienes esas cosas? Trae lo que quieras: tendremos materiales para compartir. Trae tu propia botella de agua.</w:t>
            </w:r>
          </w:p>
          <w:p w14:paraId="5877177B" w14:textId="77777777" w:rsidR="003232C7" w:rsidRPr="003232C7" w:rsidRDefault="003232C7" w:rsidP="003232C7">
            <w:pPr>
              <w:pBdr>
                <w:bottom w:val="single" w:sz="12" w:space="1" w:color="000000"/>
              </w:pBdr>
              <w:rPr>
                <w:rFonts w:asciiTheme="majorHAnsi" w:hAnsiTheme="majorHAnsi" w:cstheme="majorBidi"/>
                <w:color w:val="000000" w:themeColor="text1"/>
                <w:lang w:val="es-ES"/>
              </w:rPr>
            </w:pPr>
          </w:p>
          <w:p w14:paraId="6BCCAF49" w14:textId="77777777" w:rsidR="003232C7" w:rsidRPr="003232C7" w:rsidRDefault="003232C7" w:rsidP="003232C7">
            <w:pPr>
              <w:pBdr>
                <w:bottom w:val="single" w:sz="12" w:space="1" w:color="000000"/>
              </w:pBdr>
              <w:rPr>
                <w:rFonts w:asciiTheme="majorHAnsi" w:hAnsiTheme="majorHAnsi" w:cstheme="majorBidi"/>
                <w:color w:val="000000" w:themeColor="text1"/>
                <w:lang w:val="es-ES"/>
              </w:rPr>
            </w:pPr>
            <w:r w:rsidRPr="003232C7">
              <w:rPr>
                <w:rFonts w:asciiTheme="majorHAnsi" w:hAnsiTheme="majorHAnsi" w:cstheme="majorBidi"/>
                <w:color w:val="000000" w:themeColor="text1"/>
                <w:lang w:val="es-ES"/>
              </w:rPr>
              <w:t>Qué llevar: zapatos resistentes, pantalones largos, capas apropiadas para el clima, protección solar.</w:t>
            </w:r>
          </w:p>
          <w:p w14:paraId="662F2CEC" w14:textId="77777777" w:rsidR="003232C7" w:rsidRPr="003232C7" w:rsidRDefault="003232C7" w:rsidP="003232C7">
            <w:pPr>
              <w:pBdr>
                <w:bottom w:val="single" w:sz="12" w:space="1" w:color="000000"/>
              </w:pBdr>
              <w:rPr>
                <w:rFonts w:asciiTheme="majorHAnsi" w:hAnsiTheme="majorHAnsi" w:cstheme="majorBidi"/>
                <w:color w:val="000000" w:themeColor="text1"/>
                <w:lang w:val="es-ES"/>
              </w:rPr>
            </w:pPr>
          </w:p>
          <w:p w14:paraId="06FD1894" w14:textId="30E5BB64" w:rsidR="003232C7" w:rsidRPr="003232C7" w:rsidRDefault="003232C7" w:rsidP="003232C7">
            <w:pPr>
              <w:pBdr>
                <w:bottom w:val="single" w:sz="12" w:space="1" w:color="000000"/>
              </w:pBdr>
              <w:rPr>
                <w:rFonts w:asciiTheme="majorHAnsi" w:hAnsiTheme="majorHAnsi" w:cstheme="majorBidi"/>
                <w:color w:val="000000" w:themeColor="text1"/>
                <w:lang w:val="es-ES"/>
              </w:rPr>
            </w:pPr>
            <w:r w:rsidRPr="003232C7">
              <w:rPr>
                <w:rFonts w:asciiTheme="majorHAnsi" w:hAnsiTheme="majorHAnsi" w:cstheme="majorBidi"/>
                <w:color w:val="000000" w:themeColor="text1"/>
                <w:lang w:val="es-ES"/>
              </w:rPr>
              <w:t>Sábado 21 de agosto</w:t>
            </w:r>
          </w:p>
          <w:p w14:paraId="635A5A1C" w14:textId="67F082D0" w:rsidR="003232C7" w:rsidRPr="003232C7" w:rsidRDefault="003232C7" w:rsidP="003232C7">
            <w:pPr>
              <w:pBdr>
                <w:bottom w:val="single" w:sz="12" w:space="1" w:color="000000"/>
              </w:pBdr>
              <w:rPr>
                <w:rFonts w:asciiTheme="majorHAnsi" w:hAnsiTheme="majorHAnsi" w:cstheme="majorBidi"/>
                <w:color w:val="000000" w:themeColor="text1"/>
                <w:lang w:val="es-ES"/>
              </w:rPr>
            </w:pPr>
            <w:r w:rsidRPr="003232C7">
              <w:rPr>
                <w:rFonts w:asciiTheme="majorHAnsi" w:hAnsiTheme="majorHAnsi" w:cstheme="majorBidi"/>
                <w:color w:val="000000" w:themeColor="text1"/>
                <w:lang w:val="es-ES"/>
              </w:rPr>
              <w:t>9:00 am - 12:00 pm</w:t>
            </w:r>
          </w:p>
          <w:p w14:paraId="1C3FD0AC" w14:textId="77777777" w:rsidR="003232C7" w:rsidRPr="003232C7" w:rsidRDefault="003232C7" w:rsidP="003232C7">
            <w:pPr>
              <w:pBdr>
                <w:bottom w:val="single" w:sz="12" w:space="1" w:color="000000"/>
              </w:pBdr>
              <w:rPr>
                <w:rFonts w:asciiTheme="majorHAnsi" w:hAnsiTheme="majorHAnsi" w:cstheme="majorBidi"/>
                <w:color w:val="000000" w:themeColor="text1"/>
                <w:lang w:val="es-ES"/>
              </w:rPr>
            </w:pPr>
          </w:p>
          <w:p w14:paraId="28E2F302" w14:textId="1360E727" w:rsidR="003232C7" w:rsidRDefault="003232C7" w:rsidP="0045280A">
            <w:pPr>
              <w:pBdr>
                <w:bottom w:val="single" w:sz="12" w:space="1" w:color="000000"/>
              </w:pBdr>
              <w:rPr>
                <w:rFonts w:asciiTheme="majorHAnsi" w:hAnsiTheme="majorHAnsi" w:cstheme="majorBidi"/>
                <w:color w:val="000000" w:themeColor="text1"/>
                <w:lang w:val="es-ES"/>
              </w:rPr>
            </w:pPr>
            <w:r w:rsidRPr="003232C7">
              <w:rPr>
                <w:rFonts w:asciiTheme="majorHAnsi" w:hAnsiTheme="majorHAnsi" w:cstheme="majorBidi"/>
                <w:color w:val="000000" w:themeColor="text1"/>
                <w:lang w:val="es-ES"/>
              </w:rPr>
              <w:t xml:space="preserve">Para obtener información sobre el sitio, haga clic </w:t>
            </w:r>
            <w:hyperlink r:id="rId27" w:history="1">
              <w:r w:rsidRPr="00001F78">
                <w:rPr>
                  <w:rStyle w:val="Hyperlink"/>
                  <w:rFonts w:asciiTheme="majorHAnsi" w:hAnsiTheme="majorHAnsi" w:cstheme="majorBidi"/>
                  <w:lang w:val="es-ES"/>
                </w:rPr>
                <w:t>AQUÍ</w:t>
              </w:r>
            </w:hyperlink>
            <w:r w:rsidR="0045280A">
              <w:rPr>
                <w:rFonts w:asciiTheme="majorHAnsi" w:hAnsiTheme="majorHAnsi" w:cstheme="majorBidi"/>
                <w:color w:val="000000" w:themeColor="text1"/>
                <w:lang w:val="es-ES"/>
              </w:rPr>
              <w:t>.</w:t>
            </w:r>
          </w:p>
          <w:p w14:paraId="5D05D192" w14:textId="77777777" w:rsidR="0045280A" w:rsidRPr="003232C7" w:rsidRDefault="0045280A" w:rsidP="0045280A">
            <w:pPr>
              <w:pBdr>
                <w:bottom w:val="single" w:sz="12" w:space="1" w:color="000000"/>
              </w:pBdr>
              <w:rPr>
                <w:rFonts w:asciiTheme="majorHAnsi" w:hAnsiTheme="majorHAnsi" w:cstheme="majorBidi"/>
                <w:color w:val="000000" w:themeColor="text1"/>
                <w:lang w:val="es-ES"/>
              </w:rPr>
            </w:pPr>
          </w:p>
          <w:p w14:paraId="499D5CD0" w14:textId="465AC1DA" w:rsidR="00E64DE8" w:rsidRPr="0045280A" w:rsidRDefault="02F15E92" w:rsidP="0045280A">
            <w:pPr>
              <w:pBdr>
                <w:bottom w:val="single" w:sz="12" w:space="1" w:color="000000"/>
              </w:pBdr>
              <w:jc w:val="center"/>
              <w:rPr>
                <w:rFonts w:asciiTheme="majorHAnsi" w:hAnsiTheme="majorHAnsi" w:cstheme="majorBidi"/>
                <w:color w:val="000000" w:themeColor="text1"/>
                <w:lang w:val="es-ES"/>
              </w:rPr>
            </w:pPr>
            <w:r>
              <w:rPr>
                <w:noProof/>
              </w:rPr>
              <w:drawing>
                <wp:inline distT="0" distB="0" distL="0" distR="0" wp14:anchorId="63D76825" wp14:editId="626A0C48">
                  <wp:extent cx="2260121" cy="877360"/>
                  <wp:effectExtent l="0" t="0" r="6985" b="0"/>
                  <wp:docPr id="141036570" name="Picture 14103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6570" name="Picture 141036570"/>
                          <pic:cNvPicPr/>
                        </pic:nvPicPr>
                        <pic:blipFill rotWithShape="1">
                          <a:blip r:embed="rId28" cstate="print">
                            <a:extLst>
                              <a:ext uri="{28A0092B-C50C-407E-A947-70E740481C1C}">
                                <a14:useLocalDpi xmlns:a14="http://schemas.microsoft.com/office/drawing/2010/main" val="0"/>
                              </a:ext>
                            </a:extLst>
                          </a:blip>
                          <a:srcRect b="23062"/>
                          <a:stretch/>
                        </pic:blipFill>
                        <pic:spPr bwMode="auto">
                          <a:xfrm>
                            <a:off x="0" y="0"/>
                            <a:ext cx="2281773" cy="885765"/>
                          </a:xfrm>
                          <a:prstGeom prst="rect">
                            <a:avLst/>
                          </a:prstGeom>
                          <a:ln>
                            <a:noFill/>
                          </a:ln>
                          <a:extLst>
                            <a:ext uri="{53640926-AAD7-44D8-BBD7-CCE9431645EC}">
                              <a14:shadowObscured xmlns:a14="http://schemas.microsoft.com/office/drawing/2010/main"/>
                            </a:ext>
                          </a:extLst>
                        </pic:spPr>
                      </pic:pic>
                    </a:graphicData>
                  </a:graphic>
                </wp:inline>
              </w:drawing>
            </w:r>
          </w:p>
          <w:p w14:paraId="1C888C0E" w14:textId="77777777" w:rsidR="00AC56CA" w:rsidRPr="00AC56CA" w:rsidRDefault="00AC56CA" w:rsidP="00AC56CA">
            <w:pPr>
              <w:pBdr>
                <w:bottom w:val="single" w:sz="12" w:space="1" w:color="000000"/>
              </w:pBdr>
              <w:rPr>
                <w:rFonts w:asciiTheme="majorHAnsi" w:hAnsiTheme="majorHAnsi" w:cstheme="majorBidi"/>
                <w:color w:val="000000" w:themeColor="text1"/>
                <w:lang w:val="es-ES"/>
              </w:rPr>
            </w:pPr>
          </w:p>
          <w:p w14:paraId="4462ED7A" w14:textId="4B2297A6" w:rsidR="0045280A" w:rsidRPr="0045280A" w:rsidRDefault="0045280A" w:rsidP="0045280A">
            <w:pPr>
              <w:pBdr>
                <w:bottom w:val="single" w:sz="12" w:space="1" w:color="000000"/>
              </w:pBdr>
              <w:rPr>
                <w:rFonts w:asciiTheme="majorHAnsi" w:hAnsiTheme="majorHAnsi" w:cstheme="majorBidi"/>
                <w:b/>
                <w:bCs/>
                <w:color w:val="000000" w:themeColor="text1"/>
                <w:lang w:val="es-ES"/>
              </w:rPr>
            </w:pPr>
            <w:r w:rsidRPr="0045280A">
              <w:rPr>
                <w:rFonts w:asciiTheme="majorHAnsi" w:hAnsiTheme="majorHAnsi" w:cstheme="majorBidi"/>
                <w:b/>
                <w:bCs/>
                <w:color w:val="000000" w:themeColor="text1"/>
                <w:lang w:val="es-ES"/>
              </w:rPr>
              <w:t>Puertas Abiertas de NapaSan</w:t>
            </w:r>
          </w:p>
          <w:p w14:paraId="2A0583E9" w14:textId="77777777" w:rsidR="0045280A" w:rsidRPr="0045280A" w:rsidRDefault="0045280A" w:rsidP="0045280A">
            <w:pPr>
              <w:pBdr>
                <w:bottom w:val="single" w:sz="12" w:space="1" w:color="000000"/>
              </w:pBdr>
              <w:rPr>
                <w:rFonts w:asciiTheme="majorHAnsi" w:hAnsiTheme="majorHAnsi" w:cstheme="majorBidi"/>
                <w:color w:val="000000" w:themeColor="text1"/>
                <w:lang w:val="es-ES"/>
              </w:rPr>
            </w:pPr>
          </w:p>
          <w:p w14:paraId="30A24621" w14:textId="77777777" w:rsidR="0045280A" w:rsidRPr="0045280A" w:rsidRDefault="0045280A" w:rsidP="0045280A">
            <w:pPr>
              <w:pBdr>
                <w:bottom w:val="single" w:sz="12" w:space="1" w:color="000000"/>
              </w:pBdr>
              <w:rPr>
                <w:rFonts w:asciiTheme="majorHAnsi" w:hAnsiTheme="majorHAnsi" w:cstheme="majorBidi"/>
                <w:color w:val="000000" w:themeColor="text1"/>
                <w:lang w:val="es-ES"/>
              </w:rPr>
            </w:pPr>
            <w:r w:rsidRPr="0045280A">
              <w:rPr>
                <w:rFonts w:asciiTheme="majorHAnsi" w:hAnsiTheme="majorHAnsi" w:cstheme="majorBidi"/>
                <w:color w:val="000000" w:themeColor="text1"/>
                <w:lang w:val="es-ES"/>
              </w:rPr>
              <w:t xml:space="preserve">Únase a NapaSan para realizar visitas a la planta de tratamiento, demostraciones de equipos, manualidades y juegos para niños, carreras de retretes y refrescos. Las visitas se realizarán cada media hora de 10:30 a 13:30 horas. Aprenda lo que sucede cuando el agua se va por el desagüe o el inodoro y cómo NapaSan da a gran parte de esa agua un nuevo propósito.  </w:t>
            </w:r>
          </w:p>
          <w:p w14:paraId="2C109B3C" w14:textId="77777777" w:rsidR="0045280A" w:rsidRPr="0045280A" w:rsidRDefault="0045280A" w:rsidP="0045280A">
            <w:pPr>
              <w:pBdr>
                <w:bottom w:val="single" w:sz="12" w:space="1" w:color="000000"/>
              </w:pBdr>
              <w:rPr>
                <w:rFonts w:asciiTheme="majorHAnsi" w:hAnsiTheme="majorHAnsi" w:cstheme="majorBidi"/>
                <w:color w:val="000000" w:themeColor="text1"/>
                <w:lang w:val="es-ES"/>
              </w:rPr>
            </w:pPr>
          </w:p>
          <w:p w14:paraId="2F493A78" w14:textId="5F616F9C" w:rsidR="0045280A" w:rsidRPr="0045280A" w:rsidRDefault="0045280A" w:rsidP="0045280A">
            <w:pPr>
              <w:pBdr>
                <w:bottom w:val="single" w:sz="12" w:space="1" w:color="000000"/>
              </w:pBdr>
              <w:rPr>
                <w:rFonts w:asciiTheme="majorHAnsi" w:hAnsiTheme="majorHAnsi" w:cstheme="majorBidi"/>
                <w:color w:val="000000" w:themeColor="text1"/>
                <w:lang w:val="es-ES"/>
              </w:rPr>
            </w:pPr>
            <w:r w:rsidRPr="0045280A">
              <w:rPr>
                <w:rFonts w:asciiTheme="majorHAnsi" w:hAnsiTheme="majorHAnsi" w:cstheme="majorBidi"/>
                <w:color w:val="000000" w:themeColor="text1"/>
                <w:lang w:val="es-ES"/>
              </w:rPr>
              <w:t>Sábado 28 de septiembre</w:t>
            </w:r>
          </w:p>
          <w:p w14:paraId="34071907" w14:textId="50A22BE7" w:rsidR="0045280A" w:rsidRPr="0045280A" w:rsidRDefault="0045280A" w:rsidP="0045280A">
            <w:pPr>
              <w:pBdr>
                <w:bottom w:val="single" w:sz="12" w:space="1" w:color="000000"/>
              </w:pBdr>
              <w:rPr>
                <w:rFonts w:asciiTheme="majorHAnsi" w:hAnsiTheme="majorHAnsi" w:cstheme="majorBidi"/>
                <w:color w:val="000000" w:themeColor="text1"/>
                <w:lang w:val="es-ES"/>
              </w:rPr>
            </w:pPr>
            <w:r w:rsidRPr="0045280A">
              <w:rPr>
                <w:rFonts w:asciiTheme="majorHAnsi" w:hAnsiTheme="majorHAnsi" w:cstheme="majorBidi"/>
                <w:color w:val="000000" w:themeColor="text1"/>
                <w:lang w:val="es-ES"/>
              </w:rPr>
              <w:t>10:00 am - 2:00 pm</w:t>
            </w:r>
          </w:p>
          <w:p w14:paraId="0F57FCE2" w14:textId="77777777" w:rsidR="0045280A" w:rsidRPr="0045280A" w:rsidRDefault="0045280A" w:rsidP="0045280A">
            <w:pPr>
              <w:pBdr>
                <w:bottom w:val="single" w:sz="12" w:space="1" w:color="000000"/>
              </w:pBdr>
              <w:rPr>
                <w:rFonts w:asciiTheme="majorHAnsi" w:hAnsiTheme="majorHAnsi" w:cstheme="majorBidi"/>
                <w:color w:val="000000" w:themeColor="text1"/>
                <w:lang w:val="es-ES"/>
              </w:rPr>
            </w:pPr>
          </w:p>
          <w:p w14:paraId="6C1E8CA1" w14:textId="23322F7C" w:rsidR="0045280A" w:rsidRPr="0045280A" w:rsidRDefault="0045280A" w:rsidP="0045280A">
            <w:pPr>
              <w:pBdr>
                <w:bottom w:val="single" w:sz="12" w:space="1" w:color="000000"/>
              </w:pBdr>
              <w:rPr>
                <w:rFonts w:asciiTheme="majorHAnsi" w:hAnsiTheme="majorHAnsi" w:cstheme="majorBidi"/>
                <w:color w:val="000000" w:themeColor="text1"/>
                <w:lang w:val="es-ES"/>
              </w:rPr>
            </w:pPr>
            <w:r w:rsidRPr="0045280A">
              <w:rPr>
                <w:rFonts w:asciiTheme="majorHAnsi" w:hAnsiTheme="majorHAnsi" w:cstheme="majorBidi"/>
                <w:color w:val="000000" w:themeColor="text1"/>
                <w:lang w:val="es-ES"/>
              </w:rPr>
              <w:t>1515 Soscol Ferry Road</w:t>
            </w:r>
          </w:p>
          <w:p w14:paraId="6B05F891" w14:textId="77777777" w:rsidR="0045280A" w:rsidRPr="0045280A" w:rsidRDefault="0045280A" w:rsidP="0045280A">
            <w:pPr>
              <w:pBdr>
                <w:bottom w:val="single" w:sz="12" w:space="1" w:color="000000"/>
              </w:pBdr>
              <w:rPr>
                <w:rFonts w:asciiTheme="majorHAnsi" w:hAnsiTheme="majorHAnsi" w:cstheme="majorBidi"/>
                <w:color w:val="000000" w:themeColor="text1"/>
                <w:lang w:val="es-ES"/>
              </w:rPr>
            </w:pPr>
            <w:r w:rsidRPr="0045280A">
              <w:rPr>
                <w:rFonts w:asciiTheme="majorHAnsi" w:hAnsiTheme="majorHAnsi" w:cstheme="majorBidi"/>
                <w:color w:val="000000" w:themeColor="text1"/>
                <w:lang w:val="es-ES"/>
              </w:rPr>
              <w:t>Napa, CA 94558</w:t>
            </w:r>
          </w:p>
          <w:p w14:paraId="773617C6" w14:textId="77777777" w:rsidR="0045280A" w:rsidRPr="0045280A" w:rsidRDefault="0045280A" w:rsidP="0045280A">
            <w:pPr>
              <w:pBdr>
                <w:bottom w:val="single" w:sz="12" w:space="1" w:color="000000"/>
              </w:pBdr>
              <w:rPr>
                <w:rFonts w:asciiTheme="majorHAnsi" w:hAnsiTheme="majorHAnsi" w:cstheme="majorBidi"/>
                <w:color w:val="000000" w:themeColor="text1"/>
                <w:lang w:val="es-ES"/>
              </w:rPr>
            </w:pPr>
          </w:p>
          <w:p w14:paraId="4FF68B8A" w14:textId="17BAE319" w:rsidR="004A3293" w:rsidRDefault="0045280A" w:rsidP="004A3293">
            <w:pPr>
              <w:pBdr>
                <w:bottom w:val="single" w:sz="12" w:space="1" w:color="000000"/>
              </w:pBdr>
              <w:rPr>
                <w:rFonts w:asciiTheme="majorHAnsi" w:hAnsiTheme="majorHAnsi" w:cstheme="majorBidi"/>
                <w:color w:val="000000" w:themeColor="text1"/>
                <w:lang w:val="es-ES"/>
              </w:rPr>
            </w:pPr>
            <w:r w:rsidRPr="0045280A">
              <w:rPr>
                <w:rFonts w:asciiTheme="majorHAnsi" w:hAnsiTheme="majorHAnsi" w:cstheme="majorBidi"/>
                <w:color w:val="000000" w:themeColor="text1"/>
                <w:lang w:val="es-ES"/>
              </w:rPr>
              <w:t xml:space="preserve">Más información </w:t>
            </w:r>
            <w:hyperlink r:id="rId29" w:history="1">
              <w:r w:rsidRPr="0037565B">
                <w:rPr>
                  <w:rStyle w:val="Hyperlink"/>
                  <w:rFonts w:asciiTheme="majorHAnsi" w:hAnsiTheme="majorHAnsi" w:cstheme="majorBidi"/>
                  <w:lang w:val="es-ES"/>
                </w:rPr>
                <w:t>AQUÍ</w:t>
              </w:r>
            </w:hyperlink>
            <w:r w:rsidRPr="0045280A">
              <w:rPr>
                <w:rFonts w:asciiTheme="majorHAnsi" w:hAnsiTheme="majorHAnsi" w:cstheme="majorBidi"/>
                <w:color w:val="000000" w:themeColor="text1"/>
                <w:lang w:val="es-ES"/>
              </w:rPr>
              <w:t>.</w:t>
            </w:r>
          </w:p>
          <w:p w14:paraId="7EBC0EEF" w14:textId="4D2CEFC1" w:rsidR="004A3293" w:rsidRPr="004A3293" w:rsidRDefault="00D761E9" w:rsidP="004A3293">
            <w:pPr>
              <w:pBdr>
                <w:bottom w:val="single" w:sz="12" w:space="1" w:color="000000"/>
              </w:pBdr>
              <w:rPr>
                <w:rFonts w:asciiTheme="majorHAnsi" w:hAnsiTheme="majorHAnsi" w:cstheme="majorBidi"/>
                <w:color w:val="000000" w:themeColor="text1"/>
                <w:lang w:val="es-ES"/>
              </w:rPr>
            </w:pPr>
            <w:r>
              <w:rPr>
                <w:rFonts w:asciiTheme="majorHAnsi" w:hAnsiTheme="majorHAnsi" w:cstheme="majorBidi"/>
                <w:noProof/>
                <w:color w:val="000000" w:themeColor="text1"/>
                <w:lang w:val="es-MX"/>
              </w:rPr>
              <mc:AlternateContent>
                <mc:Choice Requires="wps">
                  <w:drawing>
                    <wp:anchor distT="0" distB="0" distL="114300" distR="114300" simplePos="0" relativeHeight="251673603" behindDoc="0" locked="0" layoutInCell="1" allowOverlap="1" wp14:anchorId="78AEFE37" wp14:editId="427E415E">
                      <wp:simplePos x="0" y="0"/>
                      <wp:positionH relativeFrom="column">
                        <wp:posOffset>-87630</wp:posOffset>
                      </wp:positionH>
                      <wp:positionV relativeFrom="paragraph">
                        <wp:posOffset>178435</wp:posOffset>
                      </wp:positionV>
                      <wp:extent cx="37338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37338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A7D69" id="Straight Connector 8" o:spid="_x0000_s1026" style="position:absolute;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4.05pt" to="287.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1FpAEAAJkDAAAOAAAAZHJzL2Uyb0RvYy54bWysU9tu2zAMfR+wfxD0vshpsK4z4vShxfZS&#10;dMUuH6DKVCxMN1Bq7Pz9KCVxim0YhqIvtCTyHPKQ9Pp6cpbtAJMJvuPLRcMZeBV647cd//H907sr&#10;zlKWvpc2eOj4HhK/3rx9sx5jCxdhCLYHZETiUzvGjg85x1aIpAZwMi1CBE9OHdDJTFfcih7lSOzO&#10;ioumuRRjwD5iUJASvd4enHxT+bUGlb9onSAz23GqLVeL1T4WKzZr2W5RxsGoYxnyBVU4aTwlnalu&#10;ZZbsCc0fVM4oDCnovFDBiaC1UVA1kJpl85uab4OMULVQc1Kc25Rej1bd7278A1IbxpjaFB+wqJg0&#10;uvKl+thUm7WfmwVTZooeVx9Wq6uGeqpOPnEGRkz5MwTHyqHj1viiQ7Zyd5cyJaPQU0h5tp6NtD0f&#10;m/d1IuJcSz3lvYVD2FfQzPSUfVnp6prAjUW2kzTg/ueyDJTIrafIAtHG2hnU/Bt0jC0wqKvzv8A5&#10;umYMPs9AZ3zAv2XN06lUfYinsp9pLcfH0O/rZKqD5l+VHXe1LNjze4Wf/6jNLwAAAP//AwBQSwME&#10;FAAGAAgAAAAhAM0slzPgAAAACQEAAA8AAABkcnMvZG93bnJldi54bWxMj0FLw0AQhe+C/2EZwYu0&#10;m8TGljSbIoKHCBZspedpdppEs7Mhu03jv3fFgx7nzeO97+WbyXRipMG1lhXE8wgEcWV1y7WC9/3z&#10;bAXCeWSNnWVS8EUONsX1VY6Zthd+o3HnaxFC2GWooPG+z6R0VUMG3dz2xOF3soNBH86hlnrASwg3&#10;nUyi6EEabDk0NNjTU0PV5+5sFHyUh7JO75btabtIX3A/pq88lkrd3kyPaxCeJv9nhh/8gA5FYDra&#10;M2snOgWz+D6gewXJKgYRDOlykYA4/gqyyOX/BcU3AAAA//8DAFBLAQItABQABgAIAAAAIQC2gziS&#10;/gAAAOEBAAATAAAAAAAAAAAAAAAAAAAAAABbQ29udGVudF9UeXBlc10ueG1sUEsBAi0AFAAGAAgA&#10;AAAhADj9If/WAAAAlAEAAAsAAAAAAAAAAAAAAAAALwEAAF9yZWxzLy5yZWxzUEsBAi0AFAAGAAgA&#10;AAAhABvgfUWkAQAAmQMAAA4AAAAAAAAAAAAAAAAALgIAAGRycy9lMm9Eb2MueG1sUEsBAi0AFAAG&#10;AAgAAAAhAM0slzPgAAAACQEAAA8AAAAAAAAAAAAAAAAA/gMAAGRycy9kb3ducmV2LnhtbFBLBQYA&#10;AAAABAAEAPMAAAALBQAAAAA=&#10;" strokecolor="black [3200]" strokeweight="1.5pt">
                      <v:stroke joinstyle="miter"/>
                    </v:line>
                  </w:pict>
                </mc:Fallback>
              </mc:AlternateContent>
            </w:r>
          </w:p>
          <w:p w14:paraId="60C0688A" w14:textId="77777777" w:rsidR="00CD2095" w:rsidRDefault="00CD2095" w:rsidP="00D06E52">
            <w:pPr>
              <w:pBdr>
                <w:bottom w:val="single" w:sz="12" w:space="1" w:color="000000"/>
              </w:pBdr>
              <w:rPr>
                <w:rFonts w:asciiTheme="majorHAnsi" w:hAnsiTheme="majorHAnsi" w:cstheme="majorBidi"/>
                <w:color w:val="000000" w:themeColor="text1"/>
                <w:lang w:val="es-MX"/>
              </w:rPr>
            </w:pPr>
          </w:p>
          <w:p w14:paraId="0FBC0D2C" w14:textId="089EAA0D" w:rsidR="00CD2095" w:rsidRPr="00D06E52" w:rsidRDefault="00D06E52" w:rsidP="00CD2095">
            <w:pPr>
              <w:pBdr>
                <w:bottom w:val="single" w:sz="12" w:space="1" w:color="000000"/>
              </w:pBdr>
              <w:jc w:val="center"/>
              <w:rPr>
                <w:rFonts w:asciiTheme="majorHAnsi" w:hAnsiTheme="majorHAnsi" w:cstheme="majorBidi"/>
                <w:b/>
                <w:bCs/>
                <w:color w:val="000000" w:themeColor="text1"/>
                <w:lang w:val="es-MX"/>
              </w:rPr>
            </w:pPr>
            <w:r w:rsidRPr="00D06E52">
              <w:rPr>
                <w:rFonts w:asciiTheme="majorHAnsi" w:hAnsiTheme="majorHAnsi" w:cstheme="majorBidi"/>
                <w:b/>
                <w:bCs/>
                <w:color w:val="000000" w:themeColor="text1"/>
                <w:lang w:val="es-MX"/>
              </w:rPr>
              <w:t>Mes de la Prevención del Suicidio</w:t>
            </w:r>
          </w:p>
          <w:p w14:paraId="5B0BF398" w14:textId="77777777" w:rsidR="00D06E52" w:rsidRDefault="00D06E52" w:rsidP="00CD2095">
            <w:pPr>
              <w:pBdr>
                <w:bottom w:val="single" w:sz="12" w:space="1" w:color="000000"/>
              </w:pBdr>
              <w:jc w:val="center"/>
              <w:rPr>
                <w:rFonts w:asciiTheme="majorHAnsi" w:hAnsiTheme="majorHAnsi" w:cstheme="majorBidi"/>
                <w:color w:val="000000" w:themeColor="text1"/>
                <w:lang w:val="es-MX"/>
              </w:rPr>
            </w:pPr>
          </w:p>
          <w:p w14:paraId="6CC14A7F" w14:textId="50776720" w:rsidR="00415659" w:rsidRPr="00415659" w:rsidRDefault="00CA4A82" w:rsidP="00CD2095">
            <w:pPr>
              <w:pBdr>
                <w:bottom w:val="single" w:sz="12" w:space="1" w:color="000000"/>
              </w:pBdr>
              <w:jc w:val="center"/>
              <w:rPr>
                <w:rFonts w:asciiTheme="majorHAnsi" w:hAnsiTheme="majorHAnsi" w:cstheme="majorBidi"/>
                <w:color w:val="000000" w:themeColor="text1"/>
                <w:lang w:val="es-MX"/>
              </w:rPr>
            </w:pPr>
            <w:r>
              <w:rPr>
                <w:rFonts w:asciiTheme="majorHAnsi" w:hAnsiTheme="majorHAnsi" w:cstheme="majorBidi"/>
                <w:noProof/>
                <w:color w:val="000000" w:themeColor="text1"/>
                <w:lang w:val="es-MX"/>
              </w:rPr>
              <w:drawing>
                <wp:inline distT="0" distB="0" distL="0" distR="0" wp14:anchorId="1F5F99D3" wp14:editId="62D7D34E">
                  <wp:extent cx="2805866" cy="1473200"/>
                  <wp:effectExtent l="0" t="0" r="0" b="0"/>
                  <wp:docPr id="316364925" name="Picture 2" descr="Graphical user interface, text, website&#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64925" name="Picture 2" descr="Graphical user interface, text, website&#10;&#10;Description automatically generated">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7801" cy="1479466"/>
                          </a:xfrm>
                          <a:prstGeom prst="rect">
                            <a:avLst/>
                          </a:prstGeom>
                        </pic:spPr>
                      </pic:pic>
                    </a:graphicData>
                  </a:graphic>
                </wp:inline>
              </w:drawing>
            </w:r>
          </w:p>
          <w:p w14:paraId="5A090E4A" w14:textId="77777777" w:rsidR="00D06E52" w:rsidRDefault="00D06E52" w:rsidP="004A3293">
            <w:pPr>
              <w:pBdr>
                <w:bottom w:val="single" w:sz="12" w:space="1" w:color="000000"/>
              </w:pBdr>
              <w:rPr>
                <w:rFonts w:asciiTheme="majorHAnsi" w:hAnsiTheme="majorHAnsi" w:cstheme="majorBidi"/>
                <w:color w:val="000000" w:themeColor="text1"/>
                <w:lang w:val="es-MX"/>
              </w:rPr>
            </w:pPr>
          </w:p>
          <w:p w14:paraId="30702E16" w14:textId="6F48E1BD" w:rsidR="004A3293" w:rsidRPr="004A3293" w:rsidRDefault="004A3293" w:rsidP="004A3293">
            <w:pPr>
              <w:pBdr>
                <w:bottom w:val="single" w:sz="12" w:space="1" w:color="000000"/>
              </w:pBdr>
              <w:rPr>
                <w:rFonts w:asciiTheme="majorHAnsi" w:hAnsiTheme="majorHAnsi" w:cstheme="majorBidi"/>
                <w:color w:val="000000" w:themeColor="text1"/>
                <w:lang w:val="es-MX"/>
              </w:rPr>
            </w:pPr>
            <w:r w:rsidRPr="004A3293">
              <w:rPr>
                <w:rFonts w:asciiTheme="majorHAnsi" w:hAnsiTheme="majorHAnsi" w:cstheme="majorBidi"/>
                <w:color w:val="000000" w:themeColor="text1"/>
                <w:lang w:val="es-MX"/>
              </w:rPr>
              <w:t>Septiembre marca el Mes de la Prevención del Suicidio, un tema difícil, pero esencial para nuestra comunidad a unirse y profundizar nuestra comprensión de la salud mental. Este año, los Servicios Humanos y de Salud del Condado de Napa, el Consejo de Prevención del Suicidio del Condado de Napa y Mentis colaboran con orgullo para presentar la Conferencia inaugural de Prevención del Suicidio, titulada «Esperanza más allá de la oscuridad». Este evento transformador servirá como un faro de aprendizaje, intercambio y apoyo mutuo, invitando a profesionales de la salud mental, educadores, líderes comunitarios, familias y personas afectadas por el suicidio a participar en discusiones significativas.</w:t>
            </w:r>
          </w:p>
          <w:p w14:paraId="0DC35DA2" w14:textId="77777777" w:rsidR="004A3293" w:rsidRPr="004A3293" w:rsidRDefault="004A3293" w:rsidP="004A3293">
            <w:pPr>
              <w:pBdr>
                <w:bottom w:val="single" w:sz="12" w:space="1" w:color="000000"/>
              </w:pBdr>
              <w:rPr>
                <w:rFonts w:asciiTheme="majorHAnsi" w:hAnsiTheme="majorHAnsi" w:cstheme="majorBidi"/>
                <w:color w:val="000000" w:themeColor="text1"/>
                <w:lang w:val="es-MX"/>
              </w:rPr>
            </w:pPr>
          </w:p>
          <w:p w14:paraId="1AEBC714" w14:textId="77777777" w:rsidR="004A3293" w:rsidRPr="004A3293" w:rsidRDefault="004A3293" w:rsidP="004A3293">
            <w:pPr>
              <w:pBdr>
                <w:bottom w:val="single" w:sz="12" w:space="1" w:color="000000"/>
              </w:pBdr>
              <w:rPr>
                <w:rFonts w:asciiTheme="majorHAnsi" w:hAnsiTheme="majorHAnsi" w:cstheme="majorBidi"/>
                <w:color w:val="000000" w:themeColor="text1"/>
                <w:lang w:val="es-MX"/>
              </w:rPr>
            </w:pPr>
            <w:r w:rsidRPr="004A3293">
              <w:rPr>
                <w:rFonts w:asciiTheme="majorHAnsi" w:hAnsiTheme="majorHAnsi" w:cstheme="majorBidi"/>
                <w:color w:val="000000" w:themeColor="text1"/>
                <w:lang w:val="es-MX"/>
              </w:rPr>
              <w:t>Esta conferencia cuesta $20; sin embargo, si el precio de la entrada es prohibitivo para usted, por favor póngase en contacto con Jeni Olsen en jolsen@mentisnapa.org sobre posibles opciones de descuento.</w:t>
            </w:r>
          </w:p>
          <w:p w14:paraId="5EF652D0" w14:textId="77777777" w:rsidR="004A3293" w:rsidRPr="004A3293" w:rsidRDefault="004A3293" w:rsidP="004A3293">
            <w:pPr>
              <w:pBdr>
                <w:bottom w:val="single" w:sz="12" w:space="1" w:color="000000"/>
              </w:pBdr>
              <w:rPr>
                <w:rFonts w:asciiTheme="majorHAnsi" w:hAnsiTheme="majorHAnsi" w:cstheme="majorBidi"/>
                <w:color w:val="000000" w:themeColor="text1"/>
                <w:lang w:val="es-MX"/>
              </w:rPr>
            </w:pPr>
          </w:p>
          <w:p w14:paraId="11278958" w14:textId="1567EAF7" w:rsidR="004A3293" w:rsidRPr="004A3293" w:rsidRDefault="004A3293" w:rsidP="004A3293">
            <w:pPr>
              <w:pBdr>
                <w:bottom w:val="single" w:sz="12" w:space="1" w:color="000000"/>
              </w:pBdr>
              <w:rPr>
                <w:rFonts w:asciiTheme="majorHAnsi" w:hAnsiTheme="majorHAnsi" w:cstheme="majorBidi"/>
                <w:color w:val="000000" w:themeColor="text1"/>
                <w:lang w:val="es-MX"/>
              </w:rPr>
            </w:pPr>
            <w:r w:rsidRPr="004A3293">
              <w:rPr>
                <w:rFonts w:asciiTheme="majorHAnsi" w:hAnsiTheme="majorHAnsi" w:cstheme="majorBidi"/>
                <w:color w:val="000000" w:themeColor="text1"/>
                <w:lang w:val="es-MX"/>
              </w:rPr>
              <w:t>Habrá almuerzo y traducción al español.</w:t>
            </w:r>
          </w:p>
          <w:p w14:paraId="34CCA513" w14:textId="77777777" w:rsidR="004A3293" w:rsidRPr="004A3293" w:rsidRDefault="004A3293" w:rsidP="004A3293">
            <w:pPr>
              <w:pBdr>
                <w:bottom w:val="single" w:sz="12" w:space="1" w:color="000000"/>
              </w:pBdr>
              <w:rPr>
                <w:rFonts w:asciiTheme="majorHAnsi" w:hAnsiTheme="majorHAnsi" w:cstheme="majorBidi"/>
                <w:color w:val="000000" w:themeColor="text1"/>
                <w:lang w:val="es-MX"/>
              </w:rPr>
            </w:pPr>
          </w:p>
          <w:p w14:paraId="678E5B4D" w14:textId="17B00D05" w:rsidR="004A3293" w:rsidRPr="004A3293" w:rsidRDefault="004A3293" w:rsidP="004A3293">
            <w:pPr>
              <w:pBdr>
                <w:bottom w:val="single" w:sz="12" w:space="1" w:color="000000"/>
              </w:pBdr>
              <w:rPr>
                <w:rFonts w:asciiTheme="majorHAnsi" w:hAnsiTheme="majorHAnsi" w:cstheme="majorBidi"/>
                <w:color w:val="000000" w:themeColor="text1"/>
                <w:lang w:val="es-MX"/>
              </w:rPr>
            </w:pPr>
            <w:r w:rsidRPr="004A3293">
              <w:rPr>
                <w:rFonts w:asciiTheme="majorHAnsi" w:hAnsiTheme="majorHAnsi" w:cstheme="majorBidi"/>
                <w:color w:val="000000" w:themeColor="text1"/>
                <w:lang w:val="es-MX"/>
              </w:rPr>
              <w:t>Miércoles, 18 de septiembre</w:t>
            </w:r>
          </w:p>
          <w:p w14:paraId="4009DBC1" w14:textId="67FC1629" w:rsidR="004A3293" w:rsidRPr="004A3293" w:rsidRDefault="004A3293" w:rsidP="004A3293">
            <w:pPr>
              <w:pBdr>
                <w:bottom w:val="single" w:sz="12" w:space="1" w:color="000000"/>
              </w:pBdr>
              <w:rPr>
                <w:rFonts w:asciiTheme="majorHAnsi" w:hAnsiTheme="majorHAnsi" w:cstheme="majorBidi"/>
                <w:color w:val="000000" w:themeColor="text1"/>
                <w:lang w:val="es-MX"/>
              </w:rPr>
            </w:pPr>
            <w:r w:rsidRPr="004A3293">
              <w:rPr>
                <w:rFonts w:asciiTheme="majorHAnsi" w:hAnsiTheme="majorHAnsi" w:cstheme="majorBidi"/>
                <w:color w:val="000000" w:themeColor="text1"/>
                <w:lang w:val="es-MX"/>
              </w:rPr>
              <w:t>9:00 am - 3:30 pm</w:t>
            </w:r>
          </w:p>
          <w:p w14:paraId="5540546D" w14:textId="77777777" w:rsidR="004A3293" w:rsidRPr="004A3293" w:rsidRDefault="004A3293" w:rsidP="004A3293">
            <w:pPr>
              <w:pBdr>
                <w:bottom w:val="single" w:sz="12" w:space="1" w:color="000000"/>
              </w:pBdr>
              <w:rPr>
                <w:rFonts w:asciiTheme="majorHAnsi" w:hAnsiTheme="majorHAnsi" w:cstheme="majorBidi"/>
                <w:color w:val="000000" w:themeColor="text1"/>
                <w:lang w:val="es-MX"/>
              </w:rPr>
            </w:pPr>
          </w:p>
          <w:p w14:paraId="20D352F3" w14:textId="4FEE220C" w:rsidR="004A3293" w:rsidRPr="004A3293" w:rsidRDefault="004A3293" w:rsidP="004A3293">
            <w:pPr>
              <w:pBdr>
                <w:bottom w:val="single" w:sz="12" w:space="1" w:color="000000"/>
              </w:pBdr>
              <w:rPr>
                <w:rFonts w:asciiTheme="majorHAnsi" w:hAnsiTheme="majorHAnsi" w:cstheme="majorBidi"/>
                <w:color w:val="000000" w:themeColor="text1"/>
                <w:lang w:val="es-MX"/>
              </w:rPr>
            </w:pPr>
            <w:r w:rsidRPr="004A3293">
              <w:rPr>
                <w:rFonts w:asciiTheme="majorHAnsi" w:hAnsiTheme="majorHAnsi" w:cstheme="majorBidi"/>
                <w:color w:val="000000" w:themeColor="text1"/>
                <w:lang w:val="es-MX"/>
              </w:rPr>
              <w:t>Napa Valley College Centro de Artes Escénicas</w:t>
            </w:r>
          </w:p>
          <w:p w14:paraId="6621F251" w14:textId="77777777" w:rsidR="004A3293" w:rsidRPr="004A3293" w:rsidRDefault="004A3293" w:rsidP="004A3293">
            <w:pPr>
              <w:pBdr>
                <w:bottom w:val="single" w:sz="12" w:space="1" w:color="000000"/>
              </w:pBdr>
              <w:rPr>
                <w:rFonts w:asciiTheme="majorHAnsi" w:hAnsiTheme="majorHAnsi" w:cstheme="majorBidi"/>
                <w:color w:val="000000" w:themeColor="text1"/>
                <w:lang w:val="es-MX"/>
              </w:rPr>
            </w:pPr>
          </w:p>
          <w:p w14:paraId="70EED9C4" w14:textId="644A62A3" w:rsidR="00346096" w:rsidRDefault="004A3293" w:rsidP="004A3293">
            <w:pPr>
              <w:pBdr>
                <w:bottom w:val="single" w:sz="12" w:space="1" w:color="000000"/>
              </w:pBdr>
              <w:rPr>
                <w:rFonts w:asciiTheme="majorHAnsi" w:hAnsiTheme="majorHAnsi" w:cstheme="majorBidi"/>
                <w:color w:val="000000" w:themeColor="text1"/>
                <w:lang w:val="es-MX"/>
              </w:rPr>
            </w:pPr>
            <w:r w:rsidRPr="004A3293">
              <w:rPr>
                <w:rFonts w:asciiTheme="majorHAnsi" w:hAnsiTheme="majorHAnsi" w:cstheme="majorBidi"/>
                <w:color w:val="000000" w:themeColor="text1"/>
                <w:lang w:val="es-MX"/>
              </w:rPr>
              <w:t xml:space="preserve">Más información </w:t>
            </w:r>
            <w:hyperlink r:id="rId32" w:history="1">
              <w:r w:rsidRPr="0037565B">
                <w:rPr>
                  <w:rStyle w:val="Hyperlink"/>
                  <w:rFonts w:asciiTheme="majorHAnsi" w:hAnsiTheme="majorHAnsi" w:cstheme="majorBidi"/>
                  <w:lang w:val="es-MX"/>
                </w:rPr>
                <w:t>AQUÍ</w:t>
              </w:r>
            </w:hyperlink>
            <w:r w:rsidRPr="004A3293">
              <w:rPr>
                <w:rFonts w:asciiTheme="majorHAnsi" w:hAnsiTheme="majorHAnsi" w:cstheme="majorBidi"/>
                <w:color w:val="000000" w:themeColor="text1"/>
                <w:lang w:val="es-MX"/>
              </w:rPr>
              <w:t>.</w:t>
            </w:r>
          </w:p>
          <w:p w14:paraId="1D9D8B25" w14:textId="77777777" w:rsidR="004A3293" w:rsidRPr="00346096" w:rsidRDefault="004A3293" w:rsidP="004A3293">
            <w:pPr>
              <w:pBdr>
                <w:bottom w:val="single" w:sz="12" w:space="1" w:color="000000"/>
              </w:pBdr>
              <w:rPr>
                <w:rFonts w:asciiTheme="majorHAnsi" w:hAnsiTheme="majorHAnsi" w:cstheme="majorBidi"/>
                <w:color w:val="000000" w:themeColor="text1"/>
                <w:lang w:val="es-MX"/>
              </w:rPr>
            </w:pPr>
          </w:p>
          <w:p w14:paraId="1B490757" w14:textId="77777777" w:rsidR="00D86BD1" w:rsidRDefault="009C0F20" w:rsidP="009C0F20">
            <w:pPr>
              <w:tabs>
                <w:tab w:val="center" w:pos="2866"/>
                <w:tab w:val="right" w:pos="5732"/>
              </w:tabs>
              <w:rPr>
                <w:rFonts w:asciiTheme="majorHAnsi" w:hAnsiTheme="majorHAnsi" w:cstheme="majorBidi"/>
                <w:color w:val="222222"/>
                <w:lang w:val="es-ES"/>
              </w:rPr>
            </w:pPr>
            <w:r>
              <w:rPr>
                <w:rFonts w:asciiTheme="majorHAnsi" w:hAnsiTheme="majorHAnsi" w:cstheme="majorBidi"/>
                <w:color w:val="222222"/>
                <w:lang w:val="es-ES"/>
              </w:rPr>
              <w:tab/>
            </w:r>
          </w:p>
          <w:p w14:paraId="58E1724B" w14:textId="51E21292" w:rsidR="00D86BD1" w:rsidRDefault="00D86BD1" w:rsidP="00D86BD1">
            <w:pPr>
              <w:tabs>
                <w:tab w:val="center" w:pos="2866"/>
                <w:tab w:val="right" w:pos="5732"/>
              </w:tabs>
              <w:jc w:val="center"/>
              <w:rPr>
                <w:rFonts w:asciiTheme="majorHAnsi" w:hAnsiTheme="majorHAnsi" w:cstheme="majorBidi"/>
                <w:b/>
                <w:bCs/>
                <w:color w:val="222222"/>
                <w:lang w:val="es-ES"/>
              </w:rPr>
            </w:pPr>
            <w:r w:rsidRPr="00D86BD1">
              <w:rPr>
                <w:rFonts w:asciiTheme="majorHAnsi" w:hAnsiTheme="majorHAnsi" w:cstheme="majorBidi"/>
                <w:b/>
                <w:bCs/>
                <w:color w:val="222222"/>
                <w:lang w:val="es-ES"/>
              </w:rPr>
              <w:t>Mes nacional de la preparación</w:t>
            </w:r>
          </w:p>
          <w:p w14:paraId="06F6F156" w14:textId="77777777" w:rsidR="00D86BD1" w:rsidRPr="00D86BD1" w:rsidRDefault="00D86BD1" w:rsidP="00D86BD1">
            <w:pPr>
              <w:tabs>
                <w:tab w:val="center" w:pos="2866"/>
                <w:tab w:val="right" w:pos="5732"/>
              </w:tabs>
              <w:jc w:val="center"/>
              <w:rPr>
                <w:rFonts w:asciiTheme="majorHAnsi" w:hAnsiTheme="majorHAnsi" w:cstheme="majorBidi"/>
                <w:b/>
                <w:bCs/>
                <w:color w:val="222222"/>
                <w:lang w:val="es-ES"/>
              </w:rPr>
            </w:pPr>
          </w:p>
          <w:p w14:paraId="4495D200" w14:textId="2B0AA35F" w:rsidR="002C6881" w:rsidRDefault="000F3FCE" w:rsidP="00D86BD1">
            <w:pPr>
              <w:tabs>
                <w:tab w:val="center" w:pos="2866"/>
                <w:tab w:val="right" w:pos="5732"/>
              </w:tabs>
              <w:jc w:val="center"/>
              <w:rPr>
                <w:rFonts w:asciiTheme="majorHAnsi" w:hAnsiTheme="majorHAnsi" w:cstheme="majorBidi"/>
                <w:color w:val="222222"/>
                <w:lang w:val="es-ES"/>
              </w:rPr>
            </w:pPr>
            <w:r>
              <w:rPr>
                <w:rFonts w:asciiTheme="majorHAnsi" w:hAnsiTheme="majorHAnsi" w:cstheme="majorBidi"/>
                <w:noProof/>
                <w:color w:val="222222"/>
                <w:lang w:val="es-ES"/>
              </w:rPr>
              <w:drawing>
                <wp:inline distT="0" distB="0" distL="0" distR="0" wp14:anchorId="0DE7A142" wp14:editId="5B9E4C09">
                  <wp:extent cx="1803400" cy="7302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3" cstate="print">
                            <a:extLst>
                              <a:ext uri="{28A0092B-C50C-407E-A947-70E740481C1C}">
                                <a14:useLocalDpi xmlns:a14="http://schemas.microsoft.com/office/drawing/2010/main" val="0"/>
                              </a:ext>
                            </a:extLst>
                          </a:blip>
                          <a:srcRect l="5038" t="8745" r="5541" b="28402"/>
                          <a:stretch/>
                        </pic:blipFill>
                        <pic:spPr bwMode="auto">
                          <a:xfrm>
                            <a:off x="0" y="0"/>
                            <a:ext cx="1833148" cy="742296"/>
                          </a:xfrm>
                          <a:prstGeom prst="rect">
                            <a:avLst/>
                          </a:prstGeom>
                          <a:ln>
                            <a:noFill/>
                          </a:ln>
                          <a:extLst>
                            <a:ext uri="{53640926-AAD7-44D8-BBD7-CCE9431645EC}">
                              <a14:shadowObscured xmlns:a14="http://schemas.microsoft.com/office/drawing/2010/main"/>
                            </a:ext>
                          </a:extLst>
                        </pic:spPr>
                      </pic:pic>
                    </a:graphicData>
                  </a:graphic>
                </wp:inline>
              </w:drawing>
            </w:r>
          </w:p>
          <w:p w14:paraId="40E96A89" w14:textId="77777777" w:rsidR="006467EB" w:rsidRDefault="006467EB" w:rsidP="00FB0CCC">
            <w:pPr>
              <w:pBdr>
                <w:bottom w:val="single" w:sz="12" w:space="1" w:color="auto"/>
              </w:pBdr>
              <w:rPr>
                <w:rFonts w:asciiTheme="majorHAnsi" w:hAnsiTheme="majorHAnsi" w:cstheme="majorBidi"/>
                <w:lang w:val="es-MX"/>
              </w:rPr>
            </w:pPr>
          </w:p>
          <w:p w14:paraId="4B90C8D0" w14:textId="66E6D795" w:rsidR="00FB0CCC" w:rsidRPr="00FB0CCC"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t>El condado de Napa se ha enfrentado a una buena cantidad de desastres naturales, lo que nos recuerda que la preparación no es sólo una buena idea, ¡es una necesidad! Este mes de septiembre, cuando celebramos el Mes Nacional de la Preparación, tenemos la oportunidad de reflexionar sobre nuestra preparación para emergencias. Para arrojar luz sobre este tema crítico, tuve el placer de entrevistar al recién nombrado Jefe de la Unidad CALFIRE Sonoma-Lake-Napa, Matt Ryan.</w:t>
            </w:r>
          </w:p>
          <w:p w14:paraId="57757EE7" w14:textId="77777777" w:rsidR="00FB0CCC" w:rsidRPr="00FB0CCC" w:rsidRDefault="00FB0CCC" w:rsidP="00FB0CCC">
            <w:pPr>
              <w:pBdr>
                <w:bottom w:val="single" w:sz="12" w:space="1" w:color="auto"/>
              </w:pBdr>
              <w:rPr>
                <w:rFonts w:asciiTheme="majorHAnsi" w:hAnsiTheme="majorHAnsi" w:cstheme="majorBidi"/>
                <w:lang w:val="es-MX"/>
              </w:rPr>
            </w:pPr>
          </w:p>
          <w:p w14:paraId="606356D1" w14:textId="2DE730C7" w:rsidR="00FB0CCC" w:rsidRPr="00FB0CCC"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t>¿Por qué es importante la preparación?</w:t>
            </w:r>
          </w:p>
          <w:p w14:paraId="5E067B99" w14:textId="77777777" w:rsidR="00FB0CCC" w:rsidRPr="00FB0CCC" w:rsidRDefault="00FB0CCC" w:rsidP="00FB0CCC">
            <w:pPr>
              <w:pBdr>
                <w:bottom w:val="single" w:sz="12" w:space="1" w:color="auto"/>
              </w:pBdr>
              <w:rPr>
                <w:rFonts w:asciiTheme="majorHAnsi" w:hAnsiTheme="majorHAnsi" w:cstheme="majorBidi"/>
                <w:lang w:val="es-MX"/>
              </w:rPr>
            </w:pPr>
          </w:p>
          <w:p w14:paraId="39C07719" w14:textId="77777777" w:rsidR="00FB0CCC" w:rsidRPr="00FB0CCC"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t>La preparación es crucial porque ayuda a garantizar la seguridad y el bienestar de las personas, las familias y las comunidades ante acontecimientos inesperados. Estar preparado significa tener un plan, los suministros necesarios y los conocimientos para responder eficazmente durante una catástrofe natural o una emergencia. Puede reducir significativamente el impacto de las catástrofes, minimizar las lesiones y salvar vidas. Al estar preparados, también ayudamos a aliviar la carga de los equipos de respuesta a emergencias, permitiéndoles centrarse en las necesidades más urgentes.</w:t>
            </w:r>
          </w:p>
          <w:p w14:paraId="1C26BD89" w14:textId="77777777" w:rsidR="00FB0CCC" w:rsidRPr="00FB0CCC" w:rsidRDefault="00FB0CCC" w:rsidP="00FB0CCC">
            <w:pPr>
              <w:pBdr>
                <w:bottom w:val="single" w:sz="12" w:space="1" w:color="auto"/>
              </w:pBdr>
              <w:rPr>
                <w:rFonts w:asciiTheme="majorHAnsi" w:hAnsiTheme="majorHAnsi" w:cstheme="majorBidi"/>
                <w:lang w:val="es-MX"/>
              </w:rPr>
            </w:pPr>
          </w:p>
          <w:p w14:paraId="19AD1A2F" w14:textId="0629EF0F" w:rsidR="00FB0CCC" w:rsidRPr="00FB0CCC"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t>¿Qué es importante recordar al prepararse para una catástrofe natural?</w:t>
            </w:r>
          </w:p>
          <w:p w14:paraId="20D24C93" w14:textId="77777777" w:rsidR="00FB0CCC" w:rsidRPr="00FB0CCC" w:rsidRDefault="00FB0CCC" w:rsidP="00FB0CCC">
            <w:pPr>
              <w:pBdr>
                <w:bottom w:val="single" w:sz="12" w:space="1" w:color="auto"/>
              </w:pBdr>
              <w:rPr>
                <w:rFonts w:asciiTheme="majorHAnsi" w:hAnsiTheme="majorHAnsi" w:cstheme="majorBidi"/>
                <w:lang w:val="es-MX"/>
              </w:rPr>
            </w:pPr>
          </w:p>
          <w:p w14:paraId="3ED07287" w14:textId="77777777" w:rsidR="00FB0CCC" w:rsidRPr="00FB0CCC"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t>Un consejo clave para estar preparado es disponer de un plan de comunicación. Sepa cómo ponerse en contacto con los miembros de su familia si se separan y tenga un lugar de reunión designado. Asegúrate también de que todos saben cómo recibir alertas de emergencia y dónde encontrar información fiable. También es vital disponer de un botiquín de emergencia con artículos esenciales como agua, alimentos no perecederos, medicamentos, linternas y material de primeros auxilios.</w:t>
            </w:r>
          </w:p>
          <w:p w14:paraId="3C9150D1" w14:textId="77777777" w:rsidR="00FB0CCC" w:rsidRPr="00FB0CCC" w:rsidRDefault="00FB0CCC" w:rsidP="00FB0CCC">
            <w:pPr>
              <w:pBdr>
                <w:bottom w:val="single" w:sz="12" w:space="1" w:color="auto"/>
              </w:pBdr>
              <w:rPr>
                <w:rFonts w:asciiTheme="majorHAnsi" w:hAnsiTheme="majorHAnsi" w:cstheme="majorBidi"/>
                <w:lang w:val="es-MX"/>
              </w:rPr>
            </w:pPr>
          </w:p>
          <w:p w14:paraId="76EEFD7C" w14:textId="4F570B18" w:rsidR="00FB0CCC" w:rsidRPr="00FB0CCC"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t>¿Dónde puedo encontrar más información sobre la preparación?</w:t>
            </w:r>
          </w:p>
          <w:p w14:paraId="3E731526" w14:textId="1C247396" w:rsidR="00FB0CCC" w:rsidRPr="00FB0CCC"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lastRenderedPageBreak/>
              <w:t>Para obtener más información sobre cómo prepararse para los desastres naturales y mantenerse informado, puede visitar los siguientes recursos:</w:t>
            </w:r>
          </w:p>
          <w:p w14:paraId="5FFF3509" w14:textId="77777777" w:rsidR="00FB0CCC" w:rsidRPr="00FB0CCC" w:rsidRDefault="00FB0CCC" w:rsidP="00FB0CCC">
            <w:pPr>
              <w:pBdr>
                <w:bottom w:val="single" w:sz="12" w:space="1" w:color="auto"/>
              </w:pBdr>
              <w:rPr>
                <w:rFonts w:asciiTheme="majorHAnsi" w:hAnsiTheme="majorHAnsi" w:cstheme="majorBidi"/>
                <w:lang w:val="es-MX"/>
              </w:rPr>
            </w:pPr>
          </w:p>
          <w:p w14:paraId="5CA27921" w14:textId="26744FF4" w:rsidR="00FB0CCC" w:rsidRPr="00FB0CCC" w:rsidRDefault="00180352" w:rsidP="00FB0CCC">
            <w:pPr>
              <w:pBdr>
                <w:bottom w:val="single" w:sz="12" w:space="1" w:color="auto"/>
              </w:pBdr>
              <w:rPr>
                <w:rFonts w:asciiTheme="majorHAnsi" w:hAnsiTheme="majorHAnsi" w:cstheme="majorBidi"/>
                <w:lang w:val="es-MX"/>
              </w:rPr>
            </w:pPr>
            <w:hyperlink r:id="rId34" w:history="1">
              <w:r w:rsidR="00FB0CCC" w:rsidRPr="00180352">
                <w:rPr>
                  <w:rStyle w:val="Hyperlink"/>
                  <w:rFonts w:asciiTheme="majorHAnsi" w:hAnsiTheme="majorHAnsi" w:cstheme="majorBidi"/>
                  <w:lang w:val="es-MX"/>
                </w:rPr>
                <w:t>- Ready Napa County</w:t>
              </w:r>
            </w:hyperlink>
            <w:r w:rsidR="00FB0CCC" w:rsidRPr="00FB0CCC">
              <w:rPr>
                <w:rFonts w:asciiTheme="majorHAnsi" w:hAnsiTheme="majorHAnsi" w:cstheme="majorBidi"/>
                <w:lang w:val="es-MX"/>
              </w:rPr>
              <w:t>: Ofrece guías completas y listas de comprobación para varios tipos de emergencias.</w:t>
            </w:r>
          </w:p>
          <w:p w14:paraId="600DBF2D" w14:textId="77777777" w:rsidR="00FB0CCC" w:rsidRPr="00FB0CCC" w:rsidRDefault="00FB0CCC" w:rsidP="00FB0CCC">
            <w:pPr>
              <w:pBdr>
                <w:bottom w:val="single" w:sz="12" w:space="1" w:color="auto"/>
              </w:pBdr>
              <w:rPr>
                <w:rFonts w:asciiTheme="majorHAnsi" w:hAnsiTheme="majorHAnsi" w:cstheme="majorBidi"/>
                <w:lang w:val="es-MX"/>
              </w:rPr>
            </w:pPr>
          </w:p>
          <w:p w14:paraId="0A6C1989" w14:textId="4D285A36" w:rsidR="00FB0CCC" w:rsidRPr="00FB0CCC"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t xml:space="preserve">- </w:t>
            </w:r>
            <w:hyperlink r:id="rId35" w:history="1">
              <w:r w:rsidRPr="00180352">
                <w:rPr>
                  <w:rStyle w:val="Hyperlink"/>
                  <w:rFonts w:asciiTheme="majorHAnsi" w:hAnsiTheme="majorHAnsi" w:cstheme="majorBidi"/>
                  <w:lang w:val="es-MX"/>
                </w:rPr>
                <w:t>ALERTA del Condado de Napa:</w:t>
              </w:r>
            </w:hyperlink>
            <w:r w:rsidRPr="00FB0CCC">
              <w:rPr>
                <w:rFonts w:asciiTheme="majorHAnsi" w:hAnsiTheme="majorHAnsi" w:cstheme="majorBidi"/>
                <w:lang w:val="es-MX"/>
              </w:rPr>
              <w:t xml:space="preserve"> Suscríbase a las notificaciones para recibir actualizaciones en tiempo real sobre emergencias en su área.</w:t>
            </w:r>
          </w:p>
          <w:p w14:paraId="701C5DBB" w14:textId="77777777" w:rsidR="00FB0CCC" w:rsidRPr="00FB0CCC" w:rsidRDefault="00FB0CCC" w:rsidP="00FB0CCC">
            <w:pPr>
              <w:pBdr>
                <w:bottom w:val="single" w:sz="12" w:space="1" w:color="auto"/>
              </w:pBdr>
              <w:rPr>
                <w:rFonts w:asciiTheme="majorHAnsi" w:hAnsiTheme="majorHAnsi" w:cstheme="majorBidi"/>
                <w:lang w:val="es-MX"/>
              </w:rPr>
            </w:pPr>
          </w:p>
          <w:p w14:paraId="0F072913" w14:textId="617922AF" w:rsidR="00FB0CCC" w:rsidRPr="00FB0CCC"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t xml:space="preserve">- </w:t>
            </w:r>
            <w:hyperlink r:id="rId36" w:history="1">
              <w:r w:rsidRPr="005E7D04">
                <w:rPr>
                  <w:rStyle w:val="Hyperlink"/>
                  <w:rFonts w:asciiTheme="majorHAnsi" w:hAnsiTheme="majorHAnsi" w:cstheme="majorBidi"/>
                  <w:lang w:val="es-MX"/>
                </w:rPr>
                <w:t>Preparados para Incendios Forestales</w:t>
              </w:r>
            </w:hyperlink>
            <w:r w:rsidRPr="00FB0CCC">
              <w:rPr>
                <w:rFonts w:asciiTheme="majorHAnsi" w:hAnsiTheme="majorHAnsi" w:cstheme="majorBidi"/>
                <w:lang w:val="es-MX"/>
              </w:rPr>
              <w:t>: Proporciona información específica sobre cómo prepararse para los incendios forestales, incluyendo la creación de un espacio defendible alrededor de su propiedad y el desarrollo de un plan de evacuación.</w:t>
            </w:r>
          </w:p>
          <w:p w14:paraId="20BF6D56" w14:textId="77777777" w:rsidR="00FB0CCC" w:rsidRPr="00FB0CCC" w:rsidRDefault="00FB0CCC" w:rsidP="00FB0CCC">
            <w:pPr>
              <w:pBdr>
                <w:bottom w:val="single" w:sz="12" w:space="1" w:color="auto"/>
              </w:pBdr>
              <w:rPr>
                <w:rFonts w:asciiTheme="majorHAnsi" w:hAnsiTheme="majorHAnsi" w:cstheme="majorBidi"/>
                <w:lang w:val="es-MX"/>
              </w:rPr>
            </w:pPr>
          </w:p>
          <w:p w14:paraId="57584F9E" w14:textId="59938C33" w:rsidR="00FB0CCC" w:rsidRPr="00FB0CCC"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t>Estos recursos proporcionan información y herramientas valiosas para ayudarle a usted y a su familia a estar preparados y seguro</w:t>
            </w:r>
            <w:r>
              <w:rPr>
                <w:rFonts w:asciiTheme="majorHAnsi" w:hAnsiTheme="majorHAnsi" w:cstheme="majorBidi"/>
                <w:lang w:val="es-MX"/>
              </w:rPr>
              <w:t>s.</w:t>
            </w:r>
          </w:p>
          <w:p w14:paraId="71F357D5" w14:textId="77777777" w:rsidR="00FB0CCC" w:rsidRPr="00FB0CCC" w:rsidRDefault="00FB0CCC" w:rsidP="00FB0CCC">
            <w:pPr>
              <w:pBdr>
                <w:bottom w:val="single" w:sz="12" w:space="1" w:color="auto"/>
              </w:pBdr>
              <w:rPr>
                <w:rFonts w:asciiTheme="majorHAnsi" w:hAnsiTheme="majorHAnsi" w:cstheme="majorBidi"/>
                <w:lang w:val="es-MX"/>
              </w:rPr>
            </w:pPr>
          </w:p>
          <w:p w14:paraId="4E0BCBAE" w14:textId="1F7D74C0" w:rsidR="009C0F20" w:rsidRDefault="00FB0CCC" w:rsidP="00FB0CCC">
            <w:pPr>
              <w:pBdr>
                <w:bottom w:val="single" w:sz="12" w:space="1" w:color="auto"/>
              </w:pBdr>
              <w:rPr>
                <w:rFonts w:asciiTheme="majorHAnsi" w:hAnsiTheme="majorHAnsi" w:cstheme="majorBidi"/>
                <w:lang w:val="es-MX"/>
              </w:rPr>
            </w:pPr>
            <w:r w:rsidRPr="00FB0CCC">
              <w:rPr>
                <w:rFonts w:asciiTheme="majorHAnsi" w:hAnsiTheme="majorHAnsi" w:cstheme="majorBidi"/>
                <w:lang w:val="es-MX"/>
              </w:rPr>
              <w:t>Un agradecimiento especial al Jefe Ryan.</w:t>
            </w:r>
          </w:p>
          <w:p w14:paraId="369A759C" w14:textId="668F74D5" w:rsidR="00FB0CCC" w:rsidRDefault="00182433" w:rsidP="00FB0CCC">
            <w:pPr>
              <w:pBdr>
                <w:bottom w:val="single" w:sz="12" w:space="1" w:color="auto"/>
              </w:pBdr>
              <w:rPr>
                <w:rFonts w:asciiTheme="majorHAnsi" w:hAnsiTheme="majorHAnsi" w:cstheme="majorBidi"/>
                <w:lang w:val="es-MX"/>
              </w:rPr>
            </w:pPr>
            <w:r>
              <w:rPr>
                <w:rFonts w:asciiTheme="majorHAnsi" w:hAnsiTheme="majorHAnsi" w:cstheme="majorBidi"/>
                <w:noProof/>
                <w:lang w:val="es-MX"/>
              </w:rPr>
              <mc:AlternateContent>
                <mc:Choice Requires="wps">
                  <w:drawing>
                    <wp:anchor distT="0" distB="0" distL="114300" distR="114300" simplePos="0" relativeHeight="251685891" behindDoc="0" locked="0" layoutInCell="1" allowOverlap="1" wp14:anchorId="28820099" wp14:editId="3D9788BC">
                      <wp:simplePos x="0" y="0"/>
                      <wp:positionH relativeFrom="column">
                        <wp:posOffset>-36830</wp:posOffset>
                      </wp:positionH>
                      <wp:positionV relativeFrom="paragraph">
                        <wp:posOffset>80010</wp:posOffset>
                      </wp:positionV>
                      <wp:extent cx="3562350" cy="12700"/>
                      <wp:effectExtent l="0" t="0" r="19050" b="25400"/>
                      <wp:wrapNone/>
                      <wp:docPr id="920426927" name="Straight Connector 9"/>
                      <wp:cNvGraphicFramePr/>
                      <a:graphic xmlns:a="http://schemas.openxmlformats.org/drawingml/2006/main">
                        <a:graphicData uri="http://schemas.microsoft.com/office/word/2010/wordprocessingShape">
                          <wps:wsp>
                            <wps:cNvCnPr/>
                            <wps:spPr>
                              <a:xfrm flipV="1">
                                <a:off x="0" y="0"/>
                                <a:ext cx="35623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3F8DAD" id="Straight Connector 9" o:spid="_x0000_s1026" style="position:absolute;flip:y;z-index:251685891;visibility:visible;mso-wrap-style:square;mso-wrap-distance-left:9pt;mso-wrap-distance-top:0;mso-wrap-distance-right:9pt;mso-wrap-distance-bottom:0;mso-position-horizontal:absolute;mso-position-horizontal-relative:text;mso-position-vertical:absolute;mso-position-vertical-relative:text" from="-2.9pt,6.3pt" to="277.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StqAEAAJYDAAAOAAAAZHJzL2Uyb0RvYy54bWysU01P3DAQvSPxHyzf2WQXQVG0WQ6gcqla&#10;VGjvxhlvrPpLtrvJ/vuOJ7sBtUVCiIvlj3lv5r0Zr69Ha9gOYtLetXy5qDkDJ32n3bblPx4/n11x&#10;lrJwnTDeQcv3kPj15vRkPYQGVr73poPIkMSlZggt73MOTVUl2YMVaeEDOHxUPlqR8Ri3VRfFgOzW&#10;VKu6vqwGH7sQvYSU8PZ2euQb4lcKZP6mVILMTMuxtkxrpPWprNVmLZptFKHX8lCGeEcVVmiHSWeq&#10;W5EF+x31P1RWy+iTV3khva28UloCaUA1y/ovNQ+9CEBa0JwUZpvSx9HKr7sbdx/RhiGkJoX7WFSM&#10;KlqmjA4/saekCytlI9m2n22DMTOJl+cXl6vzC3RX4tty9akmW6uJptCFmPIdeMvKpuVGu6JKNGL3&#10;JWVMjaHHEDw8F0K7vDdQgo37DorpDhNOJdGMwI2JbCewu92vZekmclFkgShtzAyqKeWroENsgQHN&#10;zVuBczRl9C7PQKudj//LmsdjqWqKP6qetBbZT77bU1vIDmw+KTsMapmul2eCP3+nzR8AAAD//wMA&#10;UEsDBBQABgAIAAAAIQD7SFe32gAAAAgBAAAPAAAAZHJzL2Rvd25yZXYueG1sTI/BTsMwEETvSPyD&#10;tUi9tTZRHVCIU5VKqGdaLr058ZJExOsQu2369ywnOM7MauZtuZn9IC44xT6QgceVAoHUBNdTa+Dj&#10;+LZ8BhGTJWeHQGjghhE21f1daQsXrvSOl0NqBZdQLKyBLqWxkDI2HXobV2FE4uwzTN4mllMr3WSv&#10;XO4HmSmVS2974oXOjrjrsPk6nL2B496ruU79Dun7SW1PrzqnkzZm8TBvX0AknNPfMfziMzpUzFSH&#10;M7koBgNLzeSJ/SwHwbnWOgNRs7HOQVal/P9A9QMAAP//AwBQSwECLQAUAAYACAAAACEAtoM4kv4A&#10;AADhAQAAEwAAAAAAAAAAAAAAAAAAAAAAW0NvbnRlbnRfVHlwZXNdLnhtbFBLAQItABQABgAIAAAA&#10;IQA4/SH/1gAAAJQBAAALAAAAAAAAAAAAAAAAAC8BAABfcmVscy8ucmVsc1BLAQItABQABgAIAAAA&#10;IQBupuStqAEAAJYDAAAOAAAAAAAAAAAAAAAAAC4CAABkcnMvZTJvRG9jLnhtbFBLAQItABQABgAI&#10;AAAAIQD7SFe32gAAAAgBAAAPAAAAAAAAAAAAAAAAAAIEAABkcnMvZG93bnJldi54bWxQSwUGAAAA&#10;AAQABADzAAAACQUAAAAA&#10;" strokecolor="black [3200]" strokeweight=".5pt">
                      <v:stroke joinstyle="miter"/>
                    </v:line>
                  </w:pict>
                </mc:Fallback>
              </mc:AlternateContent>
            </w:r>
          </w:p>
          <w:p w14:paraId="7597CCF2" w14:textId="5873EDE5" w:rsidR="00182433" w:rsidRDefault="0081004D" w:rsidP="0081004D">
            <w:pPr>
              <w:pBdr>
                <w:bottom w:val="single" w:sz="12" w:space="1" w:color="auto"/>
              </w:pBdr>
              <w:jc w:val="center"/>
              <w:rPr>
                <w:rFonts w:asciiTheme="majorHAnsi" w:hAnsiTheme="majorHAnsi" w:cstheme="majorBidi"/>
                <w:b/>
                <w:bCs/>
                <w:lang w:val="es-MX"/>
              </w:rPr>
            </w:pPr>
            <w:r w:rsidRPr="0081004D">
              <w:rPr>
                <w:rFonts w:asciiTheme="majorHAnsi" w:hAnsiTheme="majorHAnsi" w:cstheme="majorBidi"/>
                <w:b/>
                <w:bCs/>
                <w:lang w:val="es-MX"/>
              </w:rPr>
              <w:t>Mes del desarrollo de la mano de obra</w:t>
            </w:r>
          </w:p>
          <w:p w14:paraId="5ABB541B" w14:textId="5F959E18" w:rsidR="0081004D" w:rsidRPr="0081004D" w:rsidRDefault="004F06E6" w:rsidP="0081004D">
            <w:pPr>
              <w:pBdr>
                <w:bottom w:val="single" w:sz="12" w:space="1" w:color="auto"/>
              </w:pBdr>
              <w:jc w:val="center"/>
              <w:rPr>
                <w:rFonts w:asciiTheme="majorHAnsi" w:hAnsiTheme="majorHAnsi" w:cstheme="majorBidi"/>
                <w:b/>
                <w:bCs/>
                <w:lang w:val="es-MX"/>
              </w:rPr>
            </w:pPr>
            <w:r>
              <w:rPr>
                <w:rFonts w:asciiTheme="majorHAnsi" w:hAnsiTheme="majorHAnsi" w:cstheme="majorBidi"/>
                <w:b/>
                <w:bCs/>
                <w:noProof/>
                <w:lang w:val="es-MX"/>
              </w:rPr>
              <w:drawing>
                <wp:inline distT="0" distB="0" distL="0" distR="0" wp14:anchorId="09DEE779" wp14:editId="0C752ED2">
                  <wp:extent cx="2501900" cy="848547"/>
                  <wp:effectExtent l="0" t="0" r="0" b="8890"/>
                  <wp:docPr id="1388427645" name="Picture 10" descr="A blue and yellow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7645" name="Picture 10" descr="A blue and yellow flag&#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2507742" cy="850528"/>
                          </a:xfrm>
                          <a:prstGeom prst="rect">
                            <a:avLst/>
                          </a:prstGeom>
                        </pic:spPr>
                      </pic:pic>
                    </a:graphicData>
                  </a:graphic>
                </wp:inline>
              </w:drawing>
            </w:r>
          </w:p>
          <w:p w14:paraId="3A120D1F" w14:textId="0369315F" w:rsidR="00182433" w:rsidRPr="00182433" w:rsidRDefault="00182433" w:rsidP="00182433">
            <w:pPr>
              <w:pBdr>
                <w:bottom w:val="single" w:sz="12" w:space="1" w:color="auto"/>
              </w:pBdr>
              <w:rPr>
                <w:rFonts w:asciiTheme="majorHAnsi" w:hAnsiTheme="majorHAnsi" w:cstheme="majorBidi"/>
                <w:lang w:val="es-MX"/>
              </w:rPr>
            </w:pPr>
            <w:r w:rsidRPr="00182433">
              <w:rPr>
                <w:rFonts w:asciiTheme="majorHAnsi" w:hAnsiTheme="majorHAnsi" w:cstheme="majorBidi"/>
                <w:lang w:val="es-MX"/>
              </w:rPr>
              <w:t>Cada septiembre, el condado de Napa se une con orgullo a los estados de todo el país para celebrar las inestimables contribuciones de los profesionales de la mano de obra. Este reconocimiento no es sólo una formalidad, sino que subraya nuestro compromiso colectivo para fomentar una mano de obra cualificada que es esencial para la vitalidad económica de nuestra región. Estoy encantado de compartir la emocionante colaboración entre la Workforce Alliance of the North Bay y CareerPoint Napa, que se han unido para establecer el American Job Center of California en el campus de la Health and Human Services Agency.</w:t>
            </w:r>
          </w:p>
          <w:p w14:paraId="16806049" w14:textId="77777777" w:rsidR="00182433" w:rsidRPr="00182433" w:rsidRDefault="00182433" w:rsidP="00182433">
            <w:pPr>
              <w:pBdr>
                <w:bottom w:val="single" w:sz="12" w:space="1" w:color="auto"/>
              </w:pBdr>
              <w:rPr>
                <w:rFonts w:asciiTheme="majorHAnsi" w:hAnsiTheme="majorHAnsi" w:cstheme="majorBidi"/>
                <w:lang w:val="es-MX"/>
              </w:rPr>
            </w:pPr>
          </w:p>
          <w:p w14:paraId="0E32CF0B" w14:textId="7F0BB389" w:rsidR="00182433" w:rsidRPr="00182433" w:rsidRDefault="00182433" w:rsidP="00182433">
            <w:pPr>
              <w:pBdr>
                <w:bottom w:val="single" w:sz="12" w:space="1" w:color="auto"/>
              </w:pBdr>
              <w:rPr>
                <w:rFonts w:asciiTheme="majorHAnsi" w:hAnsiTheme="majorHAnsi" w:cstheme="majorBidi"/>
                <w:lang w:val="es-MX"/>
              </w:rPr>
            </w:pPr>
            <w:r w:rsidRPr="00182433">
              <w:rPr>
                <w:rFonts w:asciiTheme="majorHAnsi" w:hAnsiTheme="majorHAnsi" w:cstheme="majorBidi"/>
                <w:lang w:val="es-MX"/>
              </w:rPr>
              <w:t>CareerPoint gran apertura y feria de empleo será el 12 de septiembre de 2024.</w:t>
            </w:r>
          </w:p>
          <w:p w14:paraId="4E3D8521" w14:textId="77777777" w:rsidR="00182433" w:rsidRPr="00182433" w:rsidRDefault="00182433" w:rsidP="00182433">
            <w:pPr>
              <w:pBdr>
                <w:bottom w:val="single" w:sz="12" w:space="1" w:color="auto"/>
              </w:pBdr>
              <w:rPr>
                <w:rFonts w:asciiTheme="majorHAnsi" w:hAnsiTheme="majorHAnsi" w:cstheme="majorBidi"/>
                <w:lang w:val="es-MX"/>
              </w:rPr>
            </w:pPr>
          </w:p>
          <w:p w14:paraId="292FA398" w14:textId="07D33F20" w:rsidR="00182433" w:rsidRPr="00182433" w:rsidRDefault="00182433" w:rsidP="00182433">
            <w:pPr>
              <w:pBdr>
                <w:bottom w:val="single" w:sz="12" w:space="1" w:color="auto"/>
              </w:pBdr>
              <w:rPr>
                <w:rFonts w:asciiTheme="majorHAnsi" w:hAnsiTheme="majorHAnsi" w:cstheme="majorBidi"/>
                <w:lang w:val="es-MX"/>
              </w:rPr>
            </w:pPr>
            <w:r w:rsidRPr="00182433">
              <w:rPr>
                <w:rFonts w:asciiTheme="majorHAnsi" w:hAnsiTheme="majorHAnsi" w:cstheme="majorBidi"/>
                <w:lang w:val="es-MX"/>
              </w:rPr>
              <w:t>Bienvenida - 10:00 am</w:t>
            </w:r>
          </w:p>
          <w:p w14:paraId="23A3CE18" w14:textId="77777777" w:rsidR="00182433" w:rsidRPr="00182433" w:rsidRDefault="00182433" w:rsidP="00182433">
            <w:pPr>
              <w:pBdr>
                <w:bottom w:val="single" w:sz="12" w:space="1" w:color="auto"/>
              </w:pBdr>
              <w:rPr>
                <w:rFonts w:asciiTheme="majorHAnsi" w:hAnsiTheme="majorHAnsi" w:cstheme="majorBidi"/>
                <w:lang w:val="es-MX"/>
              </w:rPr>
            </w:pPr>
            <w:r w:rsidRPr="00182433">
              <w:rPr>
                <w:rFonts w:asciiTheme="majorHAnsi" w:hAnsiTheme="majorHAnsi" w:cstheme="majorBidi"/>
                <w:lang w:val="es-MX"/>
              </w:rPr>
              <w:t>Feria de Empleo - 11:00 am - 2:00 pm</w:t>
            </w:r>
          </w:p>
          <w:p w14:paraId="1AE380EE" w14:textId="77777777" w:rsidR="00182433" w:rsidRPr="00182433" w:rsidRDefault="00182433" w:rsidP="00182433">
            <w:pPr>
              <w:pBdr>
                <w:bottom w:val="single" w:sz="12" w:space="1" w:color="auto"/>
              </w:pBdr>
              <w:rPr>
                <w:rFonts w:asciiTheme="majorHAnsi" w:hAnsiTheme="majorHAnsi" w:cstheme="majorBidi"/>
                <w:lang w:val="es-MX"/>
              </w:rPr>
            </w:pPr>
          </w:p>
          <w:p w14:paraId="0198D7F3" w14:textId="5A858595" w:rsidR="00182433" w:rsidRDefault="00182433" w:rsidP="00182433">
            <w:pPr>
              <w:pBdr>
                <w:bottom w:val="single" w:sz="12" w:space="1" w:color="auto"/>
              </w:pBdr>
              <w:rPr>
                <w:rFonts w:asciiTheme="majorHAnsi" w:hAnsiTheme="majorHAnsi" w:cstheme="majorBidi"/>
                <w:lang w:val="es-MX"/>
              </w:rPr>
            </w:pPr>
            <w:r w:rsidRPr="00182433">
              <w:rPr>
                <w:rFonts w:asciiTheme="majorHAnsi" w:hAnsiTheme="majorHAnsi" w:cstheme="majorBidi"/>
                <w:lang w:val="es-MX"/>
              </w:rPr>
              <w:t xml:space="preserve">Más información </w:t>
            </w:r>
            <w:hyperlink r:id="rId38" w:history="1">
              <w:r w:rsidRPr="00D274FB">
                <w:rPr>
                  <w:rStyle w:val="Hyperlink"/>
                  <w:rFonts w:asciiTheme="majorHAnsi" w:hAnsiTheme="majorHAnsi" w:cstheme="majorBidi"/>
                  <w:lang w:val="es-MX"/>
                </w:rPr>
                <w:t>AQUÍ</w:t>
              </w:r>
            </w:hyperlink>
            <w:r w:rsidRPr="00182433">
              <w:rPr>
                <w:rFonts w:asciiTheme="majorHAnsi" w:hAnsiTheme="majorHAnsi" w:cstheme="majorBidi"/>
                <w:lang w:val="es-MX"/>
              </w:rPr>
              <w:t>.</w:t>
            </w:r>
          </w:p>
          <w:p w14:paraId="323AFD4B" w14:textId="77777777" w:rsidR="00D274FB" w:rsidRDefault="00D274FB" w:rsidP="00182433">
            <w:pPr>
              <w:pBdr>
                <w:bottom w:val="single" w:sz="12" w:space="1" w:color="auto"/>
              </w:pBdr>
              <w:rPr>
                <w:rFonts w:asciiTheme="majorHAnsi" w:hAnsiTheme="majorHAnsi" w:cstheme="majorBidi"/>
                <w:lang w:val="es-MX"/>
              </w:rPr>
            </w:pPr>
          </w:p>
          <w:p w14:paraId="7BB99544" w14:textId="77777777" w:rsidR="002C6881" w:rsidRDefault="002C6881" w:rsidP="009C0F20">
            <w:pPr>
              <w:rPr>
                <w:rFonts w:asciiTheme="majorHAnsi" w:hAnsiTheme="majorHAnsi" w:cstheme="majorBidi"/>
                <w:color w:val="222222"/>
                <w:lang w:val="es-ES"/>
              </w:rPr>
            </w:pPr>
          </w:p>
          <w:p w14:paraId="39D15C6F" w14:textId="6E241C63" w:rsidR="0053722C" w:rsidRPr="001775C8" w:rsidRDefault="00E974EC" w:rsidP="007344D6">
            <w:pPr>
              <w:jc w:val="center"/>
              <w:rPr>
                <w:rFonts w:ascii="Arimo" w:eastAsia="Arimo" w:hAnsi="Arimo" w:cs="Arimo"/>
                <w:lang w:val="es-ES"/>
              </w:rPr>
            </w:pPr>
            <w:r>
              <w:rPr>
                <w:rFonts w:asciiTheme="majorHAnsi" w:hAnsiTheme="majorHAnsi" w:cstheme="majorHAnsi"/>
                <w:noProof/>
                <w:lang w:val="es-ES"/>
              </w:rPr>
              <w:drawing>
                <wp:inline distT="0" distB="0" distL="0" distR="0" wp14:anchorId="6E8F5531" wp14:editId="54AB899C">
                  <wp:extent cx="1844702" cy="1268795"/>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5754" cy="1276396"/>
                          </a:xfrm>
                          <a:prstGeom prst="rect">
                            <a:avLst/>
                          </a:prstGeom>
                        </pic:spPr>
                      </pic:pic>
                    </a:graphicData>
                  </a:graphic>
                </wp:inline>
              </w:drawing>
            </w:r>
          </w:p>
          <w:p w14:paraId="293600D2" w14:textId="77777777" w:rsidR="002C6881" w:rsidRDefault="002C6881" w:rsidP="007344D6">
            <w:pPr>
              <w:rPr>
                <w:rFonts w:asciiTheme="majorHAnsi" w:hAnsiTheme="majorHAnsi" w:cstheme="majorHAnsi"/>
                <w:b/>
                <w:color w:val="000000" w:themeColor="text1"/>
                <w:sz w:val="28"/>
                <w:szCs w:val="28"/>
                <w:lang w:val="es-ES"/>
              </w:rPr>
            </w:pPr>
          </w:p>
          <w:p w14:paraId="703C24D2" w14:textId="17761CA7" w:rsidR="001775C8" w:rsidRPr="001775C8" w:rsidRDefault="001775C8" w:rsidP="007344D6">
            <w:pPr>
              <w:rPr>
                <w:rFonts w:asciiTheme="majorHAnsi" w:hAnsiTheme="majorHAnsi" w:cstheme="majorHAnsi"/>
                <w:b/>
                <w:color w:val="000000" w:themeColor="text1"/>
                <w:sz w:val="28"/>
                <w:szCs w:val="28"/>
                <w:lang w:val="es-ES"/>
              </w:rPr>
            </w:pPr>
            <w:r w:rsidRPr="001775C8">
              <w:rPr>
                <w:rFonts w:asciiTheme="majorHAnsi" w:hAnsiTheme="majorHAnsi" w:cstheme="majorHAnsi"/>
                <w:b/>
                <w:color w:val="000000" w:themeColor="text1"/>
                <w:sz w:val="28"/>
                <w:szCs w:val="28"/>
                <w:lang w:val="es-ES"/>
              </w:rPr>
              <w:t>Nombramiento de miembros de la comunidad</w:t>
            </w:r>
          </w:p>
          <w:p w14:paraId="4E5D7F3B" w14:textId="77777777" w:rsidR="001775C8" w:rsidRPr="001775C8" w:rsidRDefault="001775C8" w:rsidP="007344D6">
            <w:pPr>
              <w:rPr>
                <w:rFonts w:asciiTheme="majorHAnsi" w:hAnsiTheme="majorHAnsi" w:cstheme="majorHAnsi"/>
                <w:lang w:val="es-MX"/>
              </w:rPr>
            </w:pPr>
            <w:r w:rsidRPr="001775C8">
              <w:rPr>
                <w:rFonts w:asciiTheme="majorHAnsi" w:hAnsiTheme="majorHAnsi" w:cstheme="majorHAnsi"/>
                <w:lang w:val="es-MX"/>
              </w:rPr>
              <w:t>Felicitaciones a los siguientes miembros de la comunidad que fueron nombrados recientemente:</w:t>
            </w:r>
          </w:p>
          <w:p w14:paraId="3C66CA1A" w14:textId="77777777" w:rsidR="001775C8" w:rsidRPr="001775C8" w:rsidRDefault="001775C8" w:rsidP="007344D6">
            <w:pPr>
              <w:rPr>
                <w:rFonts w:asciiTheme="majorHAnsi" w:hAnsiTheme="majorHAnsi" w:cstheme="majorHAnsi"/>
                <w:lang w:val="es-MX"/>
              </w:rPr>
            </w:pPr>
          </w:p>
          <w:p w14:paraId="682EADDB" w14:textId="190E531C" w:rsidR="00635B7F" w:rsidRPr="00635B7F" w:rsidRDefault="00635B7F" w:rsidP="00635B7F">
            <w:pPr>
              <w:rPr>
                <w:rFonts w:asciiTheme="majorHAnsi" w:hAnsiTheme="majorHAnsi" w:cstheme="majorBidi"/>
                <w:u w:val="single"/>
                <w:lang w:val="es-MX"/>
              </w:rPr>
            </w:pPr>
            <w:r w:rsidRPr="00635B7F">
              <w:rPr>
                <w:rFonts w:asciiTheme="majorHAnsi" w:hAnsiTheme="majorHAnsi" w:cstheme="majorBidi"/>
                <w:u w:val="single"/>
                <w:lang w:val="es-MX"/>
              </w:rPr>
              <w:t xml:space="preserve">Grupo Asesor Técnico del Condado de Napa </w:t>
            </w:r>
          </w:p>
          <w:p w14:paraId="61D0AA62" w14:textId="77777777" w:rsidR="00635B7F" w:rsidRPr="00635B7F" w:rsidRDefault="00635B7F" w:rsidP="00635B7F">
            <w:pPr>
              <w:rPr>
                <w:rFonts w:asciiTheme="majorHAnsi" w:hAnsiTheme="majorHAnsi" w:cstheme="majorBidi"/>
                <w:lang w:val="es-MX"/>
              </w:rPr>
            </w:pPr>
            <w:r w:rsidRPr="00635B7F">
              <w:rPr>
                <w:rFonts w:asciiTheme="majorHAnsi" w:hAnsiTheme="majorHAnsi" w:cstheme="majorBidi"/>
                <w:lang w:val="es-MX"/>
              </w:rPr>
              <w:t>Miguel García</w:t>
            </w:r>
          </w:p>
          <w:p w14:paraId="1D256D29" w14:textId="77777777" w:rsidR="00635B7F" w:rsidRPr="00635B7F" w:rsidRDefault="00635B7F" w:rsidP="00635B7F">
            <w:pPr>
              <w:rPr>
                <w:rFonts w:asciiTheme="majorHAnsi" w:hAnsiTheme="majorHAnsi" w:cstheme="majorBidi"/>
                <w:lang w:val="es-MX"/>
              </w:rPr>
            </w:pPr>
            <w:r w:rsidRPr="00635B7F">
              <w:rPr>
                <w:rFonts w:asciiTheme="majorHAnsi" w:hAnsiTheme="majorHAnsi" w:cstheme="majorBidi"/>
                <w:lang w:val="es-MX"/>
              </w:rPr>
              <w:t>Mathias Kondolf</w:t>
            </w:r>
          </w:p>
          <w:p w14:paraId="3FD98587" w14:textId="77777777" w:rsidR="00635B7F" w:rsidRPr="00635B7F" w:rsidRDefault="00635B7F" w:rsidP="00635B7F">
            <w:pPr>
              <w:rPr>
                <w:rFonts w:asciiTheme="majorHAnsi" w:hAnsiTheme="majorHAnsi" w:cstheme="majorBidi"/>
                <w:lang w:val="es-MX"/>
              </w:rPr>
            </w:pPr>
            <w:r w:rsidRPr="00635B7F">
              <w:rPr>
                <w:rFonts w:asciiTheme="majorHAnsi" w:hAnsiTheme="majorHAnsi" w:cstheme="majorBidi"/>
                <w:lang w:val="es-MX"/>
              </w:rPr>
              <w:t>Albert Filipelli</w:t>
            </w:r>
          </w:p>
          <w:p w14:paraId="16E45866" w14:textId="77777777" w:rsidR="00635B7F" w:rsidRPr="00635B7F" w:rsidRDefault="00635B7F" w:rsidP="00635B7F">
            <w:pPr>
              <w:rPr>
                <w:rFonts w:asciiTheme="majorHAnsi" w:hAnsiTheme="majorHAnsi" w:cstheme="majorBidi"/>
                <w:lang w:val="es-MX"/>
              </w:rPr>
            </w:pPr>
            <w:r w:rsidRPr="00635B7F">
              <w:rPr>
                <w:rFonts w:asciiTheme="majorHAnsi" w:hAnsiTheme="majorHAnsi" w:cstheme="majorBidi"/>
                <w:lang w:val="es-MX"/>
              </w:rPr>
              <w:t>Julie Chambon</w:t>
            </w:r>
          </w:p>
          <w:p w14:paraId="511FF80D" w14:textId="77777777" w:rsidR="00635B7F" w:rsidRPr="00635B7F" w:rsidRDefault="00635B7F" w:rsidP="00635B7F">
            <w:pPr>
              <w:rPr>
                <w:rFonts w:asciiTheme="majorHAnsi" w:hAnsiTheme="majorHAnsi" w:cstheme="majorBidi"/>
                <w:lang w:val="es-MX"/>
              </w:rPr>
            </w:pPr>
            <w:r w:rsidRPr="00635B7F">
              <w:rPr>
                <w:rFonts w:asciiTheme="majorHAnsi" w:hAnsiTheme="majorHAnsi" w:cstheme="majorBidi"/>
                <w:lang w:val="es-MX"/>
              </w:rPr>
              <w:t>Monica Cooper</w:t>
            </w:r>
          </w:p>
          <w:p w14:paraId="77D96483" w14:textId="77777777" w:rsidR="00635B7F" w:rsidRPr="00635B7F" w:rsidRDefault="00635B7F" w:rsidP="00635B7F">
            <w:pPr>
              <w:rPr>
                <w:rFonts w:asciiTheme="majorHAnsi" w:hAnsiTheme="majorHAnsi" w:cstheme="majorBidi"/>
                <w:u w:val="single"/>
                <w:lang w:val="es-MX"/>
              </w:rPr>
            </w:pPr>
          </w:p>
          <w:p w14:paraId="03553427" w14:textId="3EF6EE17" w:rsidR="00635B7F" w:rsidRPr="00635B7F" w:rsidRDefault="00635B7F" w:rsidP="00635B7F">
            <w:pPr>
              <w:rPr>
                <w:rFonts w:asciiTheme="majorHAnsi" w:hAnsiTheme="majorHAnsi" w:cstheme="majorBidi"/>
                <w:u w:val="single"/>
                <w:lang w:val="es-MX"/>
              </w:rPr>
            </w:pPr>
            <w:r w:rsidRPr="00635B7F">
              <w:rPr>
                <w:rFonts w:asciiTheme="majorHAnsi" w:hAnsiTheme="majorHAnsi" w:cstheme="majorBidi"/>
                <w:u w:val="single"/>
                <w:lang w:val="es-MX"/>
              </w:rPr>
              <w:t>Consejo de Planificación del Cuidado y Desarrollo Infantil del Condado de Napa</w:t>
            </w:r>
          </w:p>
          <w:p w14:paraId="76BE5F62" w14:textId="77777777" w:rsidR="00635B7F" w:rsidRPr="00635B7F" w:rsidRDefault="00635B7F" w:rsidP="00635B7F">
            <w:pPr>
              <w:rPr>
                <w:rFonts w:asciiTheme="majorHAnsi" w:hAnsiTheme="majorHAnsi" w:cstheme="majorBidi"/>
                <w:lang w:val="es-MX"/>
              </w:rPr>
            </w:pPr>
            <w:r w:rsidRPr="00635B7F">
              <w:rPr>
                <w:rFonts w:asciiTheme="majorHAnsi" w:hAnsiTheme="majorHAnsi" w:cstheme="majorBidi"/>
                <w:lang w:val="es-MX"/>
              </w:rPr>
              <w:t>Elayna Trucker</w:t>
            </w:r>
          </w:p>
          <w:p w14:paraId="005E1AAF" w14:textId="77777777" w:rsidR="00635B7F" w:rsidRPr="00635B7F" w:rsidRDefault="00635B7F" w:rsidP="00635B7F">
            <w:pPr>
              <w:rPr>
                <w:rFonts w:asciiTheme="majorHAnsi" w:hAnsiTheme="majorHAnsi" w:cstheme="majorBidi"/>
                <w:lang w:val="es-MX"/>
              </w:rPr>
            </w:pPr>
            <w:r w:rsidRPr="00635B7F">
              <w:rPr>
                <w:rFonts w:asciiTheme="majorHAnsi" w:hAnsiTheme="majorHAnsi" w:cstheme="majorBidi"/>
                <w:lang w:val="es-MX"/>
              </w:rPr>
              <w:t>April L. Del Rosario</w:t>
            </w:r>
          </w:p>
          <w:p w14:paraId="67DFCE1E" w14:textId="77777777" w:rsidR="00635B7F" w:rsidRPr="00635B7F" w:rsidRDefault="00635B7F" w:rsidP="00635B7F">
            <w:pPr>
              <w:rPr>
                <w:rFonts w:asciiTheme="majorHAnsi" w:hAnsiTheme="majorHAnsi" w:cstheme="majorBidi"/>
                <w:u w:val="single"/>
                <w:lang w:val="es-MX"/>
              </w:rPr>
            </w:pPr>
          </w:p>
          <w:p w14:paraId="04C9DB7C" w14:textId="3348BE00" w:rsidR="00635B7F" w:rsidRPr="00635B7F" w:rsidRDefault="00635B7F" w:rsidP="00635B7F">
            <w:pPr>
              <w:rPr>
                <w:rFonts w:asciiTheme="majorHAnsi" w:hAnsiTheme="majorHAnsi" w:cstheme="majorBidi"/>
                <w:u w:val="single"/>
                <w:lang w:val="es-MX"/>
              </w:rPr>
            </w:pPr>
            <w:r w:rsidRPr="00635B7F">
              <w:rPr>
                <w:rFonts w:asciiTheme="majorHAnsi" w:hAnsiTheme="majorHAnsi" w:cstheme="majorBidi"/>
                <w:u w:val="single"/>
                <w:lang w:val="es-MX"/>
              </w:rPr>
              <w:t>Panel de Audiencia de Animales Peligrosos del Condado de Napa</w:t>
            </w:r>
          </w:p>
          <w:p w14:paraId="4EF5CF21" w14:textId="77777777" w:rsidR="00635B7F" w:rsidRPr="00635B7F" w:rsidRDefault="00635B7F" w:rsidP="00635B7F">
            <w:pPr>
              <w:rPr>
                <w:rFonts w:asciiTheme="majorHAnsi" w:hAnsiTheme="majorHAnsi" w:cstheme="majorBidi"/>
                <w:lang w:val="es-MX"/>
              </w:rPr>
            </w:pPr>
            <w:r w:rsidRPr="00635B7F">
              <w:rPr>
                <w:rFonts w:asciiTheme="majorHAnsi" w:hAnsiTheme="majorHAnsi" w:cstheme="majorBidi"/>
                <w:lang w:val="es-MX"/>
              </w:rPr>
              <w:t>Jimmy Kontras</w:t>
            </w:r>
          </w:p>
          <w:p w14:paraId="01245F56" w14:textId="77777777" w:rsidR="00635B7F" w:rsidRPr="00635B7F" w:rsidRDefault="00635B7F" w:rsidP="00635B7F">
            <w:pPr>
              <w:rPr>
                <w:rFonts w:asciiTheme="majorHAnsi" w:hAnsiTheme="majorHAnsi" w:cstheme="majorBidi"/>
                <w:u w:val="single"/>
                <w:lang w:val="es-MX"/>
              </w:rPr>
            </w:pPr>
          </w:p>
          <w:p w14:paraId="5E21F3C5" w14:textId="0B2CD67D" w:rsidR="00635B7F" w:rsidRPr="00635B7F" w:rsidRDefault="00635B7F" w:rsidP="00635B7F">
            <w:pPr>
              <w:rPr>
                <w:rFonts w:asciiTheme="majorHAnsi" w:hAnsiTheme="majorHAnsi" w:cstheme="majorBidi"/>
                <w:u w:val="single"/>
                <w:lang w:val="es-MX"/>
              </w:rPr>
            </w:pPr>
            <w:r w:rsidRPr="00635B7F">
              <w:rPr>
                <w:rFonts w:asciiTheme="majorHAnsi" w:hAnsiTheme="majorHAnsi" w:cstheme="majorBidi"/>
                <w:u w:val="single"/>
                <w:lang w:val="es-MX"/>
              </w:rPr>
              <w:t>Consejo Asesor de la Agencia de la Tercera Edad de Napa/Solano</w:t>
            </w:r>
          </w:p>
          <w:p w14:paraId="5791AA27" w14:textId="77777777" w:rsidR="00635B7F" w:rsidRPr="00635B7F" w:rsidRDefault="00635B7F" w:rsidP="00635B7F">
            <w:pPr>
              <w:rPr>
                <w:rFonts w:asciiTheme="majorHAnsi" w:hAnsiTheme="majorHAnsi" w:cstheme="majorBidi"/>
              </w:rPr>
            </w:pPr>
            <w:r w:rsidRPr="00635B7F">
              <w:rPr>
                <w:rFonts w:asciiTheme="majorHAnsi" w:hAnsiTheme="majorHAnsi" w:cstheme="majorBidi"/>
              </w:rPr>
              <w:t>Fren Yaffa</w:t>
            </w:r>
          </w:p>
          <w:p w14:paraId="0A396EFE" w14:textId="77777777" w:rsidR="00635B7F" w:rsidRPr="00635B7F" w:rsidRDefault="00635B7F" w:rsidP="00635B7F">
            <w:pPr>
              <w:rPr>
                <w:rFonts w:asciiTheme="majorHAnsi" w:hAnsiTheme="majorHAnsi" w:cstheme="majorBidi"/>
              </w:rPr>
            </w:pPr>
            <w:r w:rsidRPr="00635B7F">
              <w:rPr>
                <w:rFonts w:asciiTheme="majorHAnsi" w:hAnsiTheme="majorHAnsi" w:cstheme="majorBidi"/>
              </w:rPr>
              <w:t>Neil Watter</w:t>
            </w:r>
          </w:p>
          <w:p w14:paraId="5863AB10" w14:textId="77777777" w:rsidR="00635B7F" w:rsidRPr="00635B7F" w:rsidRDefault="00635B7F" w:rsidP="00635B7F">
            <w:pPr>
              <w:rPr>
                <w:rFonts w:asciiTheme="majorHAnsi" w:hAnsiTheme="majorHAnsi" w:cstheme="majorBidi"/>
              </w:rPr>
            </w:pPr>
            <w:r w:rsidRPr="00635B7F">
              <w:rPr>
                <w:rFonts w:asciiTheme="majorHAnsi" w:hAnsiTheme="majorHAnsi" w:cstheme="majorBidi"/>
              </w:rPr>
              <w:t>Susan Ensey</w:t>
            </w:r>
          </w:p>
          <w:p w14:paraId="449B120E" w14:textId="77777777" w:rsidR="00635B7F" w:rsidRPr="00635B7F" w:rsidRDefault="00635B7F" w:rsidP="00635B7F">
            <w:pPr>
              <w:rPr>
                <w:rFonts w:asciiTheme="majorHAnsi" w:hAnsiTheme="majorHAnsi" w:cstheme="majorBidi"/>
                <w:u w:val="single"/>
              </w:rPr>
            </w:pPr>
          </w:p>
          <w:p w14:paraId="5F4D9083" w14:textId="50948296" w:rsidR="00635B7F" w:rsidRPr="00635B7F" w:rsidRDefault="00635B7F" w:rsidP="00635B7F">
            <w:pPr>
              <w:rPr>
                <w:rFonts w:asciiTheme="majorHAnsi" w:hAnsiTheme="majorHAnsi" w:cstheme="majorBidi"/>
                <w:u w:val="single"/>
                <w:lang w:val="es-MX"/>
              </w:rPr>
            </w:pPr>
            <w:r w:rsidRPr="00635B7F">
              <w:rPr>
                <w:rFonts w:asciiTheme="majorHAnsi" w:hAnsiTheme="majorHAnsi" w:cstheme="majorBidi"/>
                <w:u w:val="single"/>
                <w:lang w:val="es-MX"/>
              </w:rPr>
              <w:t>Comité de Gobierno del Distrito de Mejora del Turismo del Valle de Napa</w:t>
            </w:r>
          </w:p>
          <w:p w14:paraId="15FFC623" w14:textId="03BF2A65" w:rsidR="00DE501A" w:rsidRPr="00635B7F" w:rsidRDefault="00635B7F" w:rsidP="00635B7F">
            <w:pPr>
              <w:rPr>
                <w:rFonts w:asciiTheme="majorHAnsi" w:hAnsiTheme="majorHAnsi" w:cstheme="majorBidi"/>
                <w:lang w:val="es-MX"/>
              </w:rPr>
            </w:pPr>
            <w:r w:rsidRPr="00635B7F">
              <w:rPr>
                <w:rFonts w:asciiTheme="majorHAnsi" w:hAnsiTheme="majorHAnsi" w:cstheme="majorBidi"/>
                <w:lang w:val="es-MX"/>
              </w:rPr>
              <w:t>Stacey D. Capitani</w:t>
            </w:r>
          </w:p>
          <w:p w14:paraId="1E84C753" w14:textId="77777777" w:rsidR="00635B7F" w:rsidRPr="00DE501A" w:rsidRDefault="00635B7F" w:rsidP="00635B7F">
            <w:pPr>
              <w:rPr>
                <w:rFonts w:asciiTheme="majorHAnsi" w:hAnsiTheme="majorHAnsi" w:cstheme="majorBidi"/>
                <w:lang w:val="es-MX"/>
              </w:rPr>
            </w:pPr>
          </w:p>
          <w:p w14:paraId="153F9095" w14:textId="57E89E71" w:rsidR="0053722C" w:rsidRDefault="0053722C" w:rsidP="007344D6">
            <w:pPr>
              <w:rPr>
                <w:rFonts w:asciiTheme="majorHAnsi" w:hAnsiTheme="majorHAnsi" w:cstheme="majorHAnsi"/>
                <w:color w:val="000000" w:themeColor="text1"/>
                <w:lang w:val="es-MX"/>
              </w:rPr>
            </w:pPr>
            <w:r w:rsidRPr="001775C8">
              <w:rPr>
                <w:rFonts w:asciiTheme="majorHAnsi" w:hAnsiTheme="majorHAnsi" w:cstheme="majorHAnsi"/>
                <w:color w:val="000000" w:themeColor="text1"/>
                <w:lang w:val="es-MX"/>
              </w:rPr>
              <w:t>¡Gracias a todos por su servicio!</w:t>
            </w:r>
          </w:p>
          <w:p w14:paraId="0DB31EAE" w14:textId="77777777" w:rsidR="00AA71FD" w:rsidRDefault="00AA71FD" w:rsidP="007344D6">
            <w:pPr>
              <w:rPr>
                <w:rFonts w:asciiTheme="majorHAnsi" w:hAnsiTheme="majorHAnsi" w:cstheme="majorHAnsi"/>
                <w:color w:val="000000" w:themeColor="text1"/>
                <w:lang w:val="es-MX"/>
              </w:rPr>
            </w:pPr>
          </w:p>
          <w:p w14:paraId="7D85C97C" w14:textId="494057F0" w:rsidR="00B4014E" w:rsidRPr="00B74350" w:rsidRDefault="00B4014E" w:rsidP="007344D6">
            <w:pPr>
              <w:rPr>
                <w:rFonts w:asciiTheme="majorHAnsi" w:hAnsiTheme="majorHAnsi" w:cstheme="majorHAnsi"/>
                <w:color w:val="000000" w:themeColor="text1"/>
                <w:lang w:val="es-MX"/>
              </w:rPr>
            </w:pPr>
            <w:r w:rsidRPr="00B4014E">
              <w:rPr>
                <w:rFonts w:asciiTheme="majorHAnsi" w:hAnsiTheme="majorHAnsi" w:cstheme="majorHAnsi"/>
                <w:color w:val="000000" w:themeColor="text1"/>
                <w:lang w:val="es-MX"/>
              </w:rPr>
              <w:t xml:space="preserve">Haga clic </w:t>
            </w:r>
            <w:hyperlink r:id="rId40" w:history="1">
              <w:r w:rsidRPr="00B4014E">
                <w:rPr>
                  <w:rStyle w:val="Hyperlink"/>
                  <w:rFonts w:asciiTheme="majorHAnsi" w:hAnsiTheme="majorHAnsi" w:cstheme="majorHAnsi"/>
                  <w:lang w:val="es-MX"/>
                </w:rPr>
                <w:t>AQUÍ</w:t>
              </w:r>
            </w:hyperlink>
            <w:r w:rsidRPr="00B4014E">
              <w:rPr>
                <w:rFonts w:asciiTheme="majorHAnsi" w:hAnsiTheme="majorHAnsi" w:cstheme="majorHAnsi"/>
                <w:color w:val="000000" w:themeColor="text1"/>
                <w:lang w:val="es-MX"/>
              </w:rPr>
              <w:t xml:space="preserve"> para conocer las Juntas y Comisiones del Condado de Napa y las formas en que puede participar.</w:t>
            </w:r>
          </w:p>
        </w:tc>
      </w:tr>
    </w:tbl>
    <w:p w14:paraId="23862B92" w14:textId="373A3822" w:rsidR="00EB32B1" w:rsidRDefault="00EB32B1" w:rsidP="00EB32B1">
      <w:pPr>
        <w:rPr>
          <w:rFonts w:asciiTheme="minorHAnsi" w:hAnsiTheme="minorHAnsi" w:cstheme="minorHAnsi"/>
          <w:b/>
          <w:bCs/>
          <w:sz w:val="28"/>
          <w:szCs w:val="28"/>
          <w:lang w:val="es-MX"/>
        </w:rPr>
      </w:pPr>
      <w:r w:rsidRPr="00EB32B1">
        <w:rPr>
          <w:rFonts w:asciiTheme="minorHAnsi" w:hAnsiTheme="minorHAnsi" w:cstheme="minorHAnsi"/>
          <w:b/>
          <w:bCs/>
          <w:sz w:val="28"/>
          <w:szCs w:val="28"/>
          <w:lang w:val="es-MX"/>
        </w:rPr>
        <w:lastRenderedPageBreak/>
        <w:t xml:space="preserve"> </w:t>
      </w:r>
    </w:p>
    <w:p w14:paraId="53BDF72C" w14:textId="40DF7B9A" w:rsidR="00701029" w:rsidRPr="00A60EAD" w:rsidRDefault="00914064" w:rsidP="00A60EAD">
      <w:pPr>
        <w:rPr>
          <w:rFonts w:asciiTheme="minorHAnsi" w:hAnsiTheme="minorHAnsi" w:cstheme="minorHAnsi"/>
          <w:lang w:val="es-MX"/>
        </w:rPr>
      </w:pPr>
      <w:r>
        <w:rPr>
          <w:rFonts w:ascii="Segoe Print" w:eastAsia="STXingkai" w:hAnsi="Segoe Print" w:cstheme="minorHAnsi"/>
          <w:noProof/>
          <w:sz w:val="32"/>
          <w:szCs w:val="32"/>
          <w:lang w:val="es-MX"/>
        </w:rPr>
        <w:lastRenderedPageBreak/>
        <w:drawing>
          <wp:anchor distT="0" distB="0" distL="114300" distR="114300" simplePos="0" relativeHeight="251676675" behindDoc="1" locked="0" layoutInCell="1" allowOverlap="1" wp14:anchorId="6BE29128" wp14:editId="074789E2">
            <wp:simplePos x="0" y="0"/>
            <wp:positionH relativeFrom="column">
              <wp:posOffset>4591050</wp:posOffset>
            </wp:positionH>
            <wp:positionV relativeFrom="paragraph">
              <wp:posOffset>87630</wp:posOffset>
            </wp:positionV>
            <wp:extent cx="1056640" cy="1056640"/>
            <wp:effectExtent l="0" t="0" r="0" b="0"/>
            <wp:wrapTight wrapText="bothSides">
              <wp:wrapPolygon edited="0">
                <wp:start x="0" y="0"/>
                <wp:lineTo x="0" y="21029"/>
                <wp:lineTo x="21029" y="21029"/>
                <wp:lineTo x="21029" y="0"/>
                <wp:lineTo x="0" y="0"/>
              </wp:wrapPolygon>
            </wp:wrapTight>
            <wp:docPr id="716141306" name="Picture 3" descr="Logo, company name&#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41306" name="Picture 3" descr="Logo, company name&#10;&#10;Description automatically generated">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6640" cy="1056640"/>
                    </a:xfrm>
                    <a:prstGeom prst="rect">
                      <a:avLst/>
                    </a:prstGeom>
                  </pic:spPr>
                </pic:pic>
              </a:graphicData>
            </a:graphic>
          </wp:anchor>
        </w:drawing>
      </w:r>
      <w:r>
        <w:rPr>
          <w:rFonts w:asciiTheme="minorHAnsi" w:hAnsiTheme="minorHAnsi" w:cstheme="minorHAnsi"/>
          <w:noProof/>
          <w:lang w:val="es-MX"/>
        </w:rPr>
        <w:drawing>
          <wp:anchor distT="0" distB="0" distL="114300" distR="114300" simplePos="0" relativeHeight="251674627" behindDoc="1" locked="0" layoutInCell="1" allowOverlap="1" wp14:anchorId="14CE4118" wp14:editId="3C06BB58">
            <wp:simplePos x="0" y="0"/>
            <wp:positionH relativeFrom="margin">
              <wp:posOffset>2637790</wp:posOffset>
            </wp:positionH>
            <wp:positionV relativeFrom="paragraph">
              <wp:posOffset>125730</wp:posOffset>
            </wp:positionV>
            <wp:extent cx="1228725" cy="956945"/>
            <wp:effectExtent l="0" t="0" r="9525" b="0"/>
            <wp:wrapTight wrapText="bothSides">
              <wp:wrapPolygon edited="0">
                <wp:start x="0" y="0"/>
                <wp:lineTo x="0" y="21070"/>
                <wp:lineTo x="21433" y="21070"/>
                <wp:lineTo x="21433" y="0"/>
                <wp:lineTo x="0" y="0"/>
              </wp:wrapPolygon>
            </wp:wrapTight>
            <wp:docPr id="981602" name="Picture 2" descr="Logo&#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02" name="Picture 2" descr="Logo&#10;&#10;Description automatically generated">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8725" cy="9569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MX"/>
        </w:rPr>
        <w:drawing>
          <wp:anchor distT="0" distB="0" distL="114300" distR="114300" simplePos="0" relativeHeight="251675651" behindDoc="1" locked="0" layoutInCell="1" allowOverlap="1" wp14:anchorId="0EBB24CE" wp14:editId="65A77100">
            <wp:simplePos x="0" y="0"/>
            <wp:positionH relativeFrom="column">
              <wp:posOffset>485775</wp:posOffset>
            </wp:positionH>
            <wp:positionV relativeFrom="paragraph">
              <wp:posOffset>125730</wp:posOffset>
            </wp:positionV>
            <wp:extent cx="1299845" cy="933450"/>
            <wp:effectExtent l="0" t="0" r="0" b="0"/>
            <wp:wrapTight wrapText="bothSides">
              <wp:wrapPolygon edited="0">
                <wp:start x="0" y="0"/>
                <wp:lineTo x="0" y="21159"/>
                <wp:lineTo x="21210" y="21159"/>
                <wp:lineTo x="21210" y="0"/>
                <wp:lineTo x="0" y="0"/>
              </wp:wrapPolygon>
            </wp:wrapTight>
            <wp:docPr id="580676712" name="Picture 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76712" name="Picture 1">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99845" cy="933450"/>
                    </a:xfrm>
                    <a:prstGeom prst="rect">
                      <a:avLst/>
                    </a:prstGeom>
                  </pic:spPr>
                </pic:pic>
              </a:graphicData>
            </a:graphic>
          </wp:anchor>
        </w:drawing>
      </w:r>
    </w:p>
    <w:p w14:paraId="6D3BA6AE" w14:textId="77777777" w:rsidR="00914064" w:rsidRDefault="00914064" w:rsidP="008B2A9F">
      <w:pPr>
        <w:jc w:val="center"/>
        <w:rPr>
          <w:rFonts w:ascii="Segoe Print" w:eastAsia="STXingkai" w:hAnsi="Segoe Print" w:cstheme="minorHAnsi"/>
          <w:sz w:val="32"/>
          <w:szCs w:val="32"/>
          <w:lang w:val="es-MX"/>
        </w:rPr>
      </w:pPr>
    </w:p>
    <w:p w14:paraId="6B8CBC60" w14:textId="0C84EA8B" w:rsidR="00914064" w:rsidRDefault="00914064" w:rsidP="008B2A9F">
      <w:pPr>
        <w:jc w:val="center"/>
        <w:rPr>
          <w:rFonts w:ascii="Segoe Print" w:eastAsia="STXingkai" w:hAnsi="Segoe Print" w:cstheme="minorHAnsi"/>
          <w:sz w:val="32"/>
          <w:szCs w:val="32"/>
          <w:lang w:val="es-MX"/>
        </w:rPr>
      </w:pPr>
    </w:p>
    <w:p w14:paraId="1D996B20" w14:textId="4E6F1DDA" w:rsidR="00914064" w:rsidRDefault="00914064" w:rsidP="008B2A9F">
      <w:pPr>
        <w:jc w:val="center"/>
        <w:rPr>
          <w:rFonts w:ascii="Segoe Print" w:eastAsia="STXingkai" w:hAnsi="Segoe Print" w:cstheme="minorHAnsi"/>
          <w:sz w:val="32"/>
          <w:szCs w:val="32"/>
          <w:lang w:val="es-MX"/>
        </w:rPr>
      </w:pPr>
    </w:p>
    <w:p w14:paraId="46784F02" w14:textId="79EC4977" w:rsidR="00701029" w:rsidRPr="00914064" w:rsidRDefault="00EB18A0" w:rsidP="00914064">
      <w:pPr>
        <w:jc w:val="center"/>
        <w:rPr>
          <w:rFonts w:ascii="Segoe Print" w:eastAsia="STXingkai" w:hAnsi="Segoe Print" w:cstheme="minorHAnsi"/>
          <w:sz w:val="32"/>
          <w:szCs w:val="32"/>
          <w:lang w:val="es-MX"/>
        </w:rPr>
      </w:pPr>
      <w:r w:rsidRPr="008B2A9F">
        <w:rPr>
          <w:rFonts w:ascii="Segoe Print" w:eastAsia="STXingkai" w:hAnsi="Segoe Print" w:cstheme="minorHAnsi"/>
          <w:sz w:val="32"/>
          <w:szCs w:val="32"/>
          <w:lang w:val="es-MX"/>
        </w:rPr>
        <w:t>¡Gracias por leer!</w:t>
      </w:r>
      <w:r w:rsidR="008347E4" w:rsidRPr="008B2A9F">
        <w:rPr>
          <w:rFonts w:ascii="Segoe Print" w:eastAsia="STXingkai" w:hAnsi="Segoe Print" w:cstheme="minorHAnsi"/>
          <w:sz w:val="32"/>
          <w:szCs w:val="32"/>
          <w:lang w:val="es-MX"/>
        </w:rPr>
        <w:t xml:space="preserve"> Sígueme en las redes sociales para</w:t>
      </w:r>
      <w:r w:rsidR="008B2A9F" w:rsidRPr="008B2A9F">
        <w:rPr>
          <w:rFonts w:ascii="Segoe Print" w:eastAsia="STXingkai" w:hAnsi="Segoe Print" w:cstheme="minorHAnsi"/>
          <w:sz w:val="32"/>
          <w:szCs w:val="32"/>
          <w:lang w:val="es-MX"/>
        </w:rPr>
        <w:t xml:space="preserve"> </w:t>
      </w:r>
      <w:r w:rsidR="008347E4" w:rsidRPr="008B2A9F">
        <w:rPr>
          <w:rFonts w:ascii="Segoe Print" w:eastAsia="STXingkai" w:hAnsi="Segoe Print" w:cstheme="minorHAnsi"/>
          <w:sz w:val="32"/>
          <w:szCs w:val="32"/>
          <w:lang w:val="es-MX"/>
        </w:rPr>
        <w:t>recapitulaciones semanales y actualizaciones de la comunidad:</w:t>
      </w:r>
    </w:p>
    <w:p w14:paraId="5A4A82EA" w14:textId="07398F79" w:rsidR="00701029" w:rsidRDefault="00914064" w:rsidP="00701029">
      <w:pPr>
        <w:rPr>
          <w:rFonts w:asciiTheme="minorHAnsi" w:hAnsiTheme="minorHAnsi" w:cstheme="minorHAnsi"/>
          <w:lang w:val="es-MX"/>
        </w:rPr>
      </w:pPr>
      <w:r>
        <w:rPr>
          <w:rFonts w:ascii="Arial" w:hAnsi="Arial" w:cs="Arial"/>
          <w:noProof/>
          <w:color w:val="3E3E3E"/>
          <w:sz w:val="18"/>
          <w:szCs w:val="18"/>
          <w:lang w:val="es-MX"/>
        </w:rPr>
        <w:drawing>
          <wp:anchor distT="0" distB="0" distL="114300" distR="114300" simplePos="0" relativeHeight="251658242" behindDoc="1" locked="0" layoutInCell="1" allowOverlap="1" wp14:anchorId="748122D8" wp14:editId="071D453B">
            <wp:simplePos x="0" y="0"/>
            <wp:positionH relativeFrom="column">
              <wp:posOffset>4163060</wp:posOffset>
            </wp:positionH>
            <wp:positionV relativeFrom="paragraph">
              <wp:posOffset>8890</wp:posOffset>
            </wp:positionV>
            <wp:extent cx="879475" cy="859790"/>
            <wp:effectExtent l="0" t="0" r="0" b="0"/>
            <wp:wrapTight wrapText="bothSides">
              <wp:wrapPolygon edited="0">
                <wp:start x="6550" y="0"/>
                <wp:lineTo x="0" y="3350"/>
                <wp:lineTo x="0" y="16272"/>
                <wp:lineTo x="5147" y="21058"/>
                <wp:lineTo x="6082" y="21058"/>
                <wp:lineTo x="14972" y="21058"/>
                <wp:lineTo x="15908" y="21058"/>
                <wp:lineTo x="21054" y="16272"/>
                <wp:lineTo x="21054" y="3350"/>
                <wp:lineTo x="14504" y="0"/>
                <wp:lineTo x="6550" y="0"/>
              </wp:wrapPolygon>
            </wp:wrapTight>
            <wp:docPr id="15" name="Picture 15" descr="A picture containing text, clipart&#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879475" cy="859790"/>
                    </a:xfrm>
                    <a:prstGeom prst="rect">
                      <a:avLst/>
                    </a:prstGeom>
                  </pic:spPr>
                </pic:pic>
              </a:graphicData>
            </a:graphic>
            <wp14:sizeRelH relativeFrom="margin">
              <wp14:pctWidth>0</wp14:pctWidth>
            </wp14:sizeRelH>
            <wp14:sizeRelV relativeFrom="margin">
              <wp14:pctHeight>0</wp14:pctHeight>
            </wp14:sizeRelV>
          </wp:anchor>
        </w:drawing>
      </w:r>
      <w:r w:rsidR="008B2A9F">
        <w:rPr>
          <w:rFonts w:ascii="Lucida Sans Unicode" w:hAnsi="Lucida Sans Unicode" w:cs="Lucida Sans Unicode"/>
          <w:b/>
          <w:bCs/>
          <w:noProof/>
          <w:color w:val="FFFFFF"/>
          <w:sz w:val="22"/>
          <w:szCs w:val="22"/>
          <w:lang w:val="es-MX"/>
        </w:rPr>
        <w:drawing>
          <wp:anchor distT="0" distB="0" distL="114300" distR="114300" simplePos="0" relativeHeight="251667459" behindDoc="1" locked="0" layoutInCell="1" allowOverlap="1" wp14:anchorId="4A8D3FA8" wp14:editId="6FD4E2FA">
            <wp:simplePos x="0" y="0"/>
            <wp:positionH relativeFrom="column">
              <wp:posOffset>1672913</wp:posOffset>
            </wp:positionH>
            <wp:positionV relativeFrom="paragraph">
              <wp:posOffset>9465</wp:posOffset>
            </wp:positionV>
            <wp:extent cx="869950" cy="937260"/>
            <wp:effectExtent l="0" t="0" r="6350" b="0"/>
            <wp:wrapTight wrapText="bothSides">
              <wp:wrapPolygon edited="0">
                <wp:start x="6622" y="0"/>
                <wp:lineTo x="3311" y="1756"/>
                <wp:lineTo x="0" y="5268"/>
                <wp:lineTo x="0" y="15805"/>
                <wp:lineTo x="5203" y="21073"/>
                <wp:lineTo x="6622" y="21073"/>
                <wp:lineTo x="14663" y="21073"/>
                <wp:lineTo x="16082" y="21073"/>
                <wp:lineTo x="21285" y="15805"/>
                <wp:lineTo x="21285" y="5268"/>
                <wp:lineTo x="17974" y="1756"/>
                <wp:lineTo x="14663" y="0"/>
                <wp:lineTo x="6622" y="0"/>
              </wp:wrapPolygon>
            </wp:wrapTight>
            <wp:docPr id="14" name="Picture 14" descr="Icon&#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69950" cy="937260"/>
                    </a:xfrm>
                    <a:prstGeom prst="rect">
                      <a:avLst/>
                    </a:prstGeom>
                  </pic:spPr>
                </pic:pic>
              </a:graphicData>
            </a:graphic>
            <wp14:sizeRelH relativeFrom="margin">
              <wp14:pctWidth>0</wp14:pctWidth>
            </wp14:sizeRelH>
            <wp14:sizeRelV relativeFrom="margin">
              <wp14:pctHeight>0</wp14:pctHeight>
            </wp14:sizeRelV>
          </wp:anchor>
        </w:drawing>
      </w:r>
    </w:p>
    <w:p w14:paraId="00DBFBB1" w14:textId="21525EC2" w:rsidR="00701029" w:rsidRDefault="00701029" w:rsidP="00701029">
      <w:pPr>
        <w:rPr>
          <w:rFonts w:asciiTheme="minorHAnsi" w:hAnsiTheme="minorHAnsi" w:cstheme="minorHAnsi"/>
          <w:lang w:val="es-MX"/>
        </w:rPr>
      </w:pPr>
    </w:p>
    <w:p w14:paraId="428DF2B4" w14:textId="7951E4EE" w:rsidR="00701029" w:rsidRDefault="00701029" w:rsidP="00701029">
      <w:pPr>
        <w:rPr>
          <w:rFonts w:asciiTheme="minorHAnsi" w:hAnsiTheme="minorHAnsi" w:cstheme="minorHAnsi"/>
          <w:lang w:val="es-MX"/>
        </w:rPr>
      </w:pPr>
    </w:p>
    <w:p w14:paraId="7E3E439E" w14:textId="77777777" w:rsidR="00701029" w:rsidRDefault="00701029" w:rsidP="00701029">
      <w:pPr>
        <w:rPr>
          <w:rFonts w:asciiTheme="minorHAnsi" w:hAnsiTheme="minorHAnsi" w:cstheme="minorHAnsi"/>
          <w:lang w:val="es-MX"/>
        </w:rPr>
      </w:pPr>
    </w:p>
    <w:p w14:paraId="24FA1000" w14:textId="77777777" w:rsidR="00701029" w:rsidRDefault="00701029" w:rsidP="00701029">
      <w:pPr>
        <w:rPr>
          <w:rFonts w:asciiTheme="minorHAnsi" w:hAnsiTheme="minorHAnsi" w:cstheme="minorHAnsi"/>
          <w:lang w:val="es-MX"/>
        </w:rPr>
      </w:pPr>
    </w:p>
    <w:p w14:paraId="69EA34AB" w14:textId="77777777" w:rsidR="00701029" w:rsidRDefault="00701029" w:rsidP="00701029">
      <w:pPr>
        <w:rPr>
          <w:rFonts w:asciiTheme="minorHAnsi" w:hAnsiTheme="minorHAnsi" w:cstheme="minorHAnsi"/>
          <w:lang w:val="es-MX"/>
        </w:rPr>
      </w:pPr>
    </w:p>
    <w:p w14:paraId="1C91EEC8" w14:textId="77777777" w:rsidR="00905D18" w:rsidRDefault="00905D18" w:rsidP="00701029">
      <w:pPr>
        <w:rPr>
          <w:rFonts w:asciiTheme="minorHAnsi" w:hAnsiTheme="minorHAnsi" w:cstheme="minorHAnsi"/>
          <w:lang w:val="es-MX"/>
        </w:rPr>
      </w:pPr>
    </w:p>
    <w:p w14:paraId="5C997DB4" w14:textId="77777777" w:rsidR="00905D18" w:rsidRPr="006A4FF4" w:rsidRDefault="00905D18" w:rsidP="00905D18">
      <w:pPr>
        <w:pStyle w:val="NormalWeb"/>
        <w:shd w:val="clear" w:color="auto" w:fill="39445B"/>
        <w:spacing w:before="0" w:beforeAutospacing="0" w:after="0" w:afterAutospacing="0"/>
        <w:ind w:left="-450" w:right="90"/>
        <w:rPr>
          <w:rFonts w:ascii="Lucida Sans Unicode" w:hAnsi="Lucida Sans Unicode" w:cs="Lucida Sans Unicode"/>
          <w:b/>
          <w:bCs/>
          <w:color w:val="FFFFFF"/>
          <w:sz w:val="28"/>
          <w:szCs w:val="28"/>
          <w:lang w:val="es-MX"/>
        </w:rPr>
      </w:pPr>
      <w:r w:rsidRPr="00606F57">
        <w:rPr>
          <w:rFonts w:ascii="Arial" w:hAnsi="Arial" w:cs="Arial"/>
          <w:noProof/>
          <w:color w:val="3E3E3E"/>
          <w:sz w:val="18"/>
          <w:szCs w:val="18"/>
        </w:rPr>
        <mc:AlternateContent>
          <mc:Choice Requires="wps">
            <w:drawing>
              <wp:anchor distT="45720" distB="45720" distL="114300" distR="114300" simplePos="0" relativeHeight="251671555" behindDoc="0" locked="0" layoutInCell="1" allowOverlap="1" wp14:anchorId="15AC9802" wp14:editId="19504C96">
                <wp:simplePos x="0" y="0"/>
                <wp:positionH relativeFrom="column">
                  <wp:posOffset>4444409</wp:posOffset>
                </wp:positionH>
                <wp:positionV relativeFrom="paragraph">
                  <wp:posOffset>233280</wp:posOffset>
                </wp:positionV>
                <wp:extent cx="1552339" cy="818707"/>
                <wp:effectExtent l="0" t="0" r="10160" b="1968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39" cy="818707"/>
                        </a:xfrm>
                        <a:prstGeom prst="rect">
                          <a:avLst/>
                        </a:prstGeom>
                        <a:solidFill>
                          <a:schemeClr val="accent1">
                            <a:lumMod val="50000"/>
                          </a:schemeClr>
                        </a:solidFill>
                        <a:ln w="9525">
                          <a:solidFill>
                            <a:srgbClr val="000000"/>
                          </a:solidFill>
                          <a:miter lim="800000"/>
                          <a:headEnd/>
                          <a:tailEnd/>
                        </a:ln>
                      </wps:spPr>
                      <wps:txbx>
                        <w:txbxContent>
                          <w:p w14:paraId="1E7DD678" w14:textId="77777777" w:rsidR="00905D18" w:rsidRPr="00A606AA" w:rsidRDefault="00000000" w:rsidP="00905D18">
                            <w:pPr>
                              <w:jc w:val="center"/>
                              <w:rPr>
                                <w:rFonts w:ascii="Lucida Calligraphy" w:hAnsi="Lucida Calligraphy"/>
                                <w:b/>
                                <w:bCs/>
                                <w:color w:val="FFFFFF" w:themeColor="background1"/>
                                <w:sz w:val="28"/>
                                <w:szCs w:val="28"/>
                                <w:lang w:val="es-MX"/>
                              </w:rPr>
                            </w:pPr>
                            <w:hyperlink r:id="rId51" w:history="1">
                              <w:r w:rsidR="00905D18" w:rsidRPr="00A606AA">
                                <w:rPr>
                                  <w:rStyle w:val="Hyperlink"/>
                                  <w:rFonts w:ascii="Lucida Calligraphy" w:hAnsi="Lucida Calligraphy"/>
                                  <w:b/>
                                  <w:bCs/>
                                  <w:color w:val="FFFFFF" w:themeColor="background1"/>
                                  <w:sz w:val="28"/>
                                  <w:szCs w:val="28"/>
                                  <w:lang w:val="es-MX"/>
                                </w:rPr>
                                <w:t>Suscribirse al envío del Distrito 1!</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C9802" id="_x0000_t202" coordsize="21600,21600" o:spt="202" path="m,l,21600r21600,l21600,xe">
                <v:stroke joinstyle="miter"/>
                <v:path gradientshapeok="t" o:connecttype="rect"/>
              </v:shapetype>
              <v:shape id="Text Box 2" o:spid="_x0000_s1026" type="#_x0000_t202" style="position:absolute;left:0;text-align:left;margin-left:349.95pt;margin-top:18.35pt;width:122.25pt;height:64.45pt;z-index:2516715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NnJgIAAEYEAAAOAAAAZHJzL2Uyb0RvYy54bWysU9tu2zAMfR+wfxD0vthJkyUx4hRdug4D&#10;ugvQ7QNkWY6FSaImKbGzrx8lu0m6vQ3zgyCa1CHPIbm57bUiR+G8BFPS6SSnRBgOtTT7kn7/9vBm&#10;RYkPzNRMgRElPQlPb7evX206W4gZtKBq4QiCGF90tqRtCLbIMs9boZmfgBUGnQ04zQKabp/VjnWI&#10;rlU2y/O3WQeutg648B7/3g9Ouk34TSN4+NI0XgSiSoq1hXS6dFbxzLYbVuwds63kYxnsH6rQTBpM&#10;eoa6Z4GRg5N/QWnJHXhowoSDzqBpJBeJA7KZ5n+weWqZFYkLiuPtWSb//2D55+OT/epI6N9Bjw1M&#10;JLx9BP7DEwO7lpm9uHMOulawGhNPo2RZZ30xPo1S+8JHkKr7BDU2mR0CJKC+cTqqgjwJomMDTmfR&#10;RR8IjykXi9nNzZoSjr7VdLXMlykFK55fW+fDBwGaxEtJHTY1obPjow+xGlY8h8RkHpSsH6RSyYiD&#10;JHbKkSPDEWCcCxMGluqgsdzh/yLHb0ybZi8+Scgv0JQhXUnXi9li0OlFJrevznki3AXwOkzLgAOv&#10;pEay5yBWRHXfmzqNY2BSDXdkpswod1R40Dr0VY+BUfYK6hMK72AYbFxEvLTgflHS4VCX1P88MCco&#10;UR8NNm89nc/jFiRjvljO0HDXnurawwxHqJIGSobrLqTNiboauMMmNzLpf6lkrBWHNYk3Llbchms7&#10;RV3Wf/sbAAD//wMAUEsDBBQABgAIAAAAIQDwiX+o3gAAAAoBAAAPAAAAZHJzL2Rvd25yZXYueG1s&#10;TI9BTsMwEEX3SNzBGiR21C4Eg0OcqkJig7Kh6QEmsUki4nEUu03o6TErWI7+0/9vit3qRna2cxg8&#10;adhuBDBLrTcDdRqO9dvdM7AQkQyOnqyGbxtgV15fFZgbv9CHPR9ix1IJhRw19DFOOeeh7a3DsPGT&#10;pZR9+tlhTOfccTPjksrdyO+FkNzhQGmhx8m+9rb9OpychksjhUBRLe9CVdW6bff1pV60vr1Z9y/A&#10;ol3jHwy/+kkdyuTU+BOZwEYNUimVUA0P8glYAlSWZcCaRMpHCbws+P8Xyh8AAAD//wMAUEsBAi0A&#10;FAAGAAgAAAAhALaDOJL+AAAA4QEAABMAAAAAAAAAAAAAAAAAAAAAAFtDb250ZW50X1R5cGVzXS54&#10;bWxQSwECLQAUAAYACAAAACEAOP0h/9YAAACUAQAACwAAAAAAAAAAAAAAAAAvAQAAX3JlbHMvLnJl&#10;bHNQSwECLQAUAAYACAAAACEAvWYTZyYCAABGBAAADgAAAAAAAAAAAAAAAAAuAgAAZHJzL2Uyb0Rv&#10;Yy54bWxQSwECLQAUAAYACAAAACEA8Il/qN4AAAAKAQAADwAAAAAAAAAAAAAAAACABAAAZHJzL2Rv&#10;d25yZXYueG1sUEsFBgAAAAAEAAQA8wAAAIsFAAAAAA==&#10;" fillcolor="#1f3763 [1604]">
                <v:textbox>
                  <w:txbxContent>
                    <w:p w14:paraId="1E7DD678" w14:textId="77777777" w:rsidR="00905D18" w:rsidRPr="00A606AA" w:rsidRDefault="00000000" w:rsidP="00905D18">
                      <w:pPr>
                        <w:jc w:val="center"/>
                        <w:rPr>
                          <w:rFonts w:ascii="Lucida Calligraphy" w:hAnsi="Lucida Calligraphy"/>
                          <w:b/>
                          <w:bCs/>
                          <w:color w:val="FFFFFF" w:themeColor="background1"/>
                          <w:sz w:val="28"/>
                          <w:szCs w:val="28"/>
                          <w:lang w:val="es-MX"/>
                        </w:rPr>
                      </w:pPr>
                      <w:hyperlink r:id="rId52" w:history="1">
                        <w:r w:rsidR="00905D18" w:rsidRPr="00A606AA">
                          <w:rPr>
                            <w:rStyle w:val="Hyperlink"/>
                            <w:rFonts w:ascii="Lucida Calligraphy" w:hAnsi="Lucida Calligraphy"/>
                            <w:b/>
                            <w:bCs/>
                            <w:color w:val="FFFFFF" w:themeColor="background1"/>
                            <w:sz w:val="28"/>
                            <w:szCs w:val="28"/>
                            <w:lang w:val="es-MX"/>
                          </w:rPr>
                          <w:t>Suscribirse al envío del Distrito 1!</w:t>
                        </w:r>
                      </w:hyperlink>
                    </w:p>
                  </w:txbxContent>
                </v:textbox>
              </v:shape>
            </w:pict>
          </mc:Fallback>
        </mc:AlternateContent>
      </w:r>
      <w:r w:rsidRPr="006A4FF4">
        <w:rPr>
          <w:rFonts w:ascii="Lucida Sans Unicode" w:hAnsi="Lucida Sans Unicode" w:cs="Lucida Sans Unicode"/>
          <w:b/>
          <w:bCs/>
          <w:color w:val="FFFFFF"/>
          <w:sz w:val="28"/>
          <w:szCs w:val="28"/>
          <w:lang w:val="es-MX"/>
        </w:rPr>
        <w:t>Supervisora del Condado de Napa Joelle Gallagher</w:t>
      </w:r>
    </w:p>
    <w:p w14:paraId="07784081" w14:textId="77777777" w:rsidR="00905D18" w:rsidRDefault="00905D18" w:rsidP="00905D18">
      <w:pPr>
        <w:pStyle w:val="NormalWeb"/>
        <w:shd w:val="clear" w:color="auto" w:fill="39445B"/>
        <w:spacing w:before="0" w:beforeAutospacing="0" w:after="0" w:afterAutospacing="0"/>
        <w:ind w:left="-450" w:right="90"/>
        <w:rPr>
          <w:rFonts w:ascii="Arial" w:hAnsi="Arial" w:cs="Arial"/>
          <w:color w:val="3E3E3E"/>
          <w:sz w:val="18"/>
          <w:szCs w:val="18"/>
        </w:rPr>
      </w:pPr>
      <w:r>
        <w:rPr>
          <w:rFonts w:ascii="Lucida Sans Unicode" w:hAnsi="Lucida Sans Unicode" w:cs="Lucida Sans Unicode"/>
          <w:color w:val="FFFFFF"/>
        </w:rPr>
        <w:t>707-253-4828</w:t>
      </w:r>
    </w:p>
    <w:p w14:paraId="2B4F4DBC" w14:textId="77777777" w:rsidR="00905D18" w:rsidRDefault="00000000" w:rsidP="00905D18">
      <w:pPr>
        <w:pStyle w:val="NormalWeb"/>
        <w:shd w:val="clear" w:color="auto" w:fill="39445B"/>
        <w:spacing w:before="0" w:beforeAutospacing="0" w:after="0" w:afterAutospacing="0"/>
        <w:ind w:left="-450" w:right="90"/>
        <w:rPr>
          <w:rFonts w:ascii="Arial" w:hAnsi="Arial" w:cs="Arial"/>
          <w:color w:val="3E3E3E"/>
          <w:sz w:val="18"/>
          <w:szCs w:val="18"/>
        </w:rPr>
      </w:pPr>
      <w:hyperlink r:id="rId53" w:tgtFrame="_blank" w:history="1">
        <w:r w:rsidR="00905D18">
          <w:rPr>
            <w:rStyle w:val="Hyperlink"/>
            <w:rFonts w:ascii="Lucida Sans Unicode" w:hAnsi="Lucida Sans Unicode" w:cs="Lucida Sans Unicode"/>
            <w:b/>
            <w:bCs/>
            <w:color w:val="FFFFFF"/>
          </w:rPr>
          <w:t>Joelle.Gallagher@CountyofNapa.org</w:t>
        </w:r>
      </w:hyperlink>
    </w:p>
    <w:p w14:paraId="1C65F9F8" w14:textId="77777777" w:rsidR="00905D18" w:rsidRDefault="00000000" w:rsidP="00905D18">
      <w:pPr>
        <w:pStyle w:val="NormalWeb"/>
        <w:shd w:val="clear" w:color="auto" w:fill="39445B"/>
        <w:spacing w:before="0" w:beforeAutospacing="0" w:after="0" w:afterAutospacing="0"/>
        <w:ind w:left="-450" w:right="90"/>
        <w:rPr>
          <w:rFonts w:ascii="Arial" w:hAnsi="Arial" w:cs="Arial"/>
          <w:color w:val="3E3E3E"/>
          <w:sz w:val="18"/>
          <w:szCs w:val="18"/>
        </w:rPr>
      </w:pPr>
      <w:hyperlink r:id="rId54" w:tgtFrame="_blank" w:history="1">
        <w:r w:rsidR="00905D18">
          <w:rPr>
            <w:rStyle w:val="Hyperlink"/>
            <w:rFonts w:ascii="Lucida Sans Unicode" w:hAnsi="Lucida Sans Unicode" w:cs="Lucida Sans Unicode"/>
            <w:b/>
            <w:bCs/>
            <w:color w:val="FFFFFF"/>
          </w:rPr>
          <w:t>Districto 1 | Napa County, CA (countyofnapa.org)</w:t>
        </w:r>
      </w:hyperlink>
    </w:p>
    <w:p w14:paraId="0F335C50" w14:textId="77777777" w:rsidR="00905D18" w:rsidRDefault="00905D18" w:rsidP="00905D18">
      <w:pPr>
        <w:pStyle w:val="NormalWeb"/>
        <w:shd w:val="clear" w:color="auto" w:fill="39445B"/>
        <w:spacing w:before="0" w:beforeAutospacing="0" w:after="0" w:afterAutospacing="0"/>
        <w:ind w:left="-450" w:right="90"/>
        <w:rPr>
          <w:rFonts w:ascii="Arial" w:hAnsi="Arial" w:cs="Arial"/>
          <w:color w:val="3E3E3E"/>
          <w:sz w:val="18"/>
          <w:szCs w:val="18"/>
        </w:rPr>
      </w:pPr>
    </w:p>
    <w:p w14:paraId="40692BE6" w14:textId="77777777" w:rsidR="00905D18" w:rsidRDefault="00905D18" w:rsidP="00905D18">
      <w:pPr>
        <w:pStyle w:val="NormalWeb"/>
        <w:shd w:val="clear" w:color="auto" w:fill="39445B"/>
        <w:spacing w:before="0" w:beforeAutospacing="0" w:after="0" w:afterAutospacing="0"/>
        <w:ind w:left="-450" w:right="90"/>
        <w:rPr>
          <w:rFonts w:ascii="Arial" w:hAnsi="Arial" w:cs="Arial"/>
          <w:color w:val="3E3E3E"/>
          <w:sz w:val="18"/>
          <w:szCs w:val="18"/>
        </w:rPr>
      </w:pPr>
    </w:p>
    <w:p w14:paraId="1DC5F14C" w14:textId="1D4F738D" w:rsidR="00905D18" w:rsidRPr="007E5E10" w:rsidRDefault="00905D18" w:rsidP="00905D18">
      <w:pPr>
        <w:pStyle w:val="NormalWeb"/>
        <w:shd w:val="clear" w:color="auto" w:fill="39445B"/>
        <w:spacing w:before="0" w:beforeAutospacing="0" w:after="0" w:afterAutospacing="0"/>
        <w:ind w:left="-450" w:right="90"/>
        <w:rPr>
          <w:rFonts w:ascii="Arial" w:hAnsi="Arial" w:cs="Arial"/>
          <w:color w:val="3E3E3E"/>
          <w:sz w:val="18"/>
          <w:szCs w:val="18"/>
          <w:lang w:val="es-MX"/>
        </w:rPr>
      </w:pPr>
      <w:r>
        <w:rPr>
          <w:rFonts w:ascii="Lucida Sans Unicode" w:hAnsi="Lucida Sans Unicode" w:cs="Lucida Sans Unicode"/>
          <w:b/>
          <w:bCs/>
          <w:color w:val="FFFFFF"/>
          <w:sz w:val="21"/>
          <w:szCs w:val="21"/>
        </w:rPr>
        <w:t>﻿</w:t>
      </w:r>
      <w:r w:rsidRPr="006A4FF4">
        <w:rPr>
          <w:rFonts w:ascii="Lucida Sans Unicode" w:hAnsi="Lucida Sans Unicode" w:cs="Lucida Sans Unicode"/>
          <w:b/>
          <w:bCs/>
          <w:color w:val="FFFFFF"/>
          <w:sz w:val="22"/>
          <w:szCs w:val="22"/>
          <w:lang w:val="es-MX"/>
        </w:rPr>
        <w:t>Yazmin Dominguez, A</w:t>
      </w:r>
      <w:r w:rsidR="00815990">
        <w:rPr>
          <w:rFonts w:ascii="Lucida Sans Unicode" w:hAnsi="Lucida Sans Unicode" w:cs="Lucida Sans Unicode"/>
          <w:b/>
          <w:bCs/>
          <w:color w:val="FFFFFF"/>
          <w:sz w:val="22"/>
          <w:szCs w:val="22"/>
          <w:lang w:val="es-MX"/>
        </w:rPr>
        <w:t>yudante</w:t>
      </w:r>
    </w:p>
    <w:p w14:paraId="4DC6A2D0" w14:textId="77777777" w:rsidR="00905D18" w:rsidRPr="007E5E10" w:rsidRDefault="00905D18" w:rsidP="00905D18">
      <w:pPr>
        <w:pStyle w:val="NormalWeb"/>
        <w:shd w:val="clear" w:color="auto" w:fill="39445B"/>
        <w:spacing w:before="0" w:beforeAutospacing="0" w:after="0" w:afterAutospacing="0"/>
        <w:ind w:left="-450" w:right="90"/>
        <w:rPr>
          <w:rFonts w:ascii="Arial" w:hAnsi="Arial" w:cs="Arial"/>
          <w:color w:val="3E3E3E"/>
          <w:sz w:val="18"/>
          <w:szCs w:val="18"/>
          <w:lang w:val="es-MX"/>
        </w:rPr>
      </w:pPr>
      <w:r w:rsidRPr="007E5E10">
        <w:rPr>
          <w:rFonts w:ascii="Lucida Sans Unicode" w:hAnsi="Lucida Sans Unicode" w:cs="Lucida Sans Unicode"/>
          <w:color w:val="FFFFFF"/>
          <w:sz w:val="21"/>
          <w:szCs w:val="21"/>
          <w:lang w:val="es-MX"/>
        </w:rPr>
        <w:t>707-299-1354</w:t>
      </w:r>
    </w:p>
    <w:p w14:paraId="35126A1E" w14:textId="3DA8848F" w:rsidR="00905D18" w:rsidRPr="00914064" w:rsidRDefault="00000000" w:rsidP="00914064">
      <w:pPr>
        <w:pStyle w:val="NormalWeb"/>
        <w:shd w:val="clear" w:color="auto" w:fill="39445B"/>
        <w:spacing w:before="0" w:beforeAutospacing="0" w:after="0" w:afterAutospacing="0"/>
        <w:ind w:left="-450" w:right="90"/>
        <w:rPr>
          <w:rFonts w:ascii="Arial" w:hAnsi="Arial" w:cs="Arial"/>
          <w:color w:val="3E3E3E"/>
          <w:sz w:val="18"/>
          <w:szCs w:val="18"/>
          <w:lang w:val="es-MX"/>
        </w:rPr>
      </w:pPr>
      <w:hyperlink r:id="rId55" w:tgtFrame="_blank" w:history="1">
        <w:r w:rsidR="00905D18" w:rsidRPr="007E5E10">
          <w:rPr>
            <w:rStyle w:val="Hyperlink"/>
            <w:rFonts w:ascii="Lucida Sans Unicode" w:hAnsi="Lucida Sans Unicode" w:cs="Lucida Sans Unicode"/>
            <w:b/>
            <w:bCs/>
            <w:color w:val="FFFFFF"/>
            <w:sz w:val="21"/>
            <w:szCs w:val="21"/>
            <w:lang w:val="es-MX"/>
          </w:rPr>
          <w:t>Yazmin.Dominguez@CountyofNapa.org</w:t>
        </w:r>
      </w:hyperlink>
    </w:p>
    <w:sectPr w:rsidR="00905D18" w:rsidRPr="00914064" w:rsidSect="00B673F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391542" w14:textId="77777777" w:rsidR="00282CDB" w:rsidRDefault="00282CDB" w:rsidP="00F21386">
      <w:r>
        <w:separator/>
      </w:r>
    </w:p>
  </w:endnote>
  <w:endnote w:type="continuationSeparator" w:id="0">
    <w:p w14:paraId="0CE54395" w14:textId="77777777" w:rsidR="00282CDB" w:rsidRDefault="00282CDB" w:rsidP="00F21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mo">
    <w:altName w:val="Calibri"/>
    <w:charset w:val="00"/>
    <w:family w:val="auto"/>
    <w:pitch w:val="default"/>
  </w:font>
  <w:font w:name="Segoe Print">
    <w:panose1 w:val="02000600000000000000"/>
    <w:charset w:val="00"/>
    <w:family w:val="auto"/>
    <w:pitch w:val="variable"/>
    <w:sig w:usb0="0000028F" w:usb1="00000000" w:usb2="00000000" w:usb3="00000000" w:csb0="0000009F" w:csb1="00000000"/>
  </w:font>
  <w:font w:name="STXingkai">
    <w:charset w:val="86"/>
    <w:family w:val="auto"/>
    <w:pitch w:val="variable"/>
    <w:sig w:usb0="00000001" w:usb1="080F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Lucida Calligraphy">
    <w:panose1 w:val="03010101010101010101"/>
    <w:charset w:val="00"/>
    <w:family w:val="script"/>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ACF7C2" w14:textId="77777777" w:rsidR="00282CDB" w:rsidRDefault="00282CDB" w:rsidP="00F21386">
      <w:r>
        <w:separator/>
      </w:r>
    </w:p>
  </w:footnote>
  <w:footnote w:type="continuationSeparator" w:id="0">
    <w:p w14:paraId="5E3EF53C" w14:textId="77777777" w:rsidR="00282CDB" w:rsidRDefault="00282CDB" w:rsidP="00F21386">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32BCC"/>
    <w:multiLevelType w:val="hybridMultilevel"/>
    <w:tmpl w:val="974C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557E0D"/>
    <w:multiLevelType w:val="hybridMultilevel"/>
    <w:tmpl w:val="3FBA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727579">
    <w:abstractNumId w:val="1"/>
  </w:num>
  <w:num w:numId="2" w16cid:durableId="88147998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8A5"/>
    <w:rsid w:val="00001F09"/>
    <w:rsid w:val="00001F78"/>
    <w:rsid w:val="000032A0"/>
    <w:rsid w:val="000034E7"/>
    <w:rsid w:val="000061A6"/>
    <w:rsid w:val="0000677D"/>
    <w:rsid w:val="000120D7"/>
    <w:rsid w:val="00013064"/>
    <w:rsid w:val="00014419"/>
    <w:rsid w:val="000165A9"/>
    <w:rsid w:val="000275E8"/>
    <w:rsid w:val="00027BDF"/>
    <w:rsid w:val="00032195"/>
    <w:rsid w:val="0003271A"/>
    <w:rsid w:val="00032AD7"/>
    <w:rsid w:val="00033D7E"/>
    <w:rsid w:val="000361C8"/>
    <w:rsid w:val="00046E52"/>
    <w:rsid w:val="000541FF"/>
    <w:rsid w:val="00056C9B"/>
    <w:rsid w:val="00060E27"/>
    <w:rsid w:val="0006134E"/>
    <w:rsid w:val="00061AD9"/>
    <w:rsid w:val="00064589"/>
    <w:rsid w:val="00064E48"/>
    <w:rsid w:val="0006665C"/>
    <w:rsid w:val="000674C4"/>
    <w:rsid w:val="000723D8"/>
    <w:rsid w:val="00073E8F"/>
    <w:rsid w:val="00082E3C"/>
    <w:rsid w:val="0008720C"/>
    <w:rsid w:val="000878A5"/>
    <w:rsid w:val="00091207"/>
    <w:rsid w:val="00091E4A"/>
    <w:rsid w:val="00092D7B"/>
    <w:rsid w:val="00094894"/>
    <w:rsid w:val="000955CA"/>
    <w:rsid w:val="000C1029"/>
    <w:rsid w:val="000C1D44"/>
    <w:rsid w:val="000C2B6A"/>
    <w:rsid w:val="000C3938"/>
    <w:rsid w:val="000C6408"/>
    <w:rsid w:val="000D08BD"/>
    <w:rsid w:val="000D0BC9"/>
    <w:rsid w:val="000D1A8B"/>
    <w:rsid w:val="000D255A"/>
    <w:rsid w:val="000D34A5"/>
    <w:rsid w:val="000D6B36"/>
    <w:rsid w:val="000E4863"/>
    <w:rsid w:val="000E6632"/>
    <w:rsid w:val="000E6E45"/>
    <w:rsid w:val="000F2250"/>
    <w:rsid w:val="000F359E"/>
    <w:rsid w:val="000F3FCE"/>
    <w:rsid w:val="000F4D1A"/>
    <w:rsid w:val="000F5B46"/>
    <w:rsid w:val="000F6586"/>
    <w:rsid w:val="0010151C"/>
    <w:rsid w:val="00104868"/>
    <w:rsid w:val="001049BC"/>
    <w:rsid w:val="0010709F"/>
    <w:rsid w:val="001104D2"/>
    <w:rsid w:val="00120776"/>
    <w:rsid w:val="00121ECD"/>
    <w:rsid w:val="00123261"/>
    <w:rsid w:val="001244D6"/>
    <w:rsid w:val="00125447"/>
    <w:rsid w:val="00125538"/>
    <w:rsid w:val="0012632F"/>
    <w:rsid w:val="00132B6A"/>
    <w:rsid w:val="001356D3"/>
    <w:rsid w:val="00135DB3"/>
    <w:rsid w:val="00136ADB"/>
    <w:rsid w:val="00137E5A"/>
    <w:rsid w:val="00140D92"/>
    <w:rsid w:val="00142199"/>
    <w:rsid w:val="00144539"/>
    <w:rsid w:val="001448E7"/>
    <w:rsid w:val="00147F34"/>
    <w:rsid w:val="00150A56"/>
    <w:rsid w:val="00151220"/>
    <w:rsid w:val="00154F39"/>
    <w:rsid w:val="00156455"/>
    <w:rsid w:val="001622EE"/>
    <w:rsid w:val="001636ED"/>
    <w:rsid w:val="00163D9C"/>
    <w:rsid w:val="0016438F"/>
    <w:rsid w:val="00166BAC"/>
    <w:rsid w:val="00170B57"/>
    <w:rsid w:val="00171B87"/>
    <w:rsid w:val="001775C8"/>
    <w:rsid w:val="00180352"/>
    <w:rsid w:val="001816B1"/>
    <w:rsid w:val="00182433"/>
    <w:rsid w:val="00182715"/>
    <w:rsid w:val="001839A2"/>
    <w:rsid w:val="00183D96"/>
    <w:rsid w:val="0019092D"/>
    <w:rsid w:val="00191100"/>
    <w:rsid w:val="00191763"/>
    <w:rsid w:val="0019316D"/>
    <w:rsid w:val="0019574C"/>
    <w:rsid w:val="00197F5E"/>
    <w:rsid w:val="001A4D71"/>
    <w:rsid w:val="001A63F8"/>
    <w:rsid w:val="001A7CE3"/>
    <w:rsid w:val="001B0BF6"/>
    <w:rsid w:val="001B2272"/>
    <w:rsid w:val="001B3374"/>
    <w:rsid w:val="001B37DB"/>
    <w:rsid w:val="001D426F"/>
    <w:rsid w:val="001D7F07"/>
    <w:rsid w:val="001E2CFF"/>
    <w:rsid w:val="001E2E6C"/>
    <w:rsid w:val="001E2F6B"/>
    <w:rsid w:val="001E38C9"/>
    <w:rsid w:val="001E4E7E"/>
    <w:rsid w:val="001E51A8"/>
    <w:rsid w:val="001E7367"/>
    <w:rsid w:val="001E7AB5"/>
    <w:rsid w:val="001F01CF"/>
    <w:rsid w:val="001F3CC3"/>
    <w:rsid w:val="001F3FB3"/>
    <w:rsid w:val="001F714E"/>
    <w:rsid w:val="001F73F3"/>
    <w:rsid w:val="001F7613"/>
    <w:rsid w:val="00207031"/>
    <w:rsid w:val="00210413"/>
    <w:rsid w:val="00211762"/>
    <w:rsid w:val="00213592"/>
    <w:rsid w:val="00217417"/>
    <w:rsid w:val="0022239D"/>
    <w:rsid w:val="00224D63"/>
    <w:rsid w:val="00224F1C"/>
    <w:rsid w:val="00225156"/>
    <w:rsid w:val="00226B1F"/>
    <w:rsid w:val="0023549D"/>
    <w:rsid w:val="002374CA"/>
    <w:rsid w:val="002377EA"/>
    <w:rsid w:val="0024775B"/>
    <w:rsid w:val="0025701D"/>
    <w:rsid w:val="00257EA9"/>
    <w:rsid w:val="0026042A"/>
    <w:rsid w:val="002631E8"/>
    <w:rsid w:val="00264029"/>
    <w:rsid w:val="0026535E"/>
    <w:rsid w:val="00266199"/>
    <w:rsid w:val="00270D00"/>
    <w:rsid w:val="00271580"/>
    <w:rsid w:val="00273012"/>
    <w:rsid w:val="00282CDB"/>
    <w:rsid w:val="0028702E"/>
    <w:rsid w:val="00290F62"/>
    <w:rsid w:val="002A5EA8"/>
    <w:rsid w:val="002A6C66"/>
    <w:rsid w:val="002A6F61"/>
    <w:rsid w:val="002A7D2C"/>
    <w:rsid w:val="002B075F"/>
    <w:rsid w:val="002B0E84"/>
    <w:rsid w:val="002B3009"/>
    <w:rsid w:val="002B5B35"/>
    <w:rsid w:val="002B784D"/>
    <w:rsid w:val="002C6881"/>
    <w:rsid w:val="002D0304"/>
    <w:rsid w:val="002D346A"/>
    <w:rsid w:val="002D4734"/>
    <w:rsid w:val="002D5D2B"/>
    <w:rsid w:val="002D629C"/>
    <w:rsid w:val="002D66CC"/>
    <w:rsid w:val="002D6B69"/>
    <w:rsid w:val="002E01FD"/>
    <w:rsid w:val="002E08C4"/>
    <w:rsid w:val="002E3F04"/>
    <w:rsid w:val="002E5B94"/>
    <w:rsid w:val="002F0308"/>
    <w:rsid w:val="002F4DD7"/>
    <w:rsid w:val="002F51C0"/>
    <w:rsid w:val="002F71B8"/>
    <w:rsid w:val="002F786A"/>
    <w:rsid w:val="00300A5B"/>
    <w:rsid w:val="003078D6"/>
    <w:rsid w:val="00307CEF"/>
    <w:rsid w:val="003123B3"/>
    <w:rsid w:val="00312410"/>
    <w:rsid w:val="00313DC5"/>
    <w:rsid w:val="0031440E"/>
    <w:rsid w:val="00314870"/>
    <w:rsid w:val="00314E5A"/>
    <w:rsid w:val="00315F68"/>
    <w:rsid w:val="00316846"/>
    <w:rsid w:val="00322AC6"/>
    <w:rsid w:val="003232C7"/>
    <w:rsid w:val="003235DF"/>
    <w:rsid w:val="00330FA3"/>
    <w:rsid w:val="00333616"/>
    <w:rsid w:val="003351CF"/>
    <w:rsid w:val="00335A0D"/>
    <w:rsid w:val="00337A80"/>
    <w:rsid w:val="00342D2A"/>
    <w:rsid w:val="00343ADF"/>
    <w:rsid w:val="00346096"/>
    <w:rsid w:val="00347073"/>
    <w:rsid w:val="00347D43"/>
    <w:rsid w:val="00354315"/>
    <w:rsid w:val="003570E1"/>
    <w:rsid w:val="003578AF"/>
    <w:rsid w:val="00362065"/>
    <w:rsid w:val="00366374"/>
    <w:rsid w:val="00366826"/>
    <w:rsid w:val="00372A0F"/>
    <w:rsid w:val="0037565B"/>
    <w:rsid w:val="0037675C"/>
    <w:rsid w:val="00377525"/>
    <w:rsid w:val="00377DDC"/>
    <w:rsid w:val="003808D5"/>
    <w:rsid w:val="0038157D"/>
    <w:rsid w:val="003848FB"/>
    <w:rsid w:val="003872DD"/>
    <w:rsid w:val="00387D16"/>
    <w:rsid w:val="00387FDB"/>
    <w:rsid w:val="00394CA7"/>
    <w:rsid w:val="003964B8"/>
    <w:rsid w:val="003975E6"/>
    <w:rsid w:val="003A077D"/>
    <w:rsid w:val="003A2CA5"/>
    <w:rsid w:val="003A3448"/>
    <w:rsid w:val="003A6EDE"/>
    <w:rsid w:val="003B00E2"/>
    <w:rsid w:val="003B20DD"/>
    <w:rsid w:val="003B5426"/>
    <w:rsid w:val="003B6192"/>
    <w:rsid w:val="003C3101"/>
    <w:rsid w:val="003C7DE3"/>
    <w:rsid w:val="003D0933"/>
    <w:rsid w:val="003D3CAD"/>
    <w:rsid w:val="003D5F58"/>
    <w:rsid w:val="003D7077"/>
    <w:rsid w:val="003E1ED4"/>
    <w:rsid w:val="003E58C8"/>
    <w:rsid w:val="003F6321"/>
    <w:rsid w:val="003F71EF"/>
    <w:rsid w:val="00400BD0"/>
    <w:rsid w:val="0040175E"/>
    <w:rsid w:val="004023E7"/>
    <w:rsid w:val="00404272"/>
    <w:rsid w:val="00404BAC"/>
    <w:rsid w:val="004116A3"/>
    <w:rsid w:val="004120A5"/>
    <w:rsid w:val="004144ED"/>
    <w:rsid w:val="00415659"/>
    <w:rsid w:val="004223FD"/>
    <w:rsid w:val="004227A5"/>
    <w:rsid w:val="004240BE"/>
    <w:rsid w:val="004240F3"/>
    <w:rsid w:val="0042529B"/>
    <w:rsid w:val="00425AF7"/>
    <w:rsid w:val="0043026E"/>
    <w:rsid w:val="004304C0"/>
    <w:rsid w:val="0043540F"/>
    <w:rsid w:val="00441F44"/>
    <w:rsid w:val="00442412"/>
    <w:rsid w:val="004439BE"/>
    <w:rsid w:val="00444066"/>
    <w:rsid w:val="00445E7E"/>
    <w:rsid w:val="004470C6"/>
    <w:rsid w:val="004509E0"/>
    <w:rsid w:val="00451CC1"/>
    <w:rsid w:val="0045280A"/>
    <w:rsid w:val="00455F5E"/>
    <w:rsid w:val="0045650A"/>
    <w:rsid w:val="00461322"/>
    <w:rsid w:val="00461EBB"/>
    <w:rsid w:val="004636DF"/>
    <w:rsid w:val="00463ABC"/>
    <w:rsid w:val="00466388"/>
    <w:rsid w:val="004665FF"/>
    <w:rsid w:val="00477964"/>
    <w:rsid w:val="00477F00"/>
    <w:rsid w:val="0048631A"/>
    <w:rsid w:val="00491E63"/>
    <w:rsid w:val="004930CC"/>
    <w:rsid w:val="004957F2"/>
    <w:rsid w:val="00496BAC"/>
    <w:rsid w:val="00497D65"/>
    <w:rsid w:val="004A05ED"/>
    <w:rsid w:val="004A0EC8"/>
    <w:rsid w:val="004A2656"/>
    <w:rsid w:val="004A3293"/>
    <w:rsid w:val="004A37D3"/>
    <w:rsid w:val="004B0CC9"/>
    <w:rsid w:val="004B20E7"/>
    <w:rsid w:val="004B2B25"/>
    <w:rsid w:val="004B3BEA"/>
    <w:rsid w:val="004B6744"/>
    <w:rsid w:val="004C151E"/>
    <w:rsid w:val="004C15EB"/>
    <w:rsid w:val="004C6451"/>
    <w:rsid w:val="004D4EB2"/>
    <w:rsid w:val="004D6A1D"/>
    <w:rsid w:val="004D7C06"/>
    <w:rsid w:val="004E0560"/>
    <w:rsid w:val="004E463B"/>
    <w:rsid w:val="004E6212"/>
    <w:rsid w:val="004F0396"/>
    <w:rsid w:val="004F06E6"/>
    <w:rsid w:val="004F169B"/>
    <w:rsid w:val="004F24CD"/>
    <w:rsid w:val="004F4E7D"/>
    <w:rsid w:val="004F6127"/>
    <w:rsid w:val="004F775B"/>
    <w:rsid w:val="004F7F8C"/>
    <w:rsid w:val="00502502"/>
    <w:rsid w:val="00514798"/>
    <w:rsid w:val="00514D0A"/>
    <w:rsid w:val="00516A07"/>
    <w:rsid w:val="00517A5E"/>
    <w:rsid w:val="005201D4"/>
    <w:rsid w:val="00525D00"/>
    <w:rsid w:val="00527067"/>
    <w:rsid w:val="005310D7"/>
    <w:rsid w:val="00533B31"/>
    <w:rsid w:val="0053722C"/>
    <w:rsid w:val="00537872"/>
    <w:rsid w:val="00541A19"/>
    <w:rsid w:val="00544CFC"/>
    <w:rsid w:val="005462D4"/>
    <w:rsid w:val="00551277"/>
    <w:rsid w:val="005553E9"/>
    <w:rsid w:val="00556A49"/>
    <w:rsid w:val="00557195"/>
    <w:rsid w:val="005608B1"/>
    <w:rsid w:val="00561D20"/>
    <w:rsid w:val="00562D5F"/>
    <w:rsid w:val="0056488C"/>
    <w:rsid w:val="0056741B"/>
    <w:rsid w:val="00570757"/>
    <w:rsid w:val="005724F0"/>
    <w:rsid w:val="00572587"/>
    <w:rsid w:val="00573281"/>
    <w:rsid w:val="00573DF7"/>
    <w:rsid w:val="00575A12"/>
    <w:rsid w:val="00584CD6"/>
    <w:rsid w:val="00591734"/>
    <w:rsid w:val="00595456"/>
    <w:rsid w:val="00595589"/>
    <w:rsid w:val="00595B01"/>
    <w:rsid w:val="005978CC"/>
    <w:rsid w:val="005A0267"/>
    <w:rsid w:val="005A163E"/>
    <w:rsid w:val="005A294C"/>
    <w:rsid w:val="005B1341"/>
    <w:rsid w:val="005B4F7E"/>
    <w:rsid w:val="005C68C9"/>
    <w:rsid w:val="005C6EBD"/>
    <w:rsid w:val="005D1AD7"/>
    <w:rsid w:val="005D444E"/>
    <w:rsid w:val="005E5445"/>
    <w:rsid w:val="005E725D"/>
    <w:rsid w:val="005E7BD2"/>
    <w:rsid w:val="005E7D04"/>
    <w:rsid w:val="005F2A93"/>
    <w:rsid w:val="005F49B1"/>
    <w:rsid w:val="005F6202"/>
    <w:rsid w:val="00601B2E"/>
    <w:rsid w:val="006037BF"/>
    <w:rsid w:val="00604652"/>
    <w:rsid w:val="0060520E"/>
    <w:rsid w:val="00606BA5"/>
    <w:rsid w:val="00606F17"/>
    <w:rsid w:val="00606F57"/>
    <w:rsid w:val="00612295"/>
    <w:rsid w:val="00622C2F"/>
    <w:rsid w:val="00625A62"/>
    <w:rsid w:val="006276A0"/>
    <w:rsid w:val="006307D3"/>
    <w:rsid w:val="00630F70"/>
    <w:rsid w:val="00631451"/>
    <w:rsid w:val="00634268"/>
    <w:rsid w:val="00635124"/>
    <w:rsid w:val="00635B7F"/>
    <w:rsid w:val="006361C3"/>
    <w:rsid w:val="0063656F"/>
    <w:rsid w:val="006420F4"/>
    <w:rsid w:val="006467EB"/>
    <w:rsid w:val="0065299F"/>
    <w:rsid w:val="00655B0C"/>
    <w:rsid w:val="00660B12"/>
    <w:rsid w:val="00662816"/>
    <w:rsid w:val="00662CEF"/>
    <w:rsid w:val="00664E02"/>
    <w:rsid w:val="0066765A"/>
    <w:rsid w:val="00670B4E"/>
    <w:rsid w:val="006739B3"/>
    <w:rsid w:val="00673D52"/>
    <w:rsid w:val="006806CB"/>
    <w:rsid w:val="00691D5A"/>
    <w:rsid w:val="00693037"/>
    <w:rsid w:val="006A4FF4"/>
    <w:rsid w:val="006A5A0B"/>
    <w:rsid w:val="006B46F7"/>
    <w:rsid w:val="006B4BE6"/>
    <w:rsid w:val="006C3CC0"/>
    <w:rsid w:val="006C6800"/>
    <w:rsid w:val="006D458D"/>
    <w:rsid w:val="006E1DCD"/>
    <w:rsid w:val="006E1F31"/>
    <w:rsid w:val="006E3DAE"/>
    <w:rsid w:val="006E661E"/>
    <w:rsid w:val="006F2173"/>
    <w:rsid w:val="006F628F"/>
    <w:rsid w:val="00701029"/>
    <w:rsid w:val="0070258F"/>
    <w:rsid w:val="007075F1"/>
    <w:rsid w:val="00710780"/>
    <w:rsid w:val="00710DAD"/>
    <w:rsid w:val="00712B20"/>
    <w:rsid w:val="007132CB"/>
    <w:rsid w:val="007139C2"/>
    <w:rsid w:val="0071724E"/>
    <w:rsid w:val="00717CEB"/>
    <w:rsid w:val="007309F8"/>
    <w:rsid w:val="00730B5C"/>
    <w:rsid w:val="007344D6"/>
    <w:rsid w:val="00735BCC"/>
    <w:rsid w:val="00736982"/>
    <w:rsid w:val="00737D68"/>
    <w:rsid w:val="007422E5"/>
    <w:rsid w:val="00744BE9"/>
    <w:rsid w:val="007456F3"/>
    <w:rsid w:val="00745CBE"/>
    <w:rsid w:val="00746364"/>
    <w:rsid w:val="00753D3E"/>
    <w:rsid w:val="007542AE"/>
    <w:rsid w:val="007572BB"/>
    <w:rsid w:val="0076021D"/>
    <w:rsid w:val="007605AF"/>
    <w:rsid w:val="00762DA4"/>
    <w:rsid w:val="00763365"/>
    <w:rsid w:val="0076556B"/>
    <w:rsid w:val="00766A86"/>
    <w:rsid w:val="00767C81"/>
    <w:rsid w:val="0077518F"/>
    <w:rsid w:val="0078720C"/>
    <w:rsid w:val="00792E7A"/>
    <w:rsid w:val="007968F8"/>
    <w:rsid w:val="00797AA5"/>
    <w:rsid w:val="007A029A"/>
    <w:rsid w:val="007A7545"/>
    <w:rsid w:val="007A7971"/>
    <w:rsid w:val="007A7DE5"/>
    <w:rsid w:val="007B5CCE"/>
    <w:rsid w:val="007B6975"/>
    <w:rsid w:val="007C0807"/>
    <w:rsid w:val="007C22B6"/>
    <w:rsid w:val="007C42A2"/>
    <w:rsid w:val="007C50B7"/>
    <w:rsid w:val="007D1697"/>
    <w:rsid w:val="007D2791"/>
    <w:rsid w:val="007D3156"/>
    <w:rsid w:val="007D36E0"/>
    <w:rsid w:val="007D7346"/>
    <w:rsid w:val="007E06D4"/>
    <w:rsid w:val="007E5E10"/>
    <w:rsid w:val="007E5ECF"/>
    <w:rsid w:val="007E69C9"/>
    <w:rsid w:val="007E77F4"/>
    <w:rsid w:val="007F390D"/>
    <w:rsid w:val="00802958"/>
    <w:rsid w:val="00802B43"/>
    <w:rsid w:val="008031C2"/>
    <w:rsid w:val="00804057"/>
    <w:rsid w:val="00806C2F"/>
    <w:rsid w:val="00807693"/>
    <w:rsid w:val="0081004D"/>
    <w:rsid w:val="008121C1"/>
    <w:rsid w:val="00813B23"/>
    <w:rsid w:val="00815990"/>
    <w:rsid w:val="008176FC"/>
    <w:rsid w:val="00820FAE"/>
    <w:rsid w:val="00823DE2"/>
    <w:rsid w:val="00824250"/>
    <w:rsid w:val="00826D88"/>
    <w:rsid w:val="008318BD"/>
    <w:rsid w:val="008343CB"/>
    <w:rsid w:val="008347E4"/>
    <w:rsid w:val="00834B76"/>
    <w:rsid w:val="00836E6D"/>
    <w:rsid w:val="00840D7B"/>
    <w:rsid w:val="0084560E"/>
    <w:rsid w:val="00855441"/>
    <w:rsid w:val="00862481"/>
    <w:rsid w:val="00863A54"/>
    <w:rsid w:val="008642AC"/>
    <w:rsid w:val="00865B1E"/>
    <w:rsid w:val="00866306"/>
    <w:rsid w:val="00870BD8"/>
    <w:rsid w:val="00871A0B"/>
    <w:rsid w:val="00872C4A"/>
    <w:rsid w:val="00873C1B"/>
    <w:rsid w:val="00875BA4"/>
    <w:rsid w:val="008766FD"/>
    <w:rsid w:val="0089517A"/>
    <w:rsid w:val="00896CB0"/>
    <w:rsid w:val="008A0B35"/>
    <w:rsid w:val="008A1A8A"/>
    <w:rsid w:val="008A4D85"/>
    <w:rsid w:val="008A6124"/>
    <w:rsid w:val="008B2A9F"/>
    <w:rsid w:val="008C05F5"/>
    <w:rsid w:val="008C11C1"/>
    <w:rsid w:val="008C2468"/>
    <w:rsid w:val="008C6D6B"/>
    <w:rsid w:val="008D1402"/>
    <w:rsid w:val="008D4B9E"/>
    <w:rsid w:val="008D64E4"/>
    <w:rsid w:val="008E2A31"/>
    <w:rsid w:val="008E5933"/>
    <w:rsid w:val="008E5C94"/>
    <w:rsid w:val="008E5D62"/>
    <w:rsid w:val="008F0847"/>
    <w:rsid w:val="008F37A3"/>
    <w:rsid w:val="008F41D1"/>
    <w:rsid w:val="008F78E1"/>
    <w:rsid w:val="008F7962"/>
    <w:rsid w:val="00902127"/>
    <w:rsid w:val="00905D18"/>
    <w:rsid w:val="00910F6D"/>
    <w:rsid w:val="00914064"/>
    <w:rsid w:val="00914577"/>
    <w:rsid w:val="009145E9"/>
    <w:rsid w:val="009145EE"/>
    <w:rsid w:val="00915DD1"/>
    <w:rsid w:val="009169C3"/>
    <w:rsid w:val="009214FC"/>
    <w:rsid w:val="0093162B"/>
    <w:rsid w:val="00936A59"/>
    <w:rsid w:val="009373D8"/>
    <w:rsid w:val="00937656"/>
    <w:rsid w:val="00937C26"/>
    <w:rsid w:val="00940D06"/>
    <w:rsid w:val="00942F69"/>
    <w:rsid w:val="009447B1"/>
    <w:rsid w:val="00945DBA"/>
    <w:rsid w:val="00955FC4"/>
    <w:rsid w:val="009572E1"/>
    <w:rsid w:val="0096028F"/>
    <w:rsid w:val="009603EF"/>
    <w:rsid w:val="009614F4"/>
    <w:rsid w:val="00961979"/>
    <w:rsid w:val="00966297"/>
    <w:rsid w:val="00973E5F"/>
    <w:rsid w:val="00980FF3"/>
    <w:rsid w:val="00985B97"/>
    <w:rsid w:val="0098609C"/>
    <w:rsid w:val="00987EA4"/>
    <w:rsid w:val="009909B4"/>
    <w:rsid w:val="00993C0A"/>
    <w:rsid w:val="00997E73"/>
    <w:rsid w:val="00997F7D"/>
    <w:rsid w:val="009A0A0F"/>
    <w:rsid w:val="009A11DC"/>
    <w:rsid w:val="009A241E"/>
    <w:rsid w:val="009A3160"/>
    <w:rsid w:val="009A4061"/>
    <w:rsid w:val="009A475A"/>
    <w:rsid w:val="009A4AB8"/>
    <w:rsid w:val="009A4FFE"/>
    <w:rsid w:val="009A5982"/>
    <w:rsid w:val="009B1CE8"/>
    <w:rsid w:val="009B2256"/>
    <w:rsid w:val="009B4A11"/>
    <w:rsid w:val="009B4A52"/>
    <w:rsid w:val="009B59BA"/>
    <w:rsid w:val="009C0F20"/>
    <w:rsid w:val="009C3090"/>
    <w:rsid w:val="009C5319"/>
    <w:rsid w:val="009C72E3"/>
    <w:rsid w:val="009D1AC8"/>
    <w:rsid w:val="009D1CA9"/>
    <w:rsid w:val="009D426B"/>
    <w:rsid w:val="009D466F"/>
    <w:rsid w:val="009D7652"/>
    <w:rsid w:val="009D7DD9"/>
    <w:rsid w:val="009E20C3"/>
    <w:rsid w:val="009E2F93"/>
    <w:rsid w:val="009E3350"/>
    <w:rsid w:val="009E3C0A"/>
    <w:rsid w:val="009F2299"/>
    <w:rsid w:val="009F414E"/>
    <w:rsid w:val="009F4C54"/>
    <w:rsid w:val="009F569D"/>
    <w:rsid w:val="00A0004C"/>
    <w:rsid w:val="00A003B4"/>
    <w:rsid w:val="00A04844"/>
    <w:rsid w:val="00A062EA"/>
    <w:rsid w:val="00A06558"/>
    <w:rsid w:val="00A07C16"/>
    <w:rsid w:val="00A11147"/>
    <w:rsid w:val="00A111EF"/>
    <w:rsid w:val="00A1288E"/>
    <w:rsid w:val="00A1659D"/>
    <w:rsid w:val="00A23B13"/>
    <w:rsid w:val="00A26064"/>
    <w:rsid w:val="00A27D72"/>
    <w:rsid w:val="00A30129"/>
    <w:rsid w:val="00A31AE1"/>
    <w:rsid w:val="00A32D7E"/>
    <w:rsid w:val="00A32D82"/>
    <w:rsid w:val="00A33763"/>
    <w:rsid w:val="00A340A3"/>
    <w:rsid w:val="00A34E0B"/>
    <w:rsid w:val="00A35C60"/>
    <w:rsid w:val="00A42B83"/>
    <w:rsid w:val="00A47A44"/>
    <w:rsid w:val="00A47F37"/>
    <w:rsid w:val="00A5104E"/>
    <w:rsid w:val="00A52458"/>
    <w:rsid w:val="00A53E41"/>
    <w:rsid w:val="00A55151"/>
    <w:rsid w:val="00A5665A"/>
    <w:rsid w:val="00A57561"/>
    <w:rsid w:val="00A60133"/>
    <w:rsid w:val="00A606AA"/>
    <w:rsid w:val="00A60EAD"/>
    <w:rsid w:val="00A61BCC"/>
    <w:rsid w:val="00A63C27"/>
    <w:rsid w:val="00A642EE"/>
    <w:rsid w:val="00A64A32"/>
    <w:rsid w:val="00A657B5"/>
    <w:rsid w:val="00A66196"/>
    <w:rsid w:val="00A66697"/>
    <w:rsid w:val="00A70EAD"/>
    <w:rsid w:val="00A7235A"/>
    <w:rsid w:val="00A73837"/>
    <w:rsid w:val="00A77DBE"/>
    <w:rsid w:val="00A80A82"/>
    <w:rsid w:val="00A80E2D"/>
    <w:rsid w:val="00A830B3"/>
    <w:rsid w:val="00A83390"/>
    <w:rsid w:val="00A83746"/>
    <w:rsid w:val="00A8396B"/>
    <w:rsid w:val="00A84CB0"/>
    <w:rsid w:val="00A854A3"/>
    <w:rsid w:val="00A8630C"/>
    <w:rsid w:val="00A94543"/>
    <w:rsid w:val="00A96E61"/>
    <w:rsid w:val="00A9734E"/>
    <w:rsid w:val="00AA0161"/>
    <w:rsid w:val="00AA0257"/>
    <w:rsid w:val="00AA18F1"/>
    <w:rsid w:val="00AA5A8A"/>
    <w:rsid w:val="00AA6BA9"/>
    <w:rsid w:val="00AA71FD"/>
    <w:rsid w:val="00AB045A"/>
    <w:rsid w:val="00AB1515"/>
    <w:rsid w:val="00AB1909"/>
    <w:rsid w:val="00AB58EF"/>
    <w:rsid w:val="00AC0388"/>
    <w:rsid w:val="00AC1E08"/>
    <w:rsid w:val="00AC4B7E"/>
    <w:rsid w:val="00AC56CA"/>
    <w:rsid w:val="00AC56D2"/>
    <w:rsid w:val="00AD1592"/>
    <w:rsid w:val="00AD2960"/>
    <w:rsid w:val="00AD5E9F"/>
    <w:rsid w:val="00AE02B2"/>
    <w:rsid w:val="00AE10E0"/>
    <w:rsid w:val="00AE63EE"/>
    <w:rsid w:val="00AE7AC7"/>
    <w:rsid w:val="00AF280A"/>
    <w:rsid w:val="00AF3B16"/>
    <w:rsid w:val="00AF5011"/>
    <w:rsid w:val="00B02924"/>
    <w:rsid w:val="00B06714"/>
    <w:rsid w:val="00B14EBC"/>
    <w:rsid w:val="00B16721"/>
    <w:rsid w:val="00B16CCD"/>
    <w:rsid w:val="00B204FF"/>
    <w:rsid w:val="00B219B6"/>
    <w:rsid w:val="00B23D00"/>
    <w:rsid w:val="00B248CA"/>
    <w:rsid w:val="00B24956"/>
    <w:rsid w:val="00B26A15"/>
    <w:rsid w:val="00B27575"/>
    <w:rsid w:val="00B308DE"/>
    <w:rsid w:val="00B333CB"/>
    <w:rsid w:val="00B3458D"/>
    <w:rsid w:val="00B34C9F"/>
    <w:rsid w:val="00B3537E"/>
    <w:rsid w:val="00B4014E"/>
    <w:rsid w:val="00B43CAE"/>
    <w:rsid w:val="00B44AE2"/>
    <w:rsid w:val="00B45290"/>
    <w:rsid w:val="00B45F69"/>
    <w:rsid w:val="00B46EF0"/>
    <w:rsid w:val="00B47FD0"/>
    <w:rsid w:val="00B504DD"/>
    <w:rsid w:val="00B51DCC"/>
    <w:rsid w:val="00B53732"/>
    <w:rsid w:val="00B5646B"/>
    <w:rsid w:val="00B57771"/>
    <w:rsid w:val="00B6160E"/>
    <w:rsid w:val="00B63584"/>
    <w:rsid w:val="00B64D54"/>
    <w:rsid w:val="00B662D5"/>
    <w:rsid w:val="00B673F0"/>
    <w:rsid w:val="00B74350"/>
    <w:rsid w:val="00B74CC0"/>
    <w:rsid w:val="00B76467"/>
    <w:rsid w:val="00B80095"/>
    <w:rsid w:val="00B84E91"/>
    <w:rsid w:val="00B858AD"/>
    <w:rsid w:val="00B861F8"/>
    <w:rsid w:val="00B86380"/>
    <w:rsid w:val="00B91820"/>
    <w:rsid w:val="00B921D8"/>
    <w:rsid w:val="00B931B3"/>
    <w:rsid w:val="00B93659"/>
    <w:rsid w:val="00B95E32"/>
    <w:rsid w:val="00B963B0"/>
    <w:rsid w:val="00B973ED"/>
    <w:rsid w:val="00B97F9B"/>
    <w:rsid w:val="00BA1162"/>
    <w:rsid w:val="00BA2E41"/>
    <w:rsid w:val="00BA4443"/>
    <w:rsid w:val="00BA55F0"/>
    <w:rsid w:val="00BA5E4E"/>
    <w:rsid w:val="00BB11E0"/>
    <w:rsid w:val="00BB4414"/>
    <w:rsid w:val="00BB469D"/>
    <w:rsid w:val="00BB50B4"/>
    <w:rsid w:val="00BB625E"/>
    <w:rsid w:val="00BC03EB"/>
    <w:rsid w:val="00BC2184"/>
    <w:rsid w:val="00BC22A5"/>
    <w:rsid w:val="00BC30CF"/>
    <w:rsid w:val="00BC3335"/>
    <w:rsid w:val="00BC33BB"/>
    <w:rsid w:val="00BC4FEC"/>
    <w:rsid w:val="00BC7093"/>
    <w:rsid w:val="00BC7765"/>
    <w:rsid w:val="00BC7BEA"/>
    <w:rsid w:val="00BD69AC"/>
    <w:rsid w:val="00BE0352"/>
    <w:rsid w:val="00BE3D96"/>
    <w:rsid w:val="00BF0065"/>
    <w:rsid w:val="00BF0B50"/>
    <w:rsid w:val="00BF15BB"/>
    <w:rsid w:val="00BF1913"/>
    <w:rsid w:val="00BF3516"/>
    <w:rsid w:val="00BF3C68"/>
    <w:rsid w:val="00BF4A55"/>
    <w:rsid w:val="00BF4C15"/>
    <w:rsid w:val="00BF7C49"/>
    <w:rsid w:val="00C01D07"/>
    <w:rsid w:val="00C04363"/>
    <w:rsid w:val="00C04595"/>
    <w:rsid w:val="00C06DD2"/>
    <w:rsid w:val="00C0701B"/>
    <w:rsid w:val="00C118D0"/>
    <w:rsid w:val="00C12E12"/>
    <w:rsid w:val="00C1337A"/>
    <w:rsid w:val="00C162A0"/>
    <w:rsid w:val="00C247AF"/>
    <w:rsid w:val="00C25E74"/>
    <w:rsid w:val="00C31E47"/>
    <w:rsid w:val="00C34237"/>
    <w:rsid w:val="00C35106"/>
    <w:rsid w:val="00C37E84"/>
    <w:rsid w:val="00C41391"/>
    <w:rsid w:val="00C42660"/>
    <w:rsid w:val="00C44C29"/>
    <w:rsid w:val="00C451BC"/>
    <w:rsid w:val="00C461D4"/>
    <w:rsid w:val="00C50982"/>
    <w:rsid w:val="00C51D4B"/>
    <w:rsid w:val="00C533EC"/>
    <w:rsid w:val="00C541F0"/>
    <w:rsid w:val="00C54DF7"/>
    <w:rsid w:val="00C553A6"/>
    <w:rsid w:val="00C55C28"/>
    <w:rsid w:val="00C639A5"/>
    <w:rsid w:val="00C63CD2"/>
    <w:rsid w:val="00C66169"/>
    <w:rsid w:val="00C77A7A"/>
    <w:rsid w:val="00C81509"/>
    <w:rsid w:val="00C81699"/>
    <w:rsid w:val="00C82D36"/>
    <w:rsid w:val="00C8469D"/>
    <w:rsid w:val="00C85817"/>
    <w:rsid w:val="00C861C6"/>
    <w:rsid w:val="00C90E16"/>
    <w:rsid w:val="00C927F8"/>
    <w:rsid w:val="00C952CA"/>
    <w:rsid w:val="00CA40AD"/>
    <w:rsid w:val="00CA4A82"/>
    <w:rsid w:val="00CA51E6"/>
    <w:rsid w:val="00CB05A8"/>
    <w:rsid w:val="00CB2C43"/>
    <w:rsid w:val="00CB4146"/>
    <w:rsid w:val="00CB4659"/>
    <w:rsid w:val="00CB5E05"/>
    <w:rsid w:val="00CC1D09"/>
    <w:rsid w:val="00CC7B2B"/>
    <w:rsid w:val="00CD0DB6"/>
    <w:rsid w:val="00CD2095"/>
    <w:rsid w:val="00CD5525"/>
    <w:rsid w:val="00CD5C43"/>
    <w:rsid w:val="00CE1EEC"/>
    <w:rsid w:val="00CE250F"/>
    <w:rsid w:val="00CE6AD7"/>
    <w:rsid w:val="00CF11C2"/>
    <w:rsid w:val="00CF1B79"/>
    <w:rsid w:val="00CF20A8"/>
    <w:rsid w:val="00CF4461"/>
    <w:rsid w:val="00CF5546"/>
    <w:rsid w:val="00CF712B"/>
    <w:rsid w:val="00D06D8D"/>
    <w:rsid w:val="00D06E52"/>
    <w:rsid w:val="00D109E0"/>
    <w:rsid w:val="00D11D63"/>
    <w:rsid w:val="00D14FE2"/>
    <w:rsid w:val="00D208A8"/>
    <w:rsid w:val="00D21799"/>
    <w:rsid w:val="00D221B3"/>
    <w:rsid w:val="00D26574"/>
    <w:rsid w:val="00D274FB"/>
    <w:rsid w:val="00D2796A"/>
    <w:rsid w:val="00D279CB"/>
    <w:rsid w:val="00D33C05"/>
    <w:rsid w:val="00D37AD3"/>
    <w:rsid w:val="00D41147"/>
    <w:rsid w:val="00D42971"/>
    <w:rsid w:val="00D520FC"/>
    <w:rsid w:val="00D5269B"/>
    <w:rsid w:val="00D56D7D"/>
    <w:rsid w:val="00D579CE"/>
    <w:rsid w:val="00D60752"/>
    <w:rsid w:val="00D60B68"/>
    <w:rsid w:val="00D6203B"/>
    <w:rsid w:val="00D62228"/>
    <w:rsid w:val="00D62F72"/>
    <w:rsid w:val="00D637C6"/>
    <w:rsid w:val="00D637F1"/>
    <w:rsid w:val="00D65A9E"/>
    <w:rsid w:val="00D71BC6"/>
    <w:rsid w:val="00D74441"/>
    <w:rsid w:val="00D74A64"/>
    <w:rsid w:val="00D761E9"/>
    <w:rsid w:val="00D76993"/>
    <w:rsid w:val="00D8113B"/>
    <w:rsid w:val="00D850C8"/>
    <w:rsid w:val="00D86BD1"/>
    <w:rsid w:val="00D87064"/>
    <w:rsid w:val="00D927D5"/>
    <w:rsid w:val="00D927E7"/>
    <w:rsid w:val="00D9659C"/>
    <w:rsid w:val="00DA4E1D"/>
    <w:rsid w:val="00DB04F5"/>
    <w:rsid w:val="00DB0B33"/>
    <w:rsid w:val="00DB0FDB"/>
    <w:rsid w:val="00DB58FE"/>
    <w:rsid w:val="00DB6559"/>
    <w:rsid w:val="00DC0AA9"/>
    <w:rsid w:val="00DC781F"/>
    <w:rsid w:val="00DD18E6"/>
    <w:rsid w:val="00DD25B3"/>
    <w:rsid w:val="00DD58C0"/>
    <w:rsid w:val="00DD5B9D"/>
    <w:rsid w:val="00DD72AE"/>
    <w:rsid w:val="00DE41E9"/>
    <w:rsid w:val="00DE4267"/>
    <w:rsid w:val="00DE4719"/>
    <w:rsid w:val="00DE501A"/>
    <w:rsid w:val="00DF015C"/>
    <w:rsid w:val="00DF63F5"/>
    <w:rsid w:val="00DF6721"/>
    <w:rsid w:val="00E002E7"/>
    <w:rsid w:val="00E00FC4"/>
    <w:rsid w:val="00E00FC7"/>
    <w:rsid w:val="00E05304"/>
    <w:rsid w:val="00E1481B"/>
    <w:rsid w:val="00E17CE4"/>
    <w:rsid w:val="00E209DB"/>
    <w:rsid w:val="00E232BE"/>
    <w:rsid w:val="00E270D8"/>
    <w:rsid w:val="00E331A2"/>
    <w:rsid w:val="00E34159"/>
    <w:rsid w:val="00E35705"/>
    <w:rsid w:val="00E379FC"/>
    <w:rsid w:val="00E37A5B"/>
    <w:rsid w:val="00E412EA"/>
    <w:rsid w:val="00E4484B"/>
    <w:rsid w:val="00E46C17"/>
    <w:rsid w:val="00E47538"/>
    <w:rsid w:val="00E47762"/>
    <w:rsid w:val="00E51366"/>
    <w:rsid w:val="00E51C33"/>
    <w:rsid w:val="00E55C90"/>
    <w:rsid w:val="00E56A2D"/>
    <w:rsid w:val="00E61E0D"/>
    <w:rsid w:val="00E62913"/>
    <w:rsid w:val="00E64088"/>
    <w:rsid w:val="00E64DE8"/>
    <w:rsid w:val="00E6784C"/>
    <w:rsid w:val="00E7091F"/>
    <w:rsid w:val="00E70DE1"/>
    <w:rsid w:val="00E72368"/>
    <w:rsid w:val="00E770BB"/>
    <w:rsid w:val="00E82378"/>
    <w:rsid w:val="00E8271F"/>
    <w:rsid w:val="00E82C2B"/>
    <w:rsid w:val="00E8398A"/>
    <w:rsid w:val="00E847E1"/>
    <w:rsid w:val="00E84CDE"/>
    <w:rsid w:val="00E8596D"/>
    <w:rsid w:val="00E93684"/>
    <w:rsid w:val="00E95C81"/>
    <w:rsid w:val="00E961F5"/>
    <w:rsid w:val="00E96735"/>
    <w:rsid w:val="00E96DD7"/>
    <w:rsid w:val="00E974EC"/>
    <w:rsid w:val="00EA4F13"/>
    <w:rsid w:val="00EA5151"/>
    <w:rsid w:val="00EB0359"/>
    <w:rsid w:val="00EB18A0"/>
    <w:rsid w:val="00EB2808"/>
    <w:rsid w:val="00EB2B87"/>
    <w:rsid w:val="00EB32B1"/>
    <w:rsid w:val="00EB3D91"/>
    <w:rsid w:val="00EB71AF"/>
    <w:rsid w:val="00EC2015"/>
    <w:rsid w:val="00EC7C47"/>
    <w:rsid w:val="00ED4C12"/>
    <w:rsid w:val="00EE066B"/>
    <w:rsid w:val="00EE70DF"/>
    <w:rsid w:val="00EE7E39"/>
    <w:rsid w:val="00EF09CB"/>
    <w:rsid w:val="00EF0F0F"/>
    <w:rsid w:val="00EF2F32"/>
    <w:rsid w:val="00EF3B54"/>
    <w:rsid w:val="00EF6BFC"/>
    <w:rsid w:val="00F00763"/>
    <w:rsid w:val="00F03C81"/>
    <w:rsid w:val="00F04F7F"/>
    <w:rsid w:val="00F0636E"/>
    <w:rsid w:val="00F106A7"/>
    <w:rsid w:val="00F13BF4"/>
    <w:rsid w:val="00F201CA"/>
    <w:rsid w:val="00F21386"/>
    <w:rsid w:val="00F23202"/>
    <w:rsid w:val="00F25E2D"/>
    <w:rsid w:val="00F2620D"/>
    <w:rsid w:val="00F30B63"/>
    <w:rsid w:val="00F32E06"/>
    <w:rsid w:val="00F32E52"/>
    <w:rsid w:val="00F352A9"/>
    <w:rsid w:val="00F352DB"/>
    <w:rsid w:val="00F421DC"/>
    <w:rsid w:val="00F4370E"/>
    <w:rsid w:val="00F463A1"/>
    <w:rsid w:val="00F4754A"/>
    <w:rsid w:val="00F5420F"/>
    <w:rsid w:val="00F578A8"/>
    <w:rsid w:val="00F57B12"/>
    <w:rsid w:val="00F60487"/>
    <w:rsid w:val="00F60FAF"/>
    <w:rsid w:val="00F62CDA"/>
    <w:rsid w:val="00F63130"/>
    <w:rsid w:val="00F63200"/>
    <w:rsid w:val="00F6575C"/>
    <w:rsid w:val="00F70382"/>
    <w:rsid w:val="00F72762"/>
    <w:rsid w:val="00F74E8C"/>
    <w:rsid w:val="00F765B1"/>
    <w:rsid w:val="00F8002D"/>
    <w:rsid w:val="00F80350"/>
    <w:rsid w:val="00F83AD3"/>
    <w:rsid w:val="00F83BE2"/>
    <w:rsid w:val="00F84C66"/>
    <w:rsid w:val="00F876E1"/>
    <w:rsid w:val="00F907DF"/>
    <w:rsid w:val="00F94C69"/>
    <w:rsid w:val="00F952F5"/>
    <w:rsid w:val="00F95F95"/>
    <w:rsid w:val="00F96A9B"/>
    <w:rsid w:val="00FA0904"/>
    <w:rsid w:val="00FA4B90"/>
    <w:rsid w:val="00FA5648"/>
    <w:rsid w:val="00FB0CCC"/>
    <w:rsid w:val="00FB2693"/>
    <w:rsid w:val="00FB3023"/>
    <w:rsid w:val="00FB6107"/>
    <w:rsid w:val="00FC41CA"/>
    <w:rsid w:val="00FC6F59"/>
    <w:rsid w:val="00FD5093"/>
    <w:rsid w:val="00FD522C"/>
    <w:rsid w:val="00FE0166"/>
    <w:rsid w:val="00FE04F7"/>
    <w:rsid w:val="00FE58CD"/>
    <w:rsid w:val="00FE7270"/>
    <w:rsid w:val="00FF40F4"/>
    <w:rsid w:val="015E5930"/>
    <w:rsid w:val="01F24231"/>
    <w:rsid w:val="0206669E"/>
    <w:rsid w:val="02F15E92"/>
    <w:rsid w:val="02FA2991"/>
    <w:rsid w:val="036EF5B9"/>
    <w:rsid w:val="05485C7D"/>
    <w:rsid w:val="0750F731"/>
    <w:rsid w:val="0A1BA557"/>
    <w:rsid w:val="0BF8FE69"/>
    <w:rsid w:val="0CF52BEE"/>
    <w:rsid w:val="0FD9B350"/>
    <w:rsid w:val="0FDC4306"/>
    <w:rsid w:val="108C3D1F"/>
    <w:rsid w:val="11DB255D"/>
    <w:rsid w:val="12E64ECE"/>
    <w:rsid w:val="149F8D41"/>
    <w:rsid w:val="1577814C"/>
    <w:rsid w:val="15DA5E91"/>
    <w:rsid w:val="15F5EA3C"/>
    <w:rsid w:val="160FB173"/>
    <w:rsid w:val="16DEC0B4"/>
    <w:rsid w:val="19D4D9B6"/>
    <w:rsid w:val="19E63133"/>
    <w:rsid w:val="1A1385C3"/>
    <w:rsid w:val="1A80A6C5"/>
    <w:rsid w:val="1CA5F4CA"/>
    <w:rsid w:val="1E5BF43F"/>
    <w:rsid w:val="1FB53629"/>
    <w:rsid w:val="20226442"/>
    <w:rsid w:val="20604608"/>
    <w:rsid w:val="21DBAA55"/>
    <w:rsid w:val="2251A35D"/>
    <w:rsid w:val="227F6A6E"/>
    <w:rsid w:val="22C06C07"/>
    <w:rsid w:val="232F6562"/>
    <w:rsid w:val="235110C7"/>
    <w:rsid w:val="254F87DC"/>
    <w:rsid w:val="25A5D059"/>
    <w:rsid w:val="268A50B3"/>
    <w:rsid w:val="26AACE23"/>
    <w:rsid w:val="26AD5DD9"/>
    <w:rsid w:val="27495B6F"/>
    <w:rsid w:val="280CEDD7"/>
    <w:rsid w:val="2B3BB0CF"/>
    <w:rsid w:val="2E57E8F5"/>
    <w:rsid w:val="2E654B21"/>
    <w:rsid w:val="2EF422F9"/>
    <w:rsid w:val="31145060"/>
    <w:rsid w:val="3176615A"/>
    <w:rsid w:val="3199A0A6"/>
    <w:rsid w:val="31AAF253"/>
    <w:rsid w:val="331231BB"/>
    <w:rsid w:val="350E88E5"/>
    <w:rsid w:val="36CB141F"/>
    <w:rsid w:val="3A909ECE"/>
    <w:rsid w:val="3B253126"/>
    <w:rsid w:val="3B39D6BC"/>
    <w:rsid w:val="42FA46E2"/>
    <w:rsid w:val="437E7904"/>
    <w:rsid w:val="441C1878"/>
    <w:rsid w:val="449D1219"/>
    <w:rsid w:val="458F8976"/>
    <w:rsid w:val="45B8EF90"/>
    <w:rsid w:val="4767CCC3"/>
    <w:rsid w:val="47EE796B"/>
    <w:rsid w:val="4977252C"/>
    <w:rsid w:val="4ADE6F2C"/>
    <w:rsid w:val="4BD9555C"/>
    <w:rsid w:val="4D2D2EDE"/>
    <w:rsid w:val="4D37AC1A"/>
    <w:rsid w:val="4EC63FC4"/>
    <w:rsid w:val="4F5FD1D6"/>
    <w:rsid w:val="50AB0017"/>
    <w:rsid w:val="5114CA94"/>
    <w:rsid w:val="518867FF"/>
    <w:rsid w:val="54E47775"/>
    <w:rsid w:val="56C40FD5"/>
    <w:rsid w:val="56DBFEAA"/>
    <w:rsid w:val="585EA6AE"/>
    <w:rsid w:val="58F4728E"/>
    <w:rsid w:val="5B0FF0FA"/>
    <w:rsid w:val="5B476BB8"/>
    <w:rsid w:val="5D20DCFA"/>
    <w:rsid w:val="5E2055B6"/>
    <w:rsid w:val="5EB3B91E"/>
    <w:rsid w:val="5F7F3AD1"/>
    <w:rsid w:val="61F44E1D"/>
    <w:rsid w:val="67608A15"/>
    <w:rsid w:val="681314BF"/>
    <w:rsid w:val="68A3305D"/>
    <w:rsid w:val="6AC9E317"/>
    <w:rsid w:val="6D8B7048"/>
    <w:rsid w:val="6D8C039A"/>
    <w:rsid w:val="6E2B4DA2"/>
    <w:rsid w:val="6E3BFE8E"/>
    <w:rsid w:val="6ED2D125"/>
    <w:rsid w:val="706D9ACF"/>
    <w:rsid w:val="71B8CC00"/>
    <w:rsid w:val="74417595"/>
    <w:rsid w:val="75F0DCF2"/>
    <w:rsid w:val="783724F4"/>
    <w:rsid w:val="7922FA61"/>
    <w:rsid w:val="792AE7E7"/>
    <w:rsid w:val="7972C51E"/>
    <w:rsid w:val="7A16BD54"/>
    <w:rsid w:val="7C585AE4"/>
    <w:rsid w:val="7D67B426"/>
    <w:rsid w:val="7E3A3AA7"/>
    <w:rsid w:val="7E437737"/>
    <w:rsid w:val="7EE8F4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CE8B"/>
  <w15:chartTrackingRefBased/>
  <w15:docId w15:val="{B99BD648-EB4F-48D8-BF17-61019C930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746"/>
    <w:rPr>
      <w:rFonts w:ascii="Times New Roman" w:eastAsia="Times New Roman" w:hAnsi="Times New Roman" w:cs="Times New Roman"/>
    </w:rPr>
  </w:style>
  <w:style w:type="paragraph" w:styleId="Heading1">
    <w:name w:val="heading 1"/>
    <w:basedOn w:val="Normal"/>
    <w:link w:val="Heading1Char"/>
    <w:uiPriority w:val="9"/>
    <w:qFormat/>
    <w:rsid w:val="004C645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63F5"/>
    <w:rPr>
      <w:color w:val="0000FF"/>
      <w:u w:val="single"/>
    </w:rPr>
  </w:style>
  <w:style w:type="character" w:customStyle="1" w:styleId="apple-converted-space">
    <w:name w:val="apple-converted-space"/>
    <w:basedOn w:val="DefaultParagraphFont"/>
    <w:rsid w:val="00DF63F5"/>
  </w:style>
  <w:style w:type="character" w:styleId="FollowedHyperlink">
    <w:name w:val="FollowedHyperlink"/>
    <w:basedOn w:val="DefaultParagraphFont"/>
    <w:uiPriority w:val="99"/>
    <w:semiHidden/>
    <w:unhideWhenUsed/>
    <w:rsid w:val="005310D7"/>
    <w:rPr>
      <w:color w:val="954F72" w:themeColor="followedHyperlink"/>
      <w:u w:val="single"/>
    </w:rPr>
  </w:style>
  <w:style w:type="paragraph" w:styleId="ListParagraph">
    <w:name w:val="List Paragraph"/>
    <w:basedOn w:val="Normal"/>
    <w:uiPriority w:val="34"/>
    <w:qFormat/>
    <w:rsid w:val="007542AE"/>
    <w:pPr>
      <w:ind w:left="720"/>
      <w:contextualSpacing/>
    </w:pPr>
  </w:style>
  <w:style w:type="character" w:styleId="UnresolvedMention">
    <w:name w:val="Unresolved Mention"/>
    <w:basedOn w:val="DefaultParagraphFont"/>
    <w:uiPriority w:val="99"/>
    <w:semiHidden/>
    <w:unhideWhenUsed/>
    <w:rsid w:val="00B84E91"/>
    <w:rPr>
      <w:color w:val="605E5C"/>
      <w:shd w:val="clear" w:color="auto" w:fill="E1DFDD"/>
    </w:rPr>
  </w:style>
  <w:style w:type="paragraph" w:styleId="NormalWeb">
    <w:name w:val="Normal (Web)"/>
    <w:basedOn w:val="Normal"/>
    <w:uiPriority w:val="99"/>
    <w:unhideWhenUsed/>
    <w:rsid w:val="00966297"/>
    <w:pPr>
      <w:spacing w:before="100" w:beforeAutospacing="1" w:after="100" w:afterAutospacing="1"/>
    </w:pPr>
  </w:style>
  <w:style w:type="character" w:customStyle="1" w:styleId="Heading1Char">
    <w:name w:val="Heading 1 Char"/>
    <w:basedOn w:val="DefaultParagraphFont"/>
    <w:link w:val="Heading1"/>
    <w:uiPriority w:val="9"/>
    <w:rsid w:val="004C6451"/>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F21386"/>
    <w:pPr>
      <w:tabs>
        <w:tab w:val="center" w:pos="4680"/>
        <w:tab w:val="right" w:pos="9360"/>
      </w:tabs>
    </w:pPr>
  </w:style>
  <w:style w:type="character" w:customStyle="1" w:styleId="HeaderChar">
    <w:name w:val="Header Char"/>
    <w:basedOn w:val="DefaultParagraphFont"/>
    <w:link w:val="Header"/>
    <w:uiPriority w:val="99"/>
    <w:rsid w:val="00F21386"/>
    <w:rPr>
      <w:rFonts w:ascii="Times New Roman" w:eastAsia="Times New Roman" w:hAnsi="Times New Roman" w:cs="Times New Roman"/>
    </w:rPr>
  </w:style>
  <w:style w:type="paragraph" w:styleId="Footer">
    <w:name w:val="footer"/>
    <w:basedOn w:val="Normal"/>
    <w:link w:val="FooterChar"/>
    <w:uiPriority w:val="99"/>
    <w:unhideWhenUsed/>
    <w:rsid w:val="00F21386"/>
    <w:pPr>
      <w:tabs>
        <w:tab w:val="center" w:pos="4680"/>
        <w:tab w:val="right" w:pos="9360"/>
      </w:tabs>
    </w:pPr>
  </w:style>
  <w:style w:type="character" w:customStyle="1" w:styleId="FooterChar">
    <w:name w:val="Footer Char"/>
    <w:basedOn w:val="DefaultParagraphFont"/>
    <w:link w:val="Footer"/>
    <w:uiPriority w:val="99"/>
    <w:rsid w:val="00F21386"/>
    <w:rPr>
      <w:rFonts w:ascii="Times New Roman" w:eastAsia="Times New Roman" w:hAnsi="Times New Roman" w:cs="Times New Roman"/>
    </w:rPr>
  </w:style>
  <w:style w:type="paragraph" w:styleId="Revision">
    <w:name w:val="Revision"/>
    <w:hidden/>
    <w:uiPriority w:val="99"/>
    <w:semiHidden/>
    <w:rsid w:val="0073698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8517">
      <w:bodyDiv w:val="1"/>
      <w:marLeft w:val="0"/>
      <w:marRight w:val="0"/>
      <w:marTop w:val="0"/>
      <w:marBottom w:val="0"/>
      <w:divBdr>
        <w:top w:val="none" w:sz="0" w:space="0" w:color="auto"/>
        <w:left w:val="none" w:sz="0" w:space="0" w:color="auto"/>
        <w:bottom w:val="none" w:sz="0" w:space="0" w:color="auto"/>
        <w:right w:val="none" w:sz="0" w:space="0" w:color="auto"/>
      </w:divBdr>
    </w:div>
    <w:div w:id="29232354">
      <w:bodyDiv w:val="1"/>
      <w:marLeft w:val="0"/>
      <w:marRight w:val="0"/>
      <w:marTop w:val="0"/>
      <w:marBottom w:val="0"/>
      <w:divBdr>
        <w:top w:val="none" w:sz="0" w:space="0" w:color="auto"/>
        <w:left w:val="none" w:sz="0" w:space="0" w:color="auto"/>
        <w:bottom w:val="none" w:sz="0" w:space="0" w:color="auto"/>
        <w:right w:val="none" w:sz="0" w:space="0" w:color="auto"/>
      </w:divBdr>
    </w:div>
    <w:div w:id="45883998">
      <w:bodyDiv w:val="1"/>
      <w:marLeft w:val="0"/>
      <w:marRight w:val="0"/>
      <w:marTop w:val="0"/>
      <w:marBottom w:val="0"/>
      <w:divBdr>
        <w:top w:val="none" w:sz="0" w:space="0" w:color="auto"/>
        <w:left w:val="none" w:sz="0" w:space="0" w:color="auto"/>
        <w:bottom w:val="none" w:sz="0" w:space="0" w:color="auto"/>
        <w:right w:val="none" w:sz="0" w:space="0" w:color="auto"/>
      </w:divBdr>
    </w:div>
    <w:div w:id="92480257">
      <w:bodyDiv w:val="1"/>
      <w:marLeft w:val="0"/>
      <w:marRight w:val="0"/>
      <w:marTop w:val="0"/>
      <w:marBottom w:val="0"/>
      <w:divBdr>
        <w:top w:val="none" w:sz="0" w:space="0" w:color="auto"/>
        <w:left w:val="none" w:sz="0" w:space="0" w:color="auto"/>
        <w:bottom w:val="none" w:sz="0" w:space="0" w:color="auto"/>
        <w:right w:val="none" w:sz="0" w:space="0" w:color="auto"/>
      </w:divBdr>
    </w:div>
    <w:div w:id="96023342">
      <w:bodyDiv w:val="1"/>
      <w:marLeft w:val="0"/>
      <w:marRight w:val="0"/>
      <w:marTop w:val="0"/>
      <w:marBottom w:val="0"/>
      <w:divBdr>
        <w:top w:val="none" w:sz="0" w:space="0" w:color="auto"/>
        <w:left w:val="none" w:sz="0" w:space="0" w:color="auto"/>
        <w:bottom w:val="none" w:sz="0" w:space="0" w:color="auto"/>
        <w:right w:val="none" w:sz="0" w:space="0" w:color="auto"/>
      </w:divBdr>
    </w:div>
    <w:div w:id="234946811">
      <w:bodyDiv w:val="1"/>
      <w:marLeft w:val="0"/>
      <w:marRight w:val="0"/>
      <w:marTop w:val="0"/>
      <w:marBottom w:val="0"/>
      <w:divBdr>
        <w:top w:val="none" w:sz="0" w:space="0" w:color="auto"/>
        <w:left w:val="none" w:sz="0" w:space="0" w:color="auto"/>
        <w:bottom w:val="none" w:sz="0" w:space="0" w:color="auto"/>
        <w:right w:val="none" w:sz="0" w:space="0" w:color="auto"/>
      </w:divBdr>
    </w:div>
    <w:div w:id="329068244">
      <w:bodyDiv w:val="1"/>
      <w:marLeft w:val="0"/>
      <w:marRight w:val="0"/>
      <w:marTop w:val="0"/>
      <w:marBottom w:val="0"/>
      <w:divBdr>
        <w:top w:val="none" w:sz="0" w:space="0" w:color="auto"/>
        <w:left w:val="none" w:sz="0" w:space="0" w:color="auto"/>
        <w:bottom w:val="none" w:sz="0" w:space="0" w:color="auto"/>
        <w:right w:val="none" w:sz="0" w:space="0" w:color="auto"/>
      </w:divBdr>
    </w:div>
    <w:div w:id="414595388">
      <w:bodyDiv w:val="1"/>
      <w:marLeft w:val="0"/>
      <w:marRight w:val="0"/>
      <w:marTop w:val="0"/>
      <w:marBottom w:val="0"/>
      <w:divBdr>
        <w:top w:val="none" w:sz="0" w:space="0" w:color="auto"/>
        <w:left w:val="none" w:sz="0" w:space="0" w:color="auto"/>
        <w:bottom w:val="none" w:sz="0" w:space="0" w:color="auto"/>
        <w:right w:val="none" w:sz="0" w:space="0" w:color="auto"/>
      </w:divBdr>
    </w:div>
    <w:div w:id="435488096">
      <w:bodyDiv w:val="1"/>
      <w:marLeft w:val="0"/>
      <w:marRight w:val="0"/>
      <w:marTop w:val="0"/>
      <w:marBottom w:val="0"/>
      <w:divBdr>
        <w:top w:val="none" w:sz="0" w:space="0" w:color="auto"/>
        <w:left w:val="none" w:sz="0" w:space="0" w:color="auto"/>
        <w:bottom w:val="none" w:sz="0" w:space="0" w:color="auto"/>
        <w:right w:val="none" w:sz="0" w:space="0" w:color="auto"/>
      </w:divBdr>
    </w:div>
    <w:div w:id="487940092">
      <w:bodyDiv w:val="1"/>
      <w:marLeft w:val="0"/>
      <w:marRight w:val="0"/>
      <w:marTop w:val="0"/>
      <w:marBottom w:val="0"/>
      <w:divBdr>
        <w:top w:val="none" w:sz="0" w:space="0" w:color="auto"/>
        <w:left w:val="none" w:sz="0" w:space="0" w:color="auto"/>
        <w:bottom w:val="none" w:sz="0" w:space="0" w:color="auto"/>
        <w:right w:val="none" w:sz="0" w:space="0" w:color="auto"/>
      </w:divBdr>
    </w:div>
    <w:div w:id="543636298">
      <w:bodyDiv w:val="1"/>
      <w:marLeft w:val="0"/>
      <w:marRight w:val="0"/>
      <w:marTop w:val="0"/>
      <w:marBottom w:val="0"/>
      <w:divBdr>
        <w:top w:val="none" w:sz="0" w:space="0" w:color="auto"/>
        <w:left w:val="none" w:sz="0" w:space="0" w:color="auto"/>
        <w:bottom w:val="none" w:sz="0" w:space="0" w:color="auto"/>
        <w:right w:val="none" w:sz="0" w:space="0" w:color="auto"/>
      </w:divBdr>
    </w:div>
    <w:div w:id="556551031">
      <w:bodyDiv w:val="1"/>
      <w:marLeft w:val="0"/>
      <w:marRight w:val="0"/>
      <w:marTop w:val="0"/>
      <w:marBottom w:val="0"/>
      <w:divBdr>
        <w:top w:val="none" w:sz="0" w:space="0" w:color="auto"/>
        <w:left w:val="none" w:sz="0" w:space="0" w:color="auto"/>
        <w:bottom w:val="none" w:sz="0" w:space="0" w:color="auto"/>
        <w:right w:val="none" w:sz="0" w:space="0" w:color="auto"/>
      </w:divBdr>
    </w:div>
    <w:div w:id="587233503">
      <w:bodyDiv w:val="1"/>
      <w:marLeft w:val="0"/>
      <w:marRight w:val="0"/>
      <w:marTop w:val="0"/>
      <w:marBottom w:val="0"/>
      <w:divBdr>
        <w:top w:val="none" w:sz="0" w:space="0" w:color="auto"/>
        <w:left w:val="none" w:sz="0" w:space="0" w:color="auto"/>
        <w:bottom w:val="none" w:sz="0" w:space="0" w:color="auto"/>
        <w:right w:val="none" w:sz="0" w:space="0" w:color="auto"/>
      </w:divBdr>
    </w:div>
    <w:div w:id="637803994">
      <w:bodyDiv w:val="1"/>
      <w:marLeft w:val="0"/>
      <w:marRight w:val="0"/>
      <w:marTop w:val="0"/>
      <w:marBottom w:val="0"/>
      <w:divBdr>
        <w:top w:val="none" w:sz="0" w:space="0" w:color="auto"/>
        <w:left w:val="none" w:sz="0" w:space="0" w:color="auto"/>
        <w:bottom w:val="none" w:sz="0" w:space="0" w:color="auto"/>
        <w:right w:val="none" w:sz="0" w:space="0" w:color="auto"/>
      </w:divBdr>
    </w:div>
    <w:div w:id="703410737">
      <w:bodyDiv w:val="1"/>
      <w:marLeft w:val="0"/>
      <w:marRight w:val="0"/>
      <w:marTop w:val="0"/>
      <w:marBottom w:val="0"/>
      <w:divBdr>
        <w:top w:val="none" w:sz="0" w:space="0" w:color="auto"/>
        <w:left w:val="none" w:sz="0" w:space="0" w:color="auto"/>
        <w:bottom w:val="none" w:sz="0" w:space="0" w:color="auto"/>
        <w:right w:val="none" w:sz="0" w:space="0" w:color="auto"/>
      </w:divBdr>
    </w:div>
    <w:div w:id="837966025">
      <w:bodyDiv w:val="1"/>
      <w:marLeft w:val="0"/>
      <w:marRight w:val="0"/>
      <w:marTop w:val="0"/>
      <w:marBottom w:val="0"/>
      <w:divBdr>
        <w:top w:val="none" w:sz="0" w:space="0" w:color="auto"/>
        <w:left w:val="none" w:sz="0" w:space="0" w:color="auto"/>
        <w:bottom w:val="none" w:sz="0" w:space="0" w:color="auto"/>
        <w:right w:val="none" w:sz="0" w:space="0" w:color="auto"/>
      </w:divBdr>
    </w:div>
    <w:div w:id="850292570">
      <w:bodyDiv w:val="1"/>
      <w:marLeft w:val="0"/>
      <w:marRight w:val="0"/>
      <w:marTop w:val="0"/>
      <w:marBottom w:val="0"/>
      <w:divBdr>
        <w:top w:val="none" w:sz="0" w:space="0" w:color="auto"/>
        <w:left w:val="none" w:sz="0" w:space="0" w:color="auto"/>
        <w:bottom w:val="none" w:sz="0" w:space="0" w:color="auto"/>
        <w:right w:val="none" w:sz="0" w:space="0" w:color="auto"/>
      </w:divBdr>
    </w:div>
    <w:div w:id="854999432">
      <w:bodyDiv w:val="1"/>
      <w:marLeft w:val="0"/>
      <w:marRight w:val="0"/>
      <w:marTop w:val="0"/>
      <w:marBottom w:val="0"/>
      <w:divBdr>
        <w:top w:val="none" w:sz="0" w:space="0" w:color="auto"/>
        <w:left w:val="none" w:sz="0" w:space="0" w:color="auto"/>
        <w:bottom w:val="none" w:sz="0" w:space="0" w:color="auto"/>
        <w:right w:val="none" w:sz="0" w:space="0" w:color="auto"/>
      </w:divBdr>
    </w:div>
    <w:div w:id="892891359">
      <w:bodyDiv w:val="1"/>
      <w:marLeft w:val="0"/>
      <w:marRight w:val="0"/>
      <w:marTop w:val="0"/>
      <w:marBottom w:val="0"/>
      <w:divBdr>
        <w:top w:val="none" w:sz="0" w:space="0" w:color="auto"/>
        <w:left w:val="none" w:sz="0" w:space="0" w:color="auto"/>
        <w:bottom w:val="none" w:sz="0" w:space="0" w:color="auto"/>
        <w:right w:val="none" w:sz="0" w:space="0" w:color="auto"/>
      </w:divBdr>
    </w:div>
    <w:div w:id="932591928">
      <w:bodyDiv w:val="1"/>
      <w:marLeft w:val="0"/>
      <w:marRight w:val="0"/>
      <w:marTop w:val="0"/>
      <w:marBottom w:val="0"/>
      <w:divBdr>
        <w:top w:val="none" w:sz="0" w:space="0" w:color="auto"/>
        <w:left w:val="none" w:sz="0" w:space="0" w:color="auto"/>
        <w:bottom w:val="none" w:sz="0" w:space="0" w:color="auto"/>
        <w:right w:val="none" w:sz="0" w:space="0" w:color="auto"/>
      </w:divBdr>
    </w:div>
    <w:div w:id="1045830751">
      <w:bodyDiv w:val="1"/>
      <w:marLeft w:val="0"/>
      <w:marRight w:val="0"/>
      <w:marTop w:val="0"/>
      <w:marBottom w:val="0"/>
      <w:divBdr>
        <w:top w:val="none" w:sz="0" w:space="0" w:color="auto"/>
        <w:left w:val="none" w:sz="0" w:space="0" w:color="auto"/>
        <w:bottom w:val="none" w:sz="0" w:space="0" w:color="auto"/>
        <w:right w:val="none" w:sz="0" w:space="0" w:color="auto"/>
      </w:divBdr>
    </w:div>
    <w:div w:id="1072658677">
      <w:bodyDiv w:val="1"/>
      <w:marLeft w:val="0"/>
      <w:marRight w:val="0"/>
      <w:marTop w:val="0"/>
      <w:marBottom w:val="0"/>
      <w:divBdr>
        <w:top w:val="none" w:sz="0" w:space="0" w:color="auto"/>
        <w:left w:val="none" w:sz="0" w:space="0" w:color="auto"/>
        <w:bottom w:val="none" w:sz="0" w:space="0" w:color="auto"/>
        <w:right w:val="none" w:sz="0" w:space="0" w:color="auto"/>
      </w:divBdr>
    </w:div>
    <w:div w:id="1109156421">
      <w:bodyDiv w:val="1"/>
      <w:marLeft w:val="0"/>
      <w:marRight w:val="0"/>
      <w:marTop w:val="0"/>
      <w:marBottom w:val="0"/>
      <w:divBdr>
        <w:top w:val="none" w:sz="0" w:space="0" w:color="auto"/>
        <w:left w:val="none" w:sz="0" w:space="0" w:color="auto"/>
        <w:bottom w:val="none" w:sz="0" w:space="0" w:color="auto"/>
        <w:right w:val="none" w:sz="0" w:space="0" w:color="auto"/>
      </w:divBdr>
    </w:div>
    <w:div w:id="1153831291">
      <w:bodyDiv w:val="1"/>
      <w:marLeft w:val="0"/>
      <w:marRight w:val="0"/>
      <w:marTop w:val="0"/>
      <w:marBottom w:val="0"/>
      <w:divBdr>
        <w:top w:val="none" w:sz="0" w:space="0" w:color="auto"/>
        <w:left w:val="none" w:sz="0" w:space="0" w:color="auto"/>
        <w:bottom w:val="none" w:sz="0" w:space="0" w:color="auto"/>
        <w:right w:val="none" w:sz="0" w:space="0" w:color="auto"/>
      </w:divBdr>
    </w:div>
    <w:div w:id="1203785204">
      <w:bodyDiv w:val="1"/>
      <w:marLeft w:val="0"/>
      <w:marRight w:val="0"/>
      <w:marTop w:val="0"/>
      <w:marBottom w:val="0"/>
      <w:divBdr>
        <w:top w:val="none" w:sz="0" w:space="0" w:color="auto"/>
        <w:left w:val="none" w:sz="0" w:space="0" w:color="auto"/>
        <w:bottom w:val="none" w:sz="0" w:space="0" w:color="auto"/>
        <w:right w:val="none" w:sz="0" w:space="0" w:color="auto"/>
      </w:divBdr>
    </w:div>
    <w:div w:id="1226601783">
      <w:bodyDiv w:val="1"/>
      <w:marLeft w:val="0"/>
      <w:marRight w:val="0"/>
      <w:marTop w:val="0"/>
      <w:marBottom w:val="0"/>
      <w:divBdr>
        <w:top w:val="none" w:sz="0" w:space="0" w:color="auto"/>
        <w:left w:val="none" w:sz="0" w:space="0" w:color="auto"/>
        <w:bottom w:val="none" w:sz="0" w:space="0" w:color="auto"/>
        <w:right w:val="none" w:sz="0" w:space="0" w:color="auto"/>
      </w:divBdr>
    </w:div>
    <w:div w:id="1239710961">
      <w:bodyDiv w:val="1"/>
      <w:marLeft w:val="0"/>
      <w:marRight w:val="0"/>
      <w:marTop w:val="0"/>
      <w:marBottom w:val="0"/>
      <w:divBdr>
        <w:top w:val="none" w:sz="0" w:space="0" w:color="auto"/>
        <w:left w:val="none" w:sz="0" w:space="0" w:color="auto"/>
        <w:bottom w:val="none" w:sz="0" w:space="0" w:color="auto"/>
        <w:right w:val="none" w:sz="0" w:space="0" w:color="auto"/>
      </w:divBdr>
    </w:div>
    <w:div w:id="1387604850">
      <w:bodyDiv w:val="1"/>
      <w:marLeft w:val="0"/>
      <w:marRight w:val="0"/>
      <w:marTop w:val="0"/>
      <w:marBottom w:val="0"/>
      <w:divBdr>
        <w:top w:val="none" w:sz="0" w:space="0" w:color="auto"/>
        <w:left w:val="none" w:sz="0" w:space="0" w:color="auto"/>
        <w:bottom w:val="none" w:sz="0" w:space="0" w:color="auto"/>
        <w:right w:val="none" w:sz="0" w:space="0" w:color="auto"/>
      </w:divBdr>
    </w:div>
    <w:div w:id="1407919971">
      <w:bodyDiv w:val="1"/>
      <w:marLeft w:val="0"/>
      <w:marRight w:val="0"/>
      <w:marTop w:val="0"/>
      <w:marBottom w:val="0"/>
      <w:divBdr>
        <w:top w:val="none" w:sz="0" w:space="0" w:color="auto"/>
        <w:left w:val="none" w:sz="0" w:space="0" w:color="auto"/>
        <w:bottom w:val="none" w:sz="0" w:space="0" w:color="auto"/>
        <w:right w:val="none" w:sz="0" w:space="0" w:color="auto"/>
      </w:divBdr>
    </w:div>
    <w:div w:id="1413428242">
      <w:bodyDiv w:val="1"/>
      <w:marLeft w:val="0"/>
      <w:marRight w:val="0"/>
      <w:marTop w:val="0"/>
      <w:marBottom w:val="0"/>
      <w:divBdr>
        <w:top w:val="none" w:sz="0" w:space="0" w:color="auto"/>
        <w:left w:val="none" w:sz="0" w:space="0" w:color="auto"/>
        <w:bottom w:val="none" w:sz="0" w:space="0" w:color="auto"/>
        <w:right w:val="none" w:sz="0" w:space="0" w:color="auto"/>
      </w:divBdr>
    </w:div>
    <w:div w:id="1434009953">
      <w:bodyDiv w:val="1"/>
      <w:marLeft w:val="0"/>
      <w:marRight w:val="0"/>
      <w:marTop w:val="0"/>
      <w:marBottom w:val="0"/>
      <w:divBdr>
        <w:top w:val="none" w:sz="0" w:space="0" w:color="auto"/>
        <w:left w:val="none" w:sz="0" w:space="0" w:color="auto"/>
        <w:bottom w:val="none" w:sz="0" w:space="0" w:color="auto"/>
        <w:right w:val="none" w:sz="0" w:space="0" w:color="auto"/>
      </w:divBdr>
    </w:div>
    <w:div w:id="1483932010">
      <w:bodyDiv w:val="1"/>
      <w:marLeft w:val="0"/>
      <w:marRight w:val="0"/>
      <w:marTop w:val="0"/>
      <w:marBottom w:val="0"/>
      <w:divBdr>
        <w:top w:val="none" w:sz="0" w:space="0" w:color="auto"/>
        <w:left w:val="none" w:sz="0" w:space="0" w:color="auto"/>
        <w:bottom w:val="none" w:sz="0" w:space="0" w:color="auto"/>
        <w:right w:val="none" w:sz="0" w:space="0" w:color="auto"/>
      </w:divBdr>
    </w:div>
    <w:div w:id="1507787819">
      <w:bodyDiv w:val="1"/>
      <w:marLeft w:val="0"/>
      <w:marRight w:val="0"/>
      <w:marTop w:val="0"/>
      <w:marBottom w:val="0"/>
      <w:divBdr>
        <w:top w:val="none" w:sz="0" w:space="0" w:color="auto"/>
        <w:left w:val="none" w:sz="0" w:space="0" w:color="auto"/>
        <w:bottom w:val="none" w:sz="0" w:space="0" w:color="auto"/>
        <w:right w:val="none" w:sz="0" w:space="0" w:color="auto"/>
      </w:divBdr>
    </w:div>
    <w:div w:id="1626353237">
      <w:bodyDiv w:val="1"/>
      <w:marLeft w:val="0"/>
      <w:marRight w:val="0"/>
      <w:marTop w:val="0"/>
      <w:marBottom w:val="0"/>
      <w:divBdr>
        <w:top w:val="none" w:sz="0" w:space="0" w:color="auto"/>
        <w:left w:val="none" w:sz="0" w:space="0" w:color="auto"/>
        <w:bottom w:val="none" w:sz="0" w:space="0" w:color="auto"/>
        <w:right w:val="none" w:sz="0" w:space="0" w:color="auto"/>
      </w:divBdr>
    </w:div>
    <w:div w:id="1664384165">
      <w:bodyDiv w:val="1"/>
      <w:marLeft w:val="0"/>
      <w:marRight w:val="0"/>
      <w:marTop w:val="0"/>
      <w:marBottom w:val="0"/>
      <w:divBdr>
        <w:top w:val="none" w:sz="0" w:space="0" w:color="auto"/>
        <w:left w:val="none" w:sz="0" w:space="0" w:color="auto"/>
        <w:bottom w:val="none" w:sz="0" w:space="0" w:color="auto"/>
        <w:right w:val="none" w:sz="0" w:space="0" w:color="auto"/>
      </w:divBdr>
    </w:div>
    <w:div w:id="1721512626">
      <w:bodyDiv w:val="1"/>
      <w:marLeft w:val="0"/>
      <w:marRight w:val="0"/>
      <w:marTop w:val="0"/>
      <w:marBottom w:val="0"/>
      <w:divBdr>
        <w:top w:val="none" w:sz="0" w:space="0" w:color="auto"/>
        <w:left w:val="none" w:sz="0" w:space="0" w:color="auto"/>
        <w:bottom w:val="none" w:sz="0" w:space="0" w:color="auto"/>
        <w:right w:val="none" w:sz="0" w:space="0" w:color="auto"/>
      </w:divBdr>
    </w:div>
    <w:div w:id="1738015120">
      <w:bodyDiv w:val="1"/>
      <w:marLeft w:val="0"/>
      <w:marRight w:val="0"/>
      <w:marTop w:val="0"/>
      <w:marBottom w:val="0"/>
      <w:divBdr>
        <w:top w:val="none" w:sz="0" w:space="0" w:color="auto"/>
        <w:left w:val="none" w:sz="0" w:space="0" w:color="auto"/>
        <w:bottom w:val="none" w:sz="0" w:space="0" w:color="auto"/>
        <w:right w:val="none" w:sz="0" w:space="0" w:color="auto"/>
      </w:divBdr>
    </w:div>
    <w:div w:id="1770351301">
      <w:bodyDiv w:val="1"/>
      <w:marLeft w:val="0"/>
      <w:marRight w:val="0"/>
      <w:marTop w:val="0"/>
      <w:marBottom w:val="0"/>
      <w:divBdr>
        <w:top w:val="none" w:sz="0" w:space="0" w:color="auto"/>
        <w:left w:val="none" w:sz="0" w:space="0" w:color="auto"/>
        <w:bottom w:val="none" w:sz="0" w:space="0" w:color="auto"/>
        <w:right w:val="none" w:sz="0" w:space="0" w:color="auto"/>
      </w:divBdr>
    </w:div>
    <w:div w:id="1787190263">
      <w:bodyDiv w:val="1"/>
      <w:marLeft w:val="0"/>
      <w:marRight w:val="0"/>
      <w:marTop w:val="0"/>
      <w:marBottom w:val="0"/>
      <w:divBdr>
        <w:top w:val="none" w:sz="0" w:space="0" w:color="auto"/>
        <w:left w:val="none" w:sz="0" w:space="0" w:color="auto"/>
        <w:bottom w:val="none" w:sz="0" w:space="0" w:color="auto"/>
        <w:right w:val="none" w:sz="0" w:space="0" w:color="auto"/>
      </w:divBdr>
    </w:div>
    <w:div w:id="1794790190">
      <w:bodyDiv w:val="1"/>
      <w:marLeft w:val="0"/>
      <w:marRight w:val="0"/>
      <w:marTop w:val="0"/>
      <w:marBottom w:val="0"/>
      <w:divBdr>
        <w:top w:val="none" w:sz="0" w:space="0" w:color="auto"/>
        <w:left w:val="none" w:sz="0" w:space="0" w:color="auto"/>
        <w:bottom w:val="none" w:sz="0" w:space="0" w:color="auto"/>
        <w:right w:val="none" w:sz="0" w:space="0" w:color="auto"/>
      </w:divBdr>
    </w:div>
    <w:div w:id="1879202000">
      <w:bodyDiv w:val="1"/>
      <w:marLeft w:val="0"/>
      <w:marRight w:val="0"/>
      <w:marTop w:val="0"/>
      <w:marBottom w:val="0"/>
      <w:divBdr>
        <w:top w:val="none" w:sz="0" w:space="0" w:color="auto"/>
        <w:left w:val="none" w:sz="0" w:space="0" w:color="auto"/>
        <w:bottom w:val="none" w:sz="0" w:space="0" w:color="auto"/>
        <w:right w:val="none" w:sz="0" w:space="0" w:color="auto"/>
      </w:divBdr>
    </w:div>
    <w:div w:id="1906868012">
      <w:bodyDiv w:val="1"/>
      <w:marLeft w:val="0"/>
      <w:marRight w:val="0"/>
      <w:marTop w:val="0"/>
      <w:marBottom w:val="0"/>
      <w:divBdr>
        <w:top w:val="none" w:sz="0" w:space="0" w:color="auto"/>
        <w:left w:val="none" w:sz="0" w:space="0" w:color="auto"/>
        <w:bottom w:val="none" w:sz="0" w:space="0" w:color="auto"/>
        <w:right w:val="none" w:sz="0" w:space="0" w:color="auto"/>
      </w:divBdr>
    </w:div>
    <w:div w:id="1928035306">
      <w:bodyDiv w:val="1"/>
      <w:marLeft w:val="0"/>
      <w:marRight w:val="0"/>
      <w:marTop w:val="0"/>
      <w:marBottom w:val="0"/>
      <w:divBdr>
        <w:top w:val="none" w:sz="0" w:space="0" w:color="auto"/>
        <w:left w:val="none" w:sz="0" w:space="0" w:color="auto"/>
        <w:bottom w:val="none" w:sz="0" w:space="0" w:color="auto"/>
        <w:right w:val="none" w:sz="0" w:space="0" w:color="auto"/>
      </w:divBdr>
    </w:div>
    <w:div w:id="1939478866">
      <w:bodyDiv w:val="1"/>
      <w:marLeft w:val="0"/>
      <w:marRight w:val="0"/>
      <w:marTop w:val="0"/>
      <w:marBottom w:val="0"/>
      <w:divBdr>
        <w:top w:val="none" w:sz="0" w:space="0" w:color="auto"/>
        <w:left w:val="none" w:sz="0" w:space="0" w:color="auto"/>
        <w:bottom w:val="none" w:sz="0" w:space="0" w:color="auto"/>
        <w:right w:val="none" w:sz="0" w:space="0" w:color="auto"/>
      </w:divBdr>
    </w:div>
    <w:div w:id="1945458861">
      <w:bodyDiv w:val="1"/>
      <w:marLeft w:val="0"/>
      <w:marRight w:val="0"/>
      <w:marTop w:val="0"/>
      <w:marBottom w:val="0"/>
      <w:divBdr>
        <w:top w:val="none" w:sz="0" w:space="0" w:color="auto"/>
        <w:left w:val="none" w:sz="0" w:space="0" w:color="auto"/>
        <w:bottom w:val="none" w:sz="0" w:space="0" w:color="auto"/>
        <w:right w:val="none" w:sz="0" w:space="0" w:color="auto"/>
      </w:divBdr>
    </w:div>
    <w:div w:id="1996638236">
      <w:bodyDiv w:val="1"/>
      <w:marLeft w:val="0"/>
      <w:marRight w:val="0"/>
      <w:marTop w:val="0"/>
      <w:marBottom w:val="0"/>
      <w:divBdr>
        <w:top w:val="none" w:sz="0" w:space="0" w:color="auto"/>
        <w:left w:val="none" w:sz="0" w:space="0" w:color="auto"/>
        <w:bottom w:val="none" w:sz="0" w:space="0" w:color="auto"/>
        <w:right w:val="none" w:sz="0" w:space="0" w:color="auto"/>
      </w:divBdr>
    </w:div>
    <w:div w:id="1999261560">
      <w:bodyDiv w:val="1"/>
      <w:marLeft w:val="0"/>
      <w:marRight w:val="0"/>
      <w:marTop w:val="0"/>
      <w:marBottom w:val="0"/>
      <w:divBdr>
        <w:top w:val="none" w:sz="0" w:space="0" w:color="auto"/>
        <w:left w:val="none" w:sz="0" w:space="0" w:color="auto"/>
        <w:bottom w:val="none" w:sz="0" w:space="0" w:color="auto"/>
        <w:right w:val="none" w:sz="0" w:space="0" w:color="auto"/>
      </w:divBdr>
    </w:div>
    <w:div w:id="2021614276">
      <w:bodyDiv w:val="1"/>
      <w:marLeft w:val="0"/>
      <w:marRight w:val="0"/>
      <w:marTop w:val="0"/>
      <w:marBottom w:val="0"/>
      <w:divBdr>
        <w:top w:val="none" w:sz="0" w:space="0" w:color="auto"/>
        <w:left w:val="none" w:sz="0" w:space="0" w:color="auto"/>
        <w:bottom w:val="none" w:sz="0" w:space="0" w:color="auto"/>
        <w:right w:val="none" w:sz="0" w:space="0" w:color="auto"/>
      </w:divBdr>
    </w:div>
    <w:div w:id="2042053127">
      <w:bodyDiv w:val="1"/>
      <w:marLeft w:val="0"/>
      <w:marRight w:val="0"/>
      <w:marTop w:val="0"/>
      <w:marBottom w:val="0"/>
      <w:divBdr>
        <w:top w:val="none" w:sz="0" w:space="0" w:color="auto"/>
        <w:left w:val="none" w:sz="0" w:space="0" w:color="auto"/>
        <w:bottom w:val="none" w:sz="0" w:space="0" w:color="auto"/>
        <w:right w:val="none" w:sz="0" w:space="0" w:color="auto"/>
      </w:divBdr>
    </w:div>
    <w:div w:id="2059040112">
      <w:bodyDiv w:val="1"/>
      <w:marLeft w:val="0"/>
      <w:marRight w:val="0"/>
      <w:marTop w:val="0"/>
      <w:marBottom w:val="0"/>
      <w:divBdr>
        <w:top w:val="none" w:sz="0" w:space="0" w:color="auto"/>
        <w:left w:val="none" w:sz="0" w:space="0" w:color="auto"/>
        <w:bottom w:val="none" w:sz="0" w:space="0" w:color="auto"/>
        <w:right w:val="none" w:sz="0" w:space="0" w:color="auto"/>
      </w:divBdr>
    </w:div>
    <w:div w:id="2062749015">
      <w:bodyDiv w:val="1"/>
      <w:marLeft w:val="0"/>
      <w:marRight w:val="0"/>
      <w:marTop w:val="0"/>
      <w:marBottom w:val="0"/>
      <w:divBdr>
        <w:top w:val="none" w:sz="0" w:space="0" w:color="auto"/>
        <w:left w:val="none" w:sz="0" w:space="0" w:color="auto"/>
        <w:bottom w:val="none" w:sz="0" w:space="0" w:color="auto"/>
        <w:right w:val="none" w:sz="0" w:space="0" w:color="auto"/>
      </w:divBdr>
    </w:div>
    <w:div w:id="2085954175">
      <w:bodyDiv w:val="1"/>
      <w:marLeft w:val="0"/>
      <w:marRight w:val="0"/>
      <w:marTop w:val="0"/>
      <w:marBottom w:val="0"/>
      <w:divBdr>
        <w:top w:val="none" w:sz="0" w:space="0" w:color="auto"/>
        <w:left w:val="none" w:sz="0" w:space="0" w:color="auto"/>
        <w:bottom w:val="none" w:sz="0" w:space="0" w:color="auto"/>
        <w:right w:val="none" w:sz="0" w:space="0" w:color="auto"/>
      </w:divBdr>
    </w:div>
    <w:div w:id="209755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pa.legistar.com/LegislationDetail.aspx?ID=6830447&amp;GUID=19EB7E36-62A1-41A4-9489-A06A9F58EE26" TargetMode="External"/><Relationship Id="rId18" Type="http://schemas.openxmlformats.org/officeDocument/2006/relationships/hyperlink" Target="https://www.countyofnapa.org/3753/Programa-SHARE" TargetMode="External"/><Relationship Id="rId26" Type="http://schemas.microsoft.com/office/2007/relationships/hdphoto" Target="media/hdphoto1.wdp"/><Relationship Id="rId39" Type="http://schemas.openxmlformats.org/officeDocument/2006/relationships/image" Target="media/image13.png"/><Relationship Id="rId21" Type="http://schemas.openxmlformats.org/officeDocument/2006/relationships/hyperlink" Target="https://www.countyofnapa.org/DocumentCenter/View/33128/Unpermitted-Food-Operations_What-is-the-Concern_Eng-Spa?bidId=" TargetMode="External"/><Relationship Id="rId34" Type="http://schemas.openxmlformats.org/officeDocument/2006/relationships/hyperlink" Target="https://readynapacounty.org/" TargetMode="External"/><Relationship Id="rId42" Type="http://schemas.openxmlformats.org/officeDocument/2006/relationships/image" Target="media/image14.png"/><Relationship Id="rId47" Type="http://schemas.openxmlformats.org/officeDocument/2006/relationships/hyperlink" Target="https://www.facebook.com/profile.php?id=61553397244901" TargetMode="External"/><Relationship Id="rId50" Type="http://schemas.openxmlformats.org/officeDocument/2006/relationships/image" Target="media/image18.png"/><Relationship Id="rId55" Type="http://schemas.openxmlformats.org/officeDocument/2006/relationships/hyperlink" Target="mailto:Leah.Doyle-Stevens@CountyofNapa.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untyofnapa.org/3592/Broadband" TargetMode="External"/><Relationship Id="rId29" Type="http://schemas.openxmlformats.org/officeDocument/2006/relationships/hyperlink" Target="https://napasan.com/239/NapaSan-Open-House" TargetMode="External"/><Relationship Id="rId11" Type="http://schemas.openxmlformats.org/officeDocument/2006/relationships/image" Target="media/image2.jpg"/><Relationship Id="rId24" Type="http://schemas.openxmlformats.org/officeDocument/2006/relationships/image" Target="media/image7.jpg"/><Relationship Id="rId32" Type="http://schemas.openxmlformats.org/officeDocument/2006/relationships/hyperlink" Target="https://www.facebook.com/photo.php?fbid=1040905158034945&amp;set=a.391173823008085&amp;type=3" TargetMode="External"/><Relationship Id="rId37" Type="http://schemas.openxmlformats.org/officeDocument/2006/relationships/image" Target="media/image12.png"/><Relationship Id="rId40" Type="http://schemas.openxmlformats.org/officeDocument/2006/relationships/hyperlink" Target="https://www.countyofnapa.org/1468/Boards-Commissions" TargetMode="External"/><Relationship Id="rId45" Type="http://schemas.openxmlformats.org/officeDocument/2006/relationships/hyperlink" Target="https://www.countyofnapa.org/2571/How-Do-I" TargetMode="External"/><Relationship Id="rId53" Type="http://schemas.openxmlformats.org/officeDocument/2006/relationships/hyperlink" Target="mailto:Joelle.Gallagher@CountyofNapa.org" TargetMode="External"/><Relationship Id="rId58" Type="http://schemas.microsoft.com/office/2020/10/relationships/intelligence" Target="intelligence2.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joelle.gallagher@countyofnapa.org" TargetMode="External"/><Relationship Id="rId14" Type="http://schemas.openxmlformats.org/officeDocument/2006/relationships/hyperlink" Target="https://napa.legistar.com/DepartmentDetail.aspx?ID=44354&amp;GUID=564F112F-D272-4F22-B355-4DB76A57303D" TargetMode="External"/><Relationship Id="rId22" Type="http://schemas.openxmlformats.org/officeDocument/2006/relationships/hyperlink" Target="https://youtu.be/-tpNih-qgJM" TargetMode="External"/><Relationship Id="rId27" Type="http://schemas.openxmlformats.org/officeDocument/2006/relationships/hyperlink" Target="https://www.eventbrite.com/e/coastal-cleanup-day-in-napa-county-tickets-1000919877297?aff=oddtdtcreator" TargetMode="External"/><Relationship Id="rId30" Type="http://schemas.openxmlformats.org/officeDocument/2006/relationships/hyperlink" Target="https://www.facebook.com/photo.php?fbid=1040905158034945&amp;set=a.391173823008085&amp;type=3" TargetMode="External"/><Relationship Id="rId35" Type="http://schemas.openxmlformats.org/officeDocument/2006/relationships/hyperlink" Target="https://readynapacounty.org/214/ALERT-Napa-County" TargetMode="External"/><Relationship Id="rId43" Type="http://schemas.openxmlformats.org/officeDocument/2006/relationships/hyperlink" Target="https://urldefense.com/v3/__https:/iohznuzab.cc.rs6.net/tn.jsp?f=0014Yau6hjBH872RyDBJ0sXSSUydakqGUDKT1WA2-aJPiN-IGwnqqrIcSehufMgLEEG2ULsnVa2e63K-53D2-IlWwRMV60tex74LbOfZh09EBIlp5Po1iqj_3UdVbIEj2hNQ44yZLAZkWfMgdQXm1Z9F2mgi1gnZ8GrYN7-sTpflNo8xLplodpFCugtoEd9LE2T&amp;c=OGt7ONBjnyFps6YNmAXQXYdNExwZD0xrygPuiTa3uqHTDqpcSV5Tpw==&amp;ch=O3pCuBOCYocgyleof_Q06l2218ZCH4oikuxV5O0IFmkrGr_aMCLFBA==__;!!GJIbE8EFNbU!yrDgygyWpFEm_Vca5jD-h73hBmw2iB0PxM4kQZFk-cLY48eKuS8SOUo8FUlL5Dy5JZLhTACZ-MGIhdcNjk4QzSjzdLe-kewDVeXzG6o$" TargetMode="External"/><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lp.constantcontactpages.com/su/p4hXhgO/SupervisorJoelleGallagher?source_id=3aeb812c-8e4d-4de0-a479-9ba0f92ce30f&amp;source_type=em&amp;source_id=3f3ec119-ed79-4831-9d1f-ad219b1bd0c4&amp;source_type=em&amp;c=LG_jqjs6p_kvCzCKG56Auzs6Gx_F8myWAWEJ4QwZScQm2I2Ra8wNGg==" TargetMode="External"/><Relationship Id="rId3" Type="http://schemas.openxmlformats.org/officeDocument/2006/relationships/styles" Target="styles.xml"/><Relationship Id="rId12" Type="http://schemas.openxmlformats.org/officeDocument/2006/relationships/hyperlink" Target="https://napa.legistar.com/LegislationDetail.aspx?ID=6808760&amp;GUID=DB3803B6-9D1C-49FA-A467-DD7ADA349AD4"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hyperlink" Target="https://www.workforcealliancenorthbay.org/events/napa-county-job-fair/" TargetMode="External"/><Relationship Id="rId46" Type="http://schemas.openxmlformats.org/officeDocument/2006/relationships/image" Target="media/image16.png"/><Relationship Id="rId20" Type="http://schemas.openxmlformats.org/officeDocument/2006/relationships/image" Target="media/image6.jpeg"/><Relationship Id="rId41" Type="http://schemas.openxmlformats.org/officeDocument/2006/relationships/hyperlink" Target="https://www.cityofnapa.org/CivicAlerts.aspx?CID=9,5,14,7,10" TargetMode="External"/><Relationship Id="rId54" Type="http://schemas.openxmlformats.org/officeDocument/2006/relationships/hyperlink" Target="https://www.countyofnapa.org/1350/District-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fif"/><Relationship Id="rId23" Type="http://schemas.openxmlformats.org/officeDocument/2006/relationships/hyperlink" Target="https://www.youtube.com/embed/-tpNih-qgJM?feature=oembed" TargetMode="External"/><Relationship Id="rId28" Type="http://schemas.openxmlformats.org/officeDocument/2006/relationships/image" Target="media/image9.jpeg"/><Relationship Id="rId36" Type="http://schemas.openxmlformats.org/officeDocument/2006/relationships/hyperlink" Target="https://readyforwildfire.org/" TargetMode="External"/><Relationship Id="rId49" Type="http://schemas.openxmlformats.org/officeDocument/2006/relationships/hyperlink" Target="https://www.instagram.com/supervisorjoellegallagher/" TargetMode="External"/><Relationship Id="rId57" Type="http://schemas.openxmlformats.org/officeDocument/2006/relationships/theme" Target="theme/theme1.xml"/><Relationship Id="rId10" Type="http://schemas.openxmlformats.org/officeDocument/2006/relationships/hyperlink" Target="mailto:yazmin.dominguez@countyofnapa.org" TargetMode="External"/><Relationship Id="rId31" Type="http://schemas.openxmlformats.org/officeDocument/2006/relationships/image" Target="media/image10.jpeg"/><Relationship Id="rId44" Type="http://schemas.openxmlformats.org/officeDocument/2006/relationships/image" Target="media/image15.png"/><Relationship Id="rId52" Type="http://schemas.openxmlformats.org/officeDocument/2006/relationships/hyperlink" Target="https://lp.constantcontactpages.com/su/p4hXhgO/SupervisorJoelleGallagher?source_id=3aeb812c-8e4d-4de0-a479-9ba0f92ce30f&amp;source_type=em&amp;source_id=3f3ec119-ed79-4831-9d1f-ad219b1bd0c4&amp;source_type=em&amp;c=LG_jqjs6p_kvCzCKG56Auzs6Gx_F8myWAWEJ4QwZScQm2I2Ra8wNG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5A6F7-B741-4B65-A6B2-2818E534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7</Pages>
  <Words>2664</Words>
  <Characters>15187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Dominguez, Yazmin</cp:lastModifiedBy>
  <cp:revision>147</cp:revision>
  <dcterms:created xsi:type="dcterms:W3CDTF">2024-06-28T15:43:00Z</dcterms:created>
  <dcterms:modified xsi:type="dcterms:W3CDTF">2024-09-05T18:15:00Z</dcterms:modified>
</cp:coreProperties>
</file>