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7925" w:rsidRDefault="005B7925" w:rsidP="005B7925">
      <w:pPr>
        <w:jc w:val="center"/>
        <w:rPr>
          <w:rFonts w:ascii="Comic Sans MS" w:hAnsi="Comic Sans MS"/>
          <w:sz w:val="48"/>
        </w:rPr>
      </w:pPr>
      <w:r>
        <w:rPr>
          <w:rFonts w:ascii="Comic Sans MS" w:hAnsi="Comic Sans MS"/>
          <w:noProof/>
          <w:sz w:val="4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219200" cy="812800"/>
            <wp:effectExtent l="0" t="0" r="0" b="6350"/>
            <wp:wrapTight wrapText="bothSides">
              <wp:wrapPolygon edited="0">
                <wp:start x="0" y="0"/>
                <wp:lineTo x="0" y="21263"/>
                <wp:lineTo x="21263" y="21263"/>
                <wp:lineTo x="2126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lympic_rings_7662576984[1]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812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B7925" w:rsidRDefault="00EA29A5" w:rsidP="005B7925">
      <w:pPr>
        <w:rPr>
          <w:rFonts w:ascii="Comic Sans MS" w:hAnsi="Comic Sans MS"/>
          <w:sz w:val="48"/>
        </w:rPr>
      </w:pPr>
      <w:r w:rsidRPr="00EA29A5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F5EBD8" wp14:editId="0F65973D">
                <wp:simplePos x="0" y="0"/>
                <wp:positionH relativeFrom="margin">
                  <wp:align>center</wp:align>
                </wp:positionH>
                <wp:positionV relativeFrom="paragraph">
                  <wp:posOffset>240030</wp:posOffset>
                </wp:positionV>
                <wp:extent cx="4857750" cy="120015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7750" cy="1200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A29A5" w:rsidRPr="00901D72" w:rsidRDefault="00EA29A5" w:rsidP="00EA29A5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BF8F00" w:themeColor="accent4" w:themeShade="BF"/>
                                <w:sz w:val="5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01D72">
                              <w:rPr>
                                <w:rFonts w:ascii="Comic Sans MS" w:hAnsi="Comic Sans MS"/>
                                <w:b/>
                                <w:color w:val="BF8F00" w:themeColor="accent4" w:themeShade="BF"/>
                                <w:sz w:val="5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Go for the Gold!</w:t>
                            </w:r>
                          </w:p>
                          <w:p w:rsidR="00EA29A5" w:rsidRPr="00901D72" w:rsidRDefault="00EA29A5" w:rsidP="00EA29A5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BF8F00" w:themeColor="accent4" w:themeShade="BF"/>
                                <w:sz w:val="5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01D72">
                              <w:rPr>
                                <w:rFonts w:ascii="Comic Sans MS" w:hAnsi="Comic Sans MS"/>
                                <w:b/>
                                <w:color w:val="BF8F00" w:themeColor="accent4" w:themeShade="BF"/>
                                <w:sz w:val="5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Read!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F5EBD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0;margin-top:18.9pt;width:382.5pt;height:94.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" filled="f" stroked="f">
                <v:fill o:detectmouseclick="t"/>
                <v:textbox>
                  <w:txbxContent>
                    <w:p w:rsidR="00EA29A5" w:rsidRPr="00901D72" w:rsidRDefault="00EA29A5" w:rsidP="00EA29A5">
                      <w:pPr>
                        <w:jc w:val="center"/>
                        <w:rPr>
                          <w:rFonts w:ascii="Comic Sans MS" w:hAnsi="Comic Sans MS"/>
                          <w:b/>
                          <w:color w:val="BF8F00" w:themeColor="accent4" w:themeShade="BF"/>
                          <w:sz w:val="5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01D72">
                        <w:rPr>
                          <w:rFonts w:ascii="Comic Sans MS" w:hAnsi="Comic Sans MS"/>
                          <w:b/>
                          <w:color w:val="BF8F00" w:themeColor="accent4" w:themeShade="BF"/>
                          <w:sz w:val="5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Go for the Gold!</w:t>
                      </w:r>
                    </w:p>
                    <w:p w:rsidR="00EA29A5" w:rsidRPr="00901D72" w:rsidRDefault="00EA29A5" w:rsidP="00EA29A5">
                      <w:pPr>
                        <w:jc w:val="center"/>
                        <w:rPr>
                          <w:rFonts w:ascii="Comic Sans MS" w:hAnsi="Comic Sans MS"/>
                          <w:b/>
                          <w:color w:val="BF8F00" w:themeColor="accent4" w:themeShade="BF"/>
                          <w:sz w:val="5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01D72">
                        <w:rPr>
                          <w:rFonts w:ascii="Comic Sans MS" w:hAnsi="Comic Sans MS"/>
                          <w:b/>
                          <w:color w:val="BF8F00" w:themeColor="accent4" w:themeShade="BF"/>
                          <w:sz w:val="5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Read!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A29A5" w:rsidRDefault="005B7925" w:rsidP="005B7925">
      <w:pPr>
        <w:rPr>
          <w:rFonts w:ascii="Comic Sans MS" w:hAnsi="Comic Sans MS"/>
          <w:sz w:val="36"/>
        </w:rPr>
      </w:pPr>
      <w:r>
        <w:rPr>
          <w:rFonts w:ascii="Comic Sans MS" w:hAnsi="Comic Sans MS"/>
          <w:sz w:val="36"/>
        </w:rPr>
        <w:tab/>
      </w:r>
    </w:p>
    <w:p w:rsidR="00EA29A5" w:rsidRDefault="00EA29A5" w:rsidP="005B7925">
      <w:pPr>
        <w:rPr>
          <w:rFonts w:ascii="Comic Sans MS" w:hAnsi="Comic Sans MS"/>
          <w:sz w:val="36"/>
        </w:rPr>
      </w:pPr>
    </w:p>
    <w:p w:rsidR="005B7925" w:rsidRPr="002324B0" w:rsidRDefault="005B7925" w:rsidP="00EA29A5">
      <w:pPr>
        <w:ind w:firstLine="720"/>
        <w:rPr>
          <w:rFonts w:ascii="Comic Sans MS" w:hAnsi="Comic Sans MS"/>
          <w:sz w:val="26"/>
          <w:szCs w:val="26"/>
        </w:rPr>
      </w:pPr>
      <w:r w:rsidRPr="002324B0">
        <w:rPr>
          <w:rFonts w:ascii="Comic Sans MS" w:hAnsi="Comic Sans MS"/>
          <w:sz w:val="26"/>
          <w:szCs w:val="26"/>
        </w:rPr>
        <w:t>March is reading month!  This year’s theme will be “Go for the Gold!  R</w:t>
      </w:r>
      <w:r w:rsidR="00012275">
        <w:rPr>
          <w:rFonts w:ascii="Comic Sans MS" w:hAnsi="Comic Sans MS"/>
          <w:sz w:val="26"/>
          <w:szCs w:val="26"/>
        </w:rPr>
        <w:t xml:space="preserve">ead!” (in honor of the </w:t>
      </w:r>
      <w:r w:rsidRPr="002324B0">
        <w:rPr>
          <w:rFonts w:ascii="Comic Sans MS" w:hAnsi="Comic Sans MS"/>
          <w:sz w:val="26"/>
          <w:szCs w:val="26"/>
        </w:rPr>
        <w:t xml:space="preserve">Olympic games).   The focus is on encouraging children to love reading and engage in reading at home.  </w:t>
      </w:r>
    </w:p>
    <w:p w:rsidR="005B7925" w:rsidRPr="002324B0" w:rsidRDefault="00E21737" w:rsidP="005B7925">
      <w:pPr>
        <w:rPr>
          <w:rFonts w:ascii="Comic Sans MS" w:hAnsi="Comic Sans MS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733425" cy="1262108"/>
            <wp:effectExtent l="0" t="0" r="0" b="0"/>
            <wp:wrapTight wrapText="bothSides">
              <wp:wrapPolygon edited="0">
                <wp:start x="21600" y="21600"/>
                <wp:lineTo x="21600" y="402"/>
                <wp:lineTo x="842" y="402"/>
                <wp:lineTo x="842" y="21600"/>
                <wp:lineTo x="21600" y="21600"/>
              </wp:wrapPolygon>
            </wp:wrapTight>
            <wp:docPr id="2" name="Picture 2" descr="Throwback Thursday-The Torch – The Arapahoe Pinnac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rowback Thursday-The Torch – The Arapahoe Pinnacl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733425" cy="1262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7925" w:rsidRPr="002324B0">
        <w:rPr>
          <w:rFonts w:ascii="Comic Sans MS" w:hAnsi="Comic Sans MS"/>
          <w:sz w:val="26"/>
          <w:szCs w:val="26"/>
        </w:rPr>
        <w:tab/>
        <w:t xml:space="preserve">The theme has students going for the GOLD this month with their reading. </w:t>
      </w:r>
      <w:r w:rsidR="00665C4D" w:rsidRPr="002324B0">
        <w:rPr>
          <w:rFonts w:ascii="Comic Sans MS" w:hAnsi="Comic Sans MS"/>
          <w:sz w:val="26"/>
          <w:szCs w:val="26"/>
        </w:rPr>
        <w:t>The festivities will start with an opening ceremony. E</w:t>
      </w:r>
      <w:r w:rsidR="005B7925" w:rsidRPr="002324B0">
        <w:rPr>
          <w:rFonts w:ascii="Comic Sans MS" w:hAnsi="Comic Sans MS"/>
          <w:sz w:val="26"/>
          <w:szCs w:val="26"/>
        </w:rPr>
        <w:t>ach classroom represents a different country and students will compete to</w:t>
      </w:r>
      <w:r w:rsidR="002708AD">
        <w:rPr>
          <w:rFonts w:ascii="Comic Sans MS" w:hAnsi="Comic Sans MS"/>
          <w:sz w:val="26"/>
          <w:szCs w:val="26"/>
        </w:rPr>
        <w:t xml:space="preserve"> read the most minutes at home; therefore earning medals.</w:t>
      </w:r>
      <w:r w:rsidR="005B7925" w:rsidRPr="002324B0">
        <w:rPr>
          <w:rFonts w:ascii="Comic Sans MS" w:hAnsi="Comic Sans MS"/>
          <w:sz w:val="26"/>
          <w:szCs w:val="26"/>
        </w:rPr>
        <w:t xml:space="preserve"> </w:t>
      </w:r>
      <w:r w:rsidR="00665C4D" w:rsidRPr="002324B0">
        <w:rPr>
          <w:rFonts w:ascii="Comic Sans MS" w:hAnsi="Comic Sans MS"/>
          <w:sz w:val="26"/>
          <w:szCs w:val="26"/>
        </w:rPr>
        <w:t xml:space="preserve">Students will log their minutes and they will be tallied up each week.  </w:t>
      </w:r>
    </w:p>
    <w:p w:rsidR="00665C4D" w:rsidRPr="002324B0" w:rsidRDefault="00665C4D" w:rsidP="005B7925">
      <w:pPr>
        <w:rPr>
          <w:rFonts w:ascii="Comic Sans MS" w:hAnsi="Comic Sans MS"/>
          <w:sz w:val="26"/>
          <w:szCs w:val="26"/>
        </w:rPr>
      </w:pPr>
      <w:r w:rsidRPr="002324B0">
        <w:rPr>
          <w:rFonts w:ascii="Comic Sans MS" w:hAnsi="Comic Sans MS"/>
          <w:sz w:val="26"/>
          <w:szCs w:val="26"/>
        </w:rPr>
        <w:tab/>
        <w:t>During the month, there will be weekly reading activities that the whole school will participate in:</w:t>
      </w:r>
    </w:p>
    <w:p w:rsidR="002324B0" w:rsidRPr="002324B0" w:rsidRDefault="002324B0" w:rsidP="002324B0">
      <w:pPr>
        <w:rPr>
          <w:rFonts w:ascii="Comic Sans MS" w:hAnsi="Comic Sans MS"/>
          <w:sz w:val="26"/>
          <w:szCs w:val="26"/>
        </w:rPr>
      </w:pPr>
      <w:r w:rsidRPr="002324B0">
        <w:rPr>
          <w:rFonts w:ascii="Comic Sans MS" w:hAnsi="Comic Sans MS"/>
          <w:sz w:val="26"/>
          <w:szCs w:val="26"/>
          <w:u w:val="single"/>
        </w:rPr>
        <w:t>Week 1 (Feb. 28</w:t>
      </w:r>
      <w:r w:rsidRPr="002324B0">
        <w:rPr>
          <w:rFonts w:ascii="Comic Sans MS" w:hAnsi="Comic Sans MS"/>
          <w:sz w:val="26"/>
          <w:szCs w:val="26"/>
          <w:u w:val="single"/>
          <w:vertAlign w:val="superscript"/>
        </w:rPr>
        <w:t>th</w:t>
      </w:r>
      <w:r w:rsidRPr="002324B0">
        <w:rPr>
          <w:rFonts w:ascii="Comic Sans MS" w:hAnsi="Comic Sans MS"/>
          <w:sz w:val="26"/>
          <w:szCs w:val="26"/>
          <w:u w:val="single"/>
        </w:rPr>
        <w:t>-March 4</w:t>
      </w:r>
      <w:r w:rsidRPr="002324B0">
        <w:rPr>
          <w:rFonts w:ascii="Comic Sans MS" w:hAnsi="Comic Sans MS"/>
          <w:sz w:val="26"/>
          <w:szCs w:val="26"/>
          <w:u w:val="single"/>
          <w:vertAlign w:val="superscript"/>
        </w:rPr>
        <w:t>th</w:t>
      </w:r>
      <w:r w:rsidRPr="002324B0">
        <w:rPr>
          <w:rFonts w:ascii="Comic Sans MS" w:hAnsi="Comic Sans MS"/>
          <w:sz w:val="26"/>
          <w:szCs w:val="26"/>
          <w:u w:val="single"/>
        </w:rPr>
        <w:t xml:space="preserve">):  </w:t>
      </w:r>
      <w:r w:rsidRPr="002324B0">
        <w:rPr>
          <w:rFonts w:ascii="Comic Sans MS" w:hAnsi="Comic Sans MS"/>
          <w:sz w:val="26"/>
          <w:szCs w:val="26"/>
        </w:rPr>
        <w:t>Opening ceremony Tuesday, March 1</w:t>
      </w:r>
      <w:r w:rsidRPr="002324B0">
        <w:rPr>
          <w:rFonts w:ascii="Comic Sans MS" w:hAnsi="Comic Sans MS"/>
          <w:sz w:val="26"/>
          <w:szCs w:val="26"/>
          <w:vertAlign w:val="superscript"/>
        </w:rPr>
        <w:t>st</w:t>
      </w:r>
      <w:r w:rsidRPr="002324B0">
        <w:rPr>
          <w:rFonts w:ascii="Comic Sans MS" w:hAnsi="Comic Sans MS"/>
          <w:sz w:val="26"/>
          <w:szCs w:val="26"/>
        </w:rPr>
        <w:t>.  Classrooms will be assigned countries, given medal count posters, reading logs and asked to decorate their classroom door.</w:t>
      </w:r>
    </w:p>
    <w:p w:rsidR="00665C4D" w:rsidRPr="002324B0" w:rsidRDefault="00665C4D" w:rsidP="005B7925">
      <w:pPr>
        <w:rPr>
          <w:rFonts w:ascii="Comic Sans MS" w:hAnsi="Comic Sans MS"/>
          <w:sz w:val="26"/>
          <w:szCs w:val="26"/>
        </w:rPr>
      </w:pPr>
      <w:r w:rsidRPr="002324B0">
        <w:rPr>
          <w:rFonts w:ascii="Comic Sans MS" w:hAnsi="Comic Sans MS"/>
          <w:sz w:val="26"/>
          <w:szCs w:val="26"/>
          <w:u w:val="single"/>
        </w:rPr>
        <w:t xml:space="preserve">Week </w:t>
      </w:r>
      <w:r w:rsidR="002324B0" w:rsidRPr="002324B0">
        <w:rPr>
          <w:rFonts w:ascii="Comic Sans MS" w:hAnsi="Comic Sans MS"/>
          <w:sz w:val="26"/>
          <w:szCs w:val="26"/>
          <w:u w:val="single"/>
        </w:rPr>
        <w:t>2</w:t>
      </w:r>
      <w:r w:rsidRPr="002324B0">
        <w:rPr>
          <w:rFonts w:ascii="Comic Sans MS" w:hAnsi="Comic Sans MS"/>
          <w:sz w:val="26"/>
          <w:szCs w:val="26"/>
          <w:u w:val="single"/>
        </w:rPr>
        <w:t xml:space="preserve"> (March 7</w:t>
      </w:r>
      <w:r w:rsidRPr="002324B0">
        <w:rPr>
          <w:rFonts w:ascii="Comic Sans MS" w:hAnsi="Comic Sans MS"/>
          <w:sz w:val="26"/>
          <w:szCs w:val="26"/>
          <w:u w:val="single"/>
          <w:vertAlign w:val="superscript"/>
        </w:rPr>
        <w:t>th</w:t>
      </w:r>
      <w:r w:rsidRPr="002324B0">
        <w:rPr>
          <w:rFonts w:ascii="Comic Sans MS" w:hAnsi="Comic Sans MS"/>
          <w:sz w:val="26"/>
          <w:szCs w:val="26"/>
          <w:u w:val="single"/>
        </w:rPr>
        <w:t>-11</w:t>
      </w:r>
      <w:r w:rsidRPr="002324B0">
        <w:rPr>
          <w:rFonts w:ascii="Comic Sans MS" w:hAnsi="Comic Sans MS"/>
          <w:sz w:val="26"/>
          <w:szCs w:val="26"/>
          <w:u w:val="single"/>
          <w:vertAlign w:val="superscript"/>
        </w:rPr>
        <w:t>th</w:t>
      </w:r>
      <w:r w:rsidRPr="002324B0">
        <w:rPr>
          <w:rFonts w:ascii="Comic Sans MS" w:hAnsi="Comic Sans MS"/>
          <w:sz w:val="26"/>
          <w:szCs w:val="26"/>
          <w:u w:val="single"/>
        </w:rPr>
        <w:t>):</w:t>
      </w:r>
      <w:r w:rsidRPr="002324B0">
        <w:rPr>
          <w:rFonts w:ascii="Comic Sans MS" w:hAnsi="Comic Sans MS"/>
          <w:sz w:val="26"/>
          <w:szCs w:val="26"/>
        </w:rPr>
        <w:t xml:space="preserve">  Class buddies read together.</w:t>
      </w:r>
    </w:p>
    <w:p w:rsidR="00665C4D" w:rsidRPr="002324B0" w:rsidRDefault="002324B0" w:rsidP="005B7925">
      <w:pPr>
        <w:rPr>
          <w:rFonts w:ascii="Comic Sans MS" w:hAnsi="Comic Sans MS"/>
          <w:sz w:val="26"/>
          <w:szCs w:val="26"/>
        </w:rPr>
      </w:pPr>
      <w:r w:rsidRPr="002324B0">
        <w:rPr>
          <w:rFonts w:ascii="Comic Sans MS" w:hAnsi="Comic Sans MS"/>
          <w:sz w:val="26"/>
          <w:szCs w:val="26"/>
          <w:u w:val="single"/>
        </w:rPr>
        <w:t>Week 3</w:t>
      </w:r>
      <w:r w:rsidR="00665C4D" w:rsidRPr="002324B0">
        <w:rPr>
          <w:rFonts w:ascii="Comic Sans MS" w:hAnsi="Comic Sans MS"/>
          <w:sz w:val="26"/>
          <w:szCs w:val="26"/>
          <w:u w:val="single"/>
        </w:rPr>
        <w:t xml:space="preserve"> (March 14</w:t>
      </w:r>
      <w:r w:rsidR="00665C4D" w:rsidRPr="002324B0">
        <w:rPr>
          <w:rFonts w:ascii="Comic Sans MS" w:hAnsi="Comic Sans MS"/>
          <w:sz w:val="26"/>
          <w:szCs w:val="26"/>
          <w:u w:val="single"/>
          <w:vertAlign w:val="superscript"/>
        </w:rPr>
        <w:t>th</w:t>
      </w:r>
      <w:r w:rsidR="00665C4D" w:rsidRPr="002324B0">
        <w:rPr>
          <w:rFonts w:ascii="Comic Sans MS" w:hAnsi="Comic Sans MS"/>
          <w:sz w:val="26"/>
          <w:szCs w:val="26"/>
          <w:u w:val="single"/>
        </w:rPr>
        <w:t>-18</w:t>
      </w:r>
      <w:r w:rsidR="00665C4D" w:rsidRPr="002324B0">
        <w:rPr>
          <w:rFonts w:ascii="Comic Sans MS" w:hAnsi="Comic Sans MS"/>
          <w:sz w:val="26"/>
          <w:szCs w:val="26"/>
          <w:u w:val="single"/>
          <w:vertAlign w:val="superscript"/>
        </w:rPr>
        <w:t>th</w:t>
      </w:r>
      <w:r w:rsidR="00665C4D" w:rsidRPr="002324B0">
        <w:rPr>
          <w:rFonts w:ascii="Comic Sans MS" w:hAnsi="Comic Sans MS"/>
          <w:sz w:val="26"/>
          <w:szCs w:val="26"/>
          <w:u w:val="single"/>
        </w:rPr>
        <w:t>)</w:t>
      </w:r>
      <w:r w:rsidR="00665C4D" w:rsidRPr="002324B0">
        <w:rPr>
          <w:rFonts w:ascii="Comic Sans MS" w:hAnsi="Comic Sans MS"/>
          <w:sz w:val="26"/>
          <w:szCs w:val="26"/>
        </w:rPr>
        <w:t xml:space="preserve"> Teachers swap classrooms with their buddy classro</w:t>
      </w:r>
      <w:r w:rsidR="0020266E" w:rsidRPr="002324B0">
        <w:rPr>
          <w:rFonts w:ascii="Comic Sans MS" w:hAnsi="Comic Sans MS"/>
          <w:sz w:val="26"/>
          <w:szCs w:val="26"/>
        </w:rPr>
        <w:t>om and read their favorite book to that class.</w:t>
      </w:r>
    </w:p>
    <w:p w:rsidR="00665C4D" w:rsidRPr="002324B0" w:rsidRDefault="00665C4D" w:rsidP="005B7925">
      <w:pPr>
        <w:rPr>
          <w:rFonts w:ascii="Comic Sans MS" w:hAnsi="Comic Sans MS"/>
          <w:sz w:val="26"/>
          <w:szCs w:val="26"/>
        </w:rPr>
      </w:pPr>
      <w:r w:rsidRPr="002324B0">
        <w:rPr>
          <w:rFonts w:ascii="Comic Sans MS" w:hAnsi="Comic Sans MS"/>
          <w:sz w:val="26"/>
          <w:szCs w:val="26"/>
          <w:u w:val="single"/>
        </w:rPr>
        <w:t xml:space="preserve">Week </w:t>
      </w:r>
      <w:r w:rsidR="002324B0" w:rsidRPr="002324B0">
        <w:rPr>
          <w:rFonts w:ascii="Comic Sans MS" w:hAnsi="Comic Sans MS"/>
          <w:sz w:val="26"/>
          <w:szCs w:val="26"/>
          <w:u w:val="single"/>
        </w:rPr>
        <w:t>4</w:t>
      </w:r>
      <w:r w:rsidRPr="002324B0">
        <w:rPr>
          <w:rFonts w:ascii="Comic Sans MS" w:hAnsi="Comic Sans MS"/>
          <w:sz w:val="26"/>
          <w:szCs w:val="26"/>
          <w:u w:val="single"/>
        </w:rPr>
        <w:t xml:space="preserve"> (</w:t>
      </w:r>
      <w:r w:rsidR="00150796">
        <w:rPr>
          <w:rFonts w:ascii="Comic Sans MS" w:hAnsi="Comic Sans MS"/>
          <w:sz w:val="26"/>
          <w:szCs w:val="26"/>
          <w:u w:val="single"/>
        </w:rPr>
        <w:t>Thursday, March 24</w:t>
      </w:r>
      <w:r w:rsidR="0020266E" w:rsidRPr="002324B0">
        <w:rPr>
          <w:rFonts w:ascii="Comic Sans MS" w:hAnsi="Comic Sans MS"/>
          <w:sz w:val="26"/>
          <w:szCs w:val="26"/>
          <w:u w:val="single"/>
        </w:rPr>
        <w:t>th</w:t>
      </w:r>
      <w:r w:rsidRPr="002324B0">
        <w:rPr>
          <w:rFonts w:ascii="Comic Sans MS" w:hAnsi="Comic Sans MS"/>
          <w:sz w:val="26"/>
          <w:szCs w:val="26"/>
          <w:u w:val="single"/>
        </w:rPr>
        <w:t>):</w:t>
      </w:r>
      <w:r w:rsidRPr="002324B0">
        <w:rPr>
          <w:rFonts w:ascii="Comic Sans MS" w:hAnsi="Comic Sans MS"/>
          <w:sz w:val="26"/>
          <w:szCs w:val="26"/>
        </w:rPr>
        <w:t xml:space="preserve">  The school will partici</w:t>
      </w:r>
      <w:r w:rsidR="00CA6374">
        <w:rPr>
          <w:rFonts w:ascii="Comic Sans MS" w:hAnsi="Comic Sans MS"/>
          <w:sz w:val="26"/>
          <w:szCs w:val="26"/>
        </w:rPr>
        <w:t>pate in a reading marathon (pajamas</w:t>
      </w:r>
      <w:r w:rsidRPr="002324B0">
        <w:rPr>
          <w:rFonts w:ascii="Comic Sans MS" w:hAnsi="Comic Sans MS"/>
          <w:sz w:val="26"/>
          <w:szCs w:val="26"/>
        </w:rPr>
        <w:t>, pillows, etc.)</w:t>
      </w:r>
    </w:p>
    <w:p w:rsidR="005B7925" w:rsidRPr="002324B0" w:rsidRDefault="002324B0" w:rsidP="005B7925">
      <w:pPr>
        <w:rPr>
          <w:rFonts w:ascii="Comic Sans MS" w:hAnsi="Comic Sans MS"/>
          <w:sz w:val="26"/>
          <w:szCs w:val="26"/>
        </w:rPr>
      </w:pPr>
      <w:r w:rsidRPr="002324B0">
        <w:rPr>
          <w:rFonts w:ascii="Comic Sans MS" w:hAnsi="Comic Sans MS"/>
          <w:sz w:val="26"/>
          <w:szCs w:val="26"/>
          <w:u w:val="single"/>
        </w:rPr>
        <w:t>Week 5</w:t>
      </w:r>
      <w:r w:rsidR="00665C4D" w:rsidRPr="002324B0">
        <w:rPr>
          <w:rFonts w:ascii="Comic Sans MS" w:hAnsi="Comic Sans MS"/>
          <w:sz w:val="26"/>
          <w:szCs w:val="26"/>
          <w:u w:val="single"/>
        </w:rPr>
        <w:t xml:space="preserve"> (March 28</w:t>
      </w:r>
      <w:r w:rsidR="00665C4D" w:rsidRPr="002324B0">
        <w:rPr>
          <w:rFonts w:ascii="Comic Sans MS" w:hAnsi="Comic Sans MS"/>
          <w:sz w:val="26"/>
          <w:szCs w:val="26"/>
          <w:u w:val="single"/>
          <w:vertAlign w:val="superscript"/>
        </w:rPr>
        <w:t>th</w:t>
      </w:r>
      <w:r w:rsidR="00665C4D" w:rsidRPr="002324B0">
        <w:rPr>
          <w:rFonts w:ascii="Comic Sans MS" w:hAnsi="Comic Sans MS"/>
          <w:sz w:val="26"/>
          <w:szCs w:val="26"/>
          <w:u w:val="single"/>
        </w:rPr>
        <w:t>-31</w:t>
      </w:r>
      <w:r w:rsidR="00665C4D" w:rsidRPr="002324B0">
        <w:rPr>
          <w:rFonts w:ascii="Comic Sans MS" w:hAnsi="Comic Sans MS"/>
          <w:sz w:val="26"/>
          <w:szCs w:val="26"/>
          <w:u w:val="single"/>
          <w:vertAlign w:val="superscript"/>
        </w:rPr>
        <w:t>st</w:t>
      </w:r>
      <w:r w:rsidR="00665C4D" w:rsidRPr="002324B0">
        <w:rPr>
          <w:rFonts w:ascii="Comic Sans MS" w:hAnsi="Comic Sans MS"/>
          <w:sz w:val="26"/>
          <w:szCs w:val="26"/>
          <w:u w:val="single"/>
        </w:rPr>
        <w:t>):</w:t>
      </w:r>
      <w:r w:rsidR="00665C4D" w:rsidRPr="002324B0">
        <w:rPr>
          <w:rFonts w:ascii="Comic Sans MS" w:hAnsi="Comic Sans MS"/>
          <w:sz w:val="26"/>
          <w:szCs w:val="26"/>
        </w:rPr>
        <w:t xml:space="preserve">  </w:t>
      </w:r>
      <w:r w:rsidR="0020266E" w:rsidRPr="002324B0">
        <w:rPr>
          <w:rFonts w:ascii="Comic Sans MS" w:hAnsi="Comic Sans MS"/>
          <w:sz w:val="26"/>
          <w:szCs w:val="26"/>
        </w:rPr>
        <w:t xml:space="preserve">Students will bring in their favorite books to share with their class.  </w:t>
      </w:r>
      <w:r w:rsidR="00665C4D" w:rsidRPr="002324B0">
        <w:rPr>
          <w:rFonts w:ascii="Comic Sans MS" w:hAnsi="Comic Sans MS"/>
          <w:sz w:val="26"/>
          <w:szCs w:val="26"/>
        </w:rPr>
        <w:t>Closing ceremony (</w:t>
      </w:r>
      <w:r w:rsidR="0020266E" w:rsidRPr="002324B0">
        <w:rPr>
          <w:rFonts w:ascii="Comic Sans MS" w:hAnsi="Comic Sans MS"/>
          <w:sz w:val="26"/>
          <w:szCs w:val="26"/>
        </w:rPr>
        <w:t xml:space="preserve">gold, silver and bronze </w:t>
      </w:r>
      <w:r w:rsidR="00665C4D" w:rsidRPr="002324B0">
        <w:rPr>
          <w:rFonts w:ascii="Comic Sans MS" w:hAnsi="Comic Sans MS"/>
          <w:sz w:val="26"/>
          <w:szCs w:val="26"/>
        </w:rPr>
        <w:t>medals will be awarded to the top 3 classes for minutes of reading).</w:t>
      </w:r>
      <w:bookmarkStart w:id="0" w:name="_GoBack"/>
      <w:bookmarkEnd w:id="0"/>
    </w:p>
    <w:sectPr w:rsidR="005B7925" w:rsidRPr="002324B0" w:rsidSect="00436889"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925"/>
    <w:rsid w:val="00012275"/>
    <w:rsid w:val="00150796"/>
    <w:rsid w:val="0020266E"/>
    <w:rsid w:val="002324B0"/>
    <w:rsid w:val="002708AD"/>
    <w:rsid w:val="00436889"/>
    <w:rsid w:val="004E5657"/>
    <w:rsid w:val="005B7925"/>
    <w:rsid w:val="00665C4D"/>
    <w:rsid w:val="00CA6374"/>
    <w:rsid w:val="00E21737"/>
    <w:rsid w:val="00E51F27"/>
    <w:rsid w:val="00EA2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B5ADB5"/>
  <w15:chartTrackingRefBased/>
  <w15:docId w15:val="{CF973F23-0041-4496-AC3C-85DC0DC53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Lombardi</dc:creator>
  <cp:keywords/>
  <dc:description/>
  <cp:lastModifiedBy>Jennifer Lombardi</cp:lastModifiedBy>
  <cp:revision>10</cp:revision>
  <dcterms:created xsi:type="dcterms:W3CDTF">2022-01-26T20:07:00Z</dcterms:created>
  <dcterms:modified xsi:type="dcterms:W3CDTF">2022-02-23T12:29:00Z</dcterms:modified>
</cp:coreProperties>
</file>