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6B6DA" w14:textId="3EEE9C4D" w:rsidR="00D753A2" w:rsidRPr="00C032BD" w:rsidRDefault="00D753A2" w:rsidP="00466A1C">
      <w:pPr>
        <w:spacing w:line="240" w:lineRule="auto"/>
        <w:jc w:val="center"/>
        <w:rPr>
          <w:rFonts w:ascii="Arial" w:hAnsi="Arial" w:cs="Arial"/>
          <w:b/>
          <w:bCs/>
          <w:sz w:val="24"/>
          <w:szCs w:val="24"/>
        </w:rPr>
      </w:pPr>
      <w:r w:rsidRPr="00C032BD">
        <w:rPr>
          <w:rFonts w:ascii="Arial" w:hAnsi="Arial" w:cs="Arial"/>
          <w:b/>
          <w:bCs/>
          <w:sz w:val="24"/>
          <w:szCs w:val="24"/>
        </w:rPr>
        <w:t>Request for Applications</w:t>
      </w:r>
    </w:p>
    <w:p w14:paraId="4BD175C7" w14:textId="6123A108" w:rsidR="00D753A2" w:rsidRPr="00C032BD" w:rsidRDefault="00D753A2" w:rsidP="00676112">
      <w:pPr>
        <w:spacing w:after="0" w:line="240" w:lineRule="auto"/>
        <w:jc w:val="center"/>
        <w:rPr>
          <w:rFonts w:ascii="Arial" w:hAnsi="Arial" w:cs="Arial"/>
          <w:b/>
          <w:bCs/>
          <w:sz w:val="24"/>
          <w:szCs w:val="24"/>
        </w:rPr>
      </w:pPr>
      <w:r w:rsidRPr="00C032BD">
        <w:rPr>
          <w:rFonts w:ascii="Arial" w:hAnsi="Arial" w:cs="Arial"/>
          <w:b/>
          <w:bCs/>
          <w:sz w:val="24"/>
          <w:szCs w:val="24"/>
        </w:rPr>
        <w:t xml:space="preserve">The New Jersey Alliance for Clinical </w:t>
      </w:r>
      <w:r w:rsidR="00817CB2" w:rsidRPr="00C032BD">
        <w:rPr>
          <w:rFonts w:ascii="Arial" w:hAnsi="Arial" w:cs="Arial"/>
          <w:b/>
          <w:bCs/>
          <w:sz w:val="24"/>
          <w:szCs w:val="24"/>
        </w:rPr>
        <w:t xml:space="preserve">and </w:t>
      </w:r>
      <w:r w:rsidRPr="00C032BD">
        <w:rPr>
          <w:rFonts w:ascii="Arial" w:hAnsi="Arial" w:cs="Arial"/>
          <w:b/>
          <w:bCs/>
          <w:sz w:val="24"/>
          <w:szCs w:val="24"/>
        </w:rPr>
        <w:t>Translational Science</w:t>
      </w:r>
    </w:p>
    <w:p w14:paraId="5E0B7AFE" w14:textId="5A5294AD" w:rsidR="00D753A2" w:rsidRPr="00C032BD" w:rsidRDefault="00D753A2" w:rsidP="00676112">
      <w:pPr>
        <w:spacing w:after="0" w:line="240" w:lineRule="auto"/>
        <w:jc w:val="center"/>
        <w:rPr>
          <w:rFonts w:ascii="Arial" w:hAnsi="Arial" w:cs="Arial"/>
          <w:b/>
          <w:bCs/>
          <w:sz w:val="24"/>
          <w:szCs w:val="24"/>
        </w:rPr>
      </w:pPr>
      <w:r w:rsidRPr="00C032BD">
        <w:rPr>
          <w:rFonts w:ascii="Arial" w:hAnsi="Arial" w:cs="Arial"/>
          <w:b/>
          <w:bCs/>
          <w:sz w:val="24"/>
          <w:szCs w:val="24"/>
        </w:rPr>
        <w:t>NJ ACTS Pilot Program 202</w:t>
      </w:r>
      <w:r w:rsidR="00676112" w:rsidRPr="00C032BD">
        <w:rPr>
          <w:rFonts w:ascii="Arial" w:hAnsi="Arial" w:cs="Arial"/>
          <w:b/>
          <w:bCs/>
          <w:sz w:val="24"/>
          <w:szCs w:val="24"/>
        </w:rPr>
        <w:t>5</w:t>
      </w:r>
    </w:p>
    <w:p w14:paraId="657FE6BE" w14:textId="77777777" w:rsidR="00D753A2" w:rsidRPr="00C032BD" w:rsidRDefault="00D753A2" w:rsidP="00466A1C">
      <w:pPr>
        <w:spacing w:line="240" w:lineRule="auto"/>
        <w:jc w:val="center"/>
        <w:rPr>
          <w:rFonts w:ascii="Arial" w:hAnsi="Arial" w:cs="Arial"/>
          <w:b/>
          <w:bCs/>
          <w:sz w:val="24"/>
          <w:szCs w:val="24"/>
        </w:rPr>
      </w:pPr>
    </w:p>
    <w:p w14:paraId="7936E52B" w14:textId="36518A84" w:rsidR="00D753A2" w:rsidRPr="00C032BD" w:rsidRDefault="00D753A2" w:rsidP="00466A1C">
      <w:pPr>
        <w:spacing w:line="240" w:lineRule="auto"/>
        <w:ind w:left="720"/>
        <w:rPr>
          <w:rFonts w:ascii="Arial" w:hAnsi="Arial" w:cs="Arial"/>
          <w:b/>
          <w:bCs/>
          <w:sz w:val="24"/>
          <w:szCs w:val="24"/>
        </w:rPr>
      </w:pPr>
      <w:r w:rsidRPr="00C032BD">
        <w:rPr>
          <w:rFonts w:ascii="Arial" w:hAnsi="Arial" w:cs="Arial"/>
          <w:b/>
          <w:bCs/>
          <w:sz w:val="24"/>
          <w:szCs w:val="24"/>
        </w:rPr>
        <w:t xml:space="preserve">Funding Opportunity Purpose: This RFA solicits </w:t>
      </w:r>
      <w:r w:rsidR="003E3BD2" w:rsidRPr="00C032BD">
        <w:rPr>
          <w:rFonts w:ascii="Arial" w:hAnsi="Arial" w:cs="Arial"/>
          <w:b/>
          <w:bCs/>
          <w:sz w:val="24"/>
          <w:szCs w:val="24"/>
        </w:rPr>
        <w:t>clinical and t</w:t>
      </w:r>
      <w:r w:rsidR="00466A1C" w:rsidRPr="00C032BD">
        <w:rPr>
          <w:rFonts w:ascii="Arial" w:hAnsi="Arial" w:cs="Arial"/>
          <w:b/>
          <w:bCs/>
          <w:sz w:val="24"/>
          <w:szCs w:val="24"/>
        </w:rPr>
        <w:t>r</w:t>
      </w:r>
      <w:r w:rsidR="003E3BD2" w:rsidRPr="00C032BD">
        <w:rPr>
          <w:rFonts w:ascii="Arial" w:hAnsi="Arial" w:cs="Arial"/>
          <w:b/>
          <w:bCs/>
          <w:sz w:val="24"/>
          <w:szCs w:val="24"/>
        </w:rPr>
        <w:t xml:space="preserve">anslational science </w:t>
      </w:r>
      <w:r w:rsidRPr="00C032BD">
        <w:rPr>
          <w:rFonts w:ascii="Arial" w:hAnsi="Arial" w:cs="Arial"/>
          <w:b/>
          <w:bCs/>
          <w:sz w:val="24"/>
          <w:szCs w:val="24"/>
        </w:rPr>
        <w:t>pilot project applications from investigators at Rutgers University,</w:t>
      </w:r>
      <w:r w:rsidR="002408F5" w:rsidRPr="00C032BD">
        <w:rPr>
          <w:rFonts w:ascii="Arial" w:hAnsi="Arial" w:cs="Arial"/>
          <w:b/>
          <w:bCs/>
          <w:sz w:val="24"/>
          <w:szCs w:val="24"/>
        </w:rPr>
        <w:t xml:space="preserve"> </w:t>
      </w:r>
      <w:r w:rsidRPr="00C032BD">
        <w:rPr>
          <w:rFonts w:ascii="Arial" w:hAnsi="Arial" w:cs="Arial"/>
          <w:b/>
          <w:bCs/>
          <w:sz w:val="24"/>
          <w:szCs w:val="24"/>
        </w:rPr>
        <w:t>Princeton University</w:t>
      </w:r>
      <w:r w:rsidR="00C2462A" w:rsidRPr="00C032BD">
        <w:rPr>
          <w:rFonts w:ascii="Arial" w:hAnsi="Arial" w:cs="Arial"/>
          <w:b/>
          <w:bCs/>
          <w:sz w:val="24"/>
          <w:szCs w:val="24"/>
        </w:rPr>
        <w:t>,</w:t>
      </w:r>
      <w:r w:rsidR="00E42FD6" w:rsidRPr="00C032BD">
        <w:rPr>
          <w:rFonts w:ascii="Arial" w:hAnsi="Arial" w:cs="Arial"/>
          <w:b/>
          <w:bCs/>
          <w:sz w:val="24"/>
          <w:szCs w:val="24"/>
        </w:rPr>
        <w:t xml:space="preserve"> </w:t>
      </w:r>
      <w:r w:rsidRPr="00C032BD">
        <w:rPr>
          <w:rFonts w:ascii="Arial" w:hAnsi="Arial" w:cs="Arial"/>
          <w:b/>
          <w:bCs/>
          <w:sz w:val="24"/>
          <w:szCs w:val="24"/>
        </w:rPr>
        <w:t xml:space="preserve">New Jersey Institute of Technology and the </w:t>
      </w:r>
      <w:proofErr w:type="spellStart"/>
      <w:r w:rsidRPr="00C032BD">
        <w:rPr>
          <w:rFonts w:ascii="Arial" w:hAnsi="Arial" w:cs="Arial"/>
          <w:b/>
          <w:bCs/>
          <w:sz w:val="24"/>
          <w:szCs w:val="24"/>
        </w:rPr>
        <w:t>RWJBarnabas</w:t>
      </w:r>
      <w:proofErr w:type="spellEnd"/>
      <w:r w:rsidRPr="00C032BD">
        <w:rPr>
          <w:rFonts w:ascii="Arial" w:hAnsi="Arial" w:cs="Arial"/>
          <w:b/>
          <w:bCs/>
          <w:sz w:val="24"/>
          <w:szCs w:val="24"/>
        </w:rPr>
        <w:t xml:space="preserve"> Health System. </w:t>
      </w:r>
    </w:p>
    <w:p w14:paraId="623C5253" w14:textId="77777777" w:rsidR="00D753A2" w:rsidRPr="00C032BD" w:rsidRDefault="00D753A2" w:rsidP="00466A1C">
      <w:pPr>
        <w:spacing w:line="240" w:lineRule="auto"/>
        <w:ind w:left="720"/>
        <w:rPr>
          <w:rFonts w:ascii="Arial" w:hAnsi="Arial" w:cs="Arial"/>
          <w:b/>
          <w:bCs/>
          <w:sz w:val="24"/>
          <w:szCs w:val="24"/>
        </w:rPr>
      </w:pPr>
    </w:p>
    <w:p w14:paraId="4A02A4D9" w14:textId="167B6377" w:rsidR="00D753A2" w:rsidRPr="00C032BD" w:rsidRDefault="00D753A2" w:rsidP="00466A1C">
      <w:pPr>
        <w:spacing w:line="240" w:lineRule="auto"/>
        <w:ind w:left="720"/>
        <w:rPr>
          <w:rFonts w:ascii="Arial" w:hAnsi="Arial" w:cs="Arial"/>
          <w:b/>
          <w:bCs/>
          <w:sz w:val="24"/>
          <w:szCs w:val="24"/>
        </w:rPr>
      </w:pPr>
      <w:r w:rsidRPr="00C032BD">
        <w:rPr>
          <w:rFonts w:ascii="Arial" w:hAnsi="Arial" w:cs="Arial"/>
          <w:b/>
          <w:bCs/>
          <w:sz w:val="24"/>
          <w:szCs w:val="24"/>
        </w:rPr>
        <w:t>Release Date:</w:t>
      </w:r>
      <w:r w:rsidR="00676112" w:rsidRPr="00C032BD">
        <w:rPr>
          <w:rFonts w:ascii="Arial" w:hAnsi="Arial" w:cs="Arial"/>
          <w:sz w:val="24"/>
          <w:szCs w:val="24"/>
        </w:rPr>
        <w:t xml:space="preserve"> February </w:t>
      </w:r>
      <w:r w:rsidR="003C3CDB" w:rsidRPr="00C032BD">
        <w:rPr>
          <w:rFonts w:ascii="Arial" w:hAnsi="Arial" w:cs="Arial"/>
          <w:sz w:val="24"/>
          <w:szCs w:val="24"/>
        </w:rPr>
        <w:t>2</w:t>
      </w:r>
      <w:r w:rsidR="00C032BD">
        <w:rPr>
          <w:rFonts w:ascii="Arial" w:hAnsi="Arial" w:cs="Arial"/>
          <w:sz w:val="24"/>
          <w:szCs w:val="24"/>
        </w:rPr>
        <w:t>5</w:t>
      </w:r>
      <w:r w:rsidR="00676112" w:rsidRPr="00C032BD">
        <w:rPr>
          <w:rFonts w:ascii="Arial" w:hAnsi="Arial" w:cs="Arial"/>
          <w:sz w:val="24"/>
          <w:szCs w:val="24"/>
        </w:rPr>
        <w:t>, 2025</w:t>
      </w:r>
      <w:r w:rsidR="00A458E5" w:rsidRPr="00C032BD">
        <w:rPr>
          <w:rFonts w:ascii="Arial" w:hAnsi="Arial" w:cs="Arial"/>
          <w:sz w:val="24"/>
          <w:szCs w:val="24"/>
        </w:rPr>
        <w:t>.</w:t>
      </w:r>
    </w:p>
    <w:p w14:paraId="711B188D" w14:textId="77777777" w:rsidR="00D753A2" w:rsidRPr="00C032BD" w:rsidRDefault="00D753A2" w:rsidP="00466A1C">
      <w:pPr>
        <w:spacing w:line="240" w:lineRule="auto"/>
        <w:ind w:left="720"/>
        <w:rPr>
          <w:rFonts w:ascii="Arial" w:hAnsi="Arial" w:cs="Arial"/>
          <w:b/>
          <w:bCs/>
          <w:sz w:val="24"/>
          <w:szCs w:val="24"/>
        </w:rPr>
      </w:pPr>
    </w:p>
    <w:p w14:paraId="796E23A9" w14:textId="797C5E7A" w:rsidR="003F4656" w:rsidRPr="00C032BD" w:rsidRDefault="00D753A2" w:rsidP="00466A1C">
      <w:pPr>
        <w:spacing w:line="240" w:lineRule="auto"/>
        <w:ind w:left="720"/>
        <w:rPr>
          <w:rFonts w:ascii="Arial" w:hAnsi="Arial" w:cs="Arial"/>
          <w:color w:val="000000"/>
          <w:sz w:val="24"/>
          <w:szCs w:val="24"/>
        </w:rPr>
      </w:pPr>
      <w:r w:rsidRPr="00C032BD">
        <w:rPr>
          <w:rFonts w:ascii="Arial" w:hAnsi="Arial" w:cs="Arial"/>
          <w:b/>
          <w:bCs/>
          <w:sz w:val="24"/>
          <w:szCs w:val="24"/>
        </w:rPr>
        <w:t xml:space="preserve">Pre-submission Webinar: </w:t>
      </w:r>
      <w:r w:rsidR="00BA1B9D" w:rsidRPr="00C032BD">
        <w:rPr>
          <w:rFonts w:ascii="Arial" w:hAnsi="Arial" w:cs="Arial"/>
          <w:sz w:val="24"/>
          <w:szCs w:val="24"/>
        </w:rPr>
        <w:t>Ma</w:t>
      </w:r>
      <w:r w:rsidR="00676112" w:rsidRPr="00C032BD">
        <w:rPr>
          <w:rFonts w:ascii="Arial" w:hAnsi="Arial" w:cs="Arial"/>
          <w:sz w:val="24"/>
          <w:szCs w:val="24"/>
        </w:rPr>
        <w:t xml:space="preserve">rch </w:t>
      </w:r>
      <w:r w:rsidR="006B33D7" w:rsidRPr="00C032BD">
        <w:rPr>
          <w:rFonts w:ascii="Arial" w:hAnsi="Arial" w:cs="Arial"/>
          <w:sz w:val="24"/>
          <w:szCs w:val="24"/>
        </w:rPr>
        <w:t>7</w:t>
      </w:r>
      <w:r w:rsidRPr="00C032BD">
        <w:rPr>
          <w:rFonts w:ascii="Arial" w:hAnsi="Arial" w:cs="Arial"/>
          <w:sz w:val="24"/>
          <w:szCs w:val="24"/>
        </w:rPr>
        <w:t>, 202</w:t>
      </w:r>
      <w:r w:rsidR="00676112" w:rsidRPr="00C032BD">
        <w:rPr>
          <w:rFonts w:ascii="Arial" w:hAnsi="Arial" w:cs="Arial"/>
          <w:sz w:val="24"/>
          <w:szCs w:val="24"/>
        </w:rPr>
        <w:t>5</w:t>
      </w:r>
      <w:r w:rsidRPr="00C032BD">
        <w:rPr>
          <w:rFonts w:ascii="Arial" w:hAnsi="Arial" w:cs="Arial"/>
          <w:sz w:val="24"/>
          <w:szCs w:val="24"/>
        </w:rPr>
        <w:t xml:space="preserve"> from </w:t>
      </w:r>
      <w:r w:rsidR="006B33D7" w:rsidRPr="00C032BD">
        <w:rPr>
          <w:rFonts w:ascii="Arial" w:hAnsi="Arial" w:cs="Arial"/>
          <w:sz w:val="24"/>
          <w:szCs w:val="24"/>
        </w:rPr>
        <w:t>1:00-2:</w:t>
      </w:r>
      <w:r w:rsidR="00466A1C" w:rsidRPr="00C032BD">
        <w:rPr>
          <w:rFonts w:ascii="Arial" w:hAnsi="Arial" w:cs="Arial"/>
          <w:sz w:val="24"/>
          <w:szCs w:val="24"/>
        </w:rPr>
        <w:t>00</w:t>
      </w:r>
      <w:r w:rsidRPr="00C032BD">
        <w:rPr>
          <w:rFonts w:ascii="Arial" w:hAnsi="Arial" w:cs="Arial"/>
          <w:sz w:val="24"/>
          <w:szCs w:val="24"/>
        </w:rPr>
        <w:t xml:space="preserve"> pm</w:t>
      </w:r>
      <w:r w:rsidR="003F4656" w:rsidRPr="00C032BD">
        <w:rPr>
          <w:rFonts w:ascii="Arial" w:hAnsi="Arial" w:cs="Arial"/>
          <w:sz w:val="24"/>
          <w:szCs w:val="24"/>
        </w:rPr>
        <w:t xml:space="preserve">. To register for the webinar: </w:t>
      </w:r>
      <w:hyperlink r:id="rId8" w:tgtFrame="_blank" w:history="1">
        <w:r w:rsidR="00E86048" w:rsidRPr="00C032BD">
          <w:rPr>
            <w:rStyle w:val="Hyperlink"/>
            <w:rFonts w:ascii="Arial" w:hAnsi="Arial" w:cs="Arial"/>
            <w:sz w:val="24"/>
            <w:szCs w:val="24"/>
          </w:rPr>
          <w:t>https://rutgers.zoom.us/meeting/register/-8N9UBuvQROX7rxEuw1bqg</w:t>
        </w:r>
      </w:hyperlink>
      <w:r w:rsidR="00E86048" w:rsidRPr="00C032BD">
        <w:rPr>
          <w:rFonts w:ascii="Arial" w:hAnsi="Arial" w:cs="Arial"/>
          <w:sz w:val="24"/>
          <w:szCs w:val="24"/>
        </w:rPr>
        <w:t>.</w:t>
      </w:r>
    </w:p>
    <w:p w14:paraId="4C7325A8" w14:textId="77777777" w:rsidR="00D753A2" w:rsidRPr="00C032BD" w:rsidRDefault="00D753A2" w:rsidP="002A7687">
      <w:pPr>
        <w:spacing w:line="240" w:lineRule="auto"/>
        <w:rPr>
          <w:rFonts w:ascii="Arial" w:hAnsi="Arial" w:cs="Arial"/>
          <w:b/>
          <w:bCs/>
          <w:sz w:val="24"/>
          <w:szCs w:val="24"/>
        </w:rPr>
      </w:pPr>
    </w:p>
    <w:p w14:paraId="24F18AFB" w14:textId="07EBBDD5" w:rsidR="00D753A2" w:rsidRPr="00C032BD" w:rsidRDefault="00D753A2" w:rsidP="00466A1C">
      <w:pPr>
        <w:spacing w:line="240" w:lineRule="auto"/>
        <w:ind w:left="720"/>
        <w:rPr>
          <w:rFonts w:ascii="Arial" w:hAnsi="Arial" w:cs="Arial"/>
          <w:b/>
          <w:bCs/>
          <w:sz w:val="24"/>
          <w:szCs w:val="24"/>
        </w:rPr>
      </w:pPr>
      <w:r w:rsidRPr="00C032BD">
        <w:rPr>
          <w:rFonts w:ascii="Arial" w:hAnsi="Arial" w:cs="Arial"/>
          <w:b/>
          <w:bCs/>
          <w:sz w:val="24"/>
          <w:szCs w:val="24"/>
        </w:rPr>
        <w:t xml:space="preserve">Letter of Intent Deadline: </w:t>
      </w:r>
      <w:r w:rsidR="00676112" w:rsidRPr="00C032BD">
        <w:rPr>
          <w:rFonts w:ascii="Arial" w:hAnsi="Arial" w:cs="Arial"/>
          <w:sz w:val="24"/>
          <w:szCs w:val="24"/>
        </w:rPr>
        <w:t xml:space="preserve">March </w:t>
      </w:r>
      <w:r w:rsidR="006B33D7" w:rsidRPr="00C032BD">
        <w:rPr>
          <w:rFonts w:ascii="Arial" w:hAnsi="Arial" w:cs="Arial"/>
          <w:sz w:val="24"/>
          <w:szCs w:val="24"/>
        </w:rPr>
        <w:t>14</w:t>
      </w:r>
      <w:r w:rsidR="00676112" w:rsidRPr="00C032BD">
        <w:rPr>
          <w:rFonts w:ascii="Arial" w:hAnsi="Arial" w:cs="Arial"/>
          <w:sz w:val="24"/>
          <w:szCs w:val="24"/>
        </w:rPr>
        <w:t>,</w:t>
      </w:r>
      <w:r w:rsidRPr="00C032BD">
        <w:rPr>
          <w:rFonts w:ascii="Arial" w:hAnsi="Arial" w:cs="Arial"/>
          <w:sz w:val="24"/>
          <w:szCs w:val="24"/>
        </w:rPr>
        <w:t xml:space="preserve"> 202</w:t>
      </w:r>
      <w:r w:rsidR="00676112" w:rsidRPr="00C032BD">
        <w:rPr>
          <w:rFonts w:ascii="Arial" w:hAnsi="Arial" w:cs="Arial"/>
          <w:sz w:val="24"/>
          <w:szCs w:val="24"/>
        </w:rPr>
        <w:t>5</w:t>
      </w:r>
      <w:r w:rsidR="000311E7" w:rsidRPr="00C032BD">
        <w:rPr>
          <w:rFonts w:ascii="Arial" w:hAnsi="Arial" w:cs="Arial"/>
          <w:sz w:val="24"/>
          <w:szCs w:val="24"/>
        </w:rPr>
        <w:t xml:space="preserve"> </w:t>
      </w:r>
      <w:r w:rsidRPr="00C032BD">
        <w:rPr>
          <w:rFonts w:ascii="Arial" w:hAnsi="Arial" w:cs="Arial"/>
          <w:sz w:val="24"/>
          <w:szCs w:val="24"/>
        </w:rPr>
        <w:t>(required)(</w:t>
      </w:r>
      <w:r w:rsidR="00D95C17" w:rsidRPr="00C032BD">
        <w:rPr>
          <w:rFonts w:ascii="Arial" w:hAnsi="Arial" w:cs="Arial"/>
          <w:sz w:val="24"/>
          <w:szCs w:val="24"/>
        </w:rPr>
        <w:t>by 5:00 EST</w:t>
      </w:r>
      <w:r w:rsidRPr="00C032BD">
        <w:rPr>
          <w:rFonts w:ascii="Arial" w:hAnsi="Arial" w:cs="Arial"/>
          <w:sz w:val="24"/>
          <w:szCs w:val="24"/>
        </w:rPr>
        <w:t>)</w:t>
      </w:r>
      <w:r w:rsidR="00A458E5" w:rsidRPr="00C032BD">
        <w:rPr>
          <w:rFonts w:ascii="Arial" w:hAnsi="Arial" w:cs="Arial"/>
          <w:sz w:val="24"/>
          <w:szCs w:val="24"/>
        </w:rPr>
        <w:t xml:space="preserve">. Link to LOI form: </w:t>
      </w:r>
      <w:hyperlink r:id="rId9" w:tgtFrame="_blank" w:tooltip="https://redcap.rutgers.edu/surveys/?s=JWT39TWX3L8JXY48" w:history="1">
        <w:r w:rsidR="00C032BD" w:rsidRPr="00C032BD">
          <w:rPr>
            <w:rStyle w:val="Hyperlink"/>
            <w:rFonts w:ascii="Arial" w:hAnsi="Arial" w:cs="Arial"/>
            <w:sz w:val="24"/>
            <w:szCs w:val="24"/>
          </w:rPr>
          <w:t>https://redcap.rutgers.edu/surveys/?s=JWT39TWX3L8JXY48</w:t>
        </w:r>
      </w:hyperlink>
      <w:r w:rsidR="00C032BD" w:rsidRPr="00C032BD">
        <w:rPr>
          <w:rFonts w:ascii="Arial" w:hAnsi="Arial" w:cs="Arial"/>
          <w:sz w:val="24"/>
          <w:szCs w:val="24"/>
        </w:rPr>
        <w:t>.</w:t>
      </w:r>
    </w:p>
    <w:p w14:paraId="386B115D" w14:textId="77777777" w:rsidR="00D753A2" w:rsidRPr="00C032BD" w:rsidRDefault="00D753A2" w:rsidP="00466A1C">
      <w:pPr>
        <w:spacing w:line="240" w:lineRule="auto"/>
        <w:ind w:left="720"/>
        <w:rPr>
          <w:rFonts w:ascii="Arial" w:hAnsi="Arial" w:cs="Arial"/>
          <w:b/>
          <w:bCs/>
          <w:sz w:val="24"/>
          <w:szCs w:val="24"/>
        </w:rPr>
      </w:pPr>
    </w:p>
    <w:p w14:paraId="616D7954" w14:textId="308A53B0" w:rsidR="00D753A2" w:rsidRPr="00C032BD" w:rsidRDefault="00D753A2" w:rsidP="00466A1C">
      <w:pPr>
        <w:spacing w:line="240" w:lineRule="auto"/>
        <w:ind w:left="720"/>
        <w:rPr>
          <w:rFonts w:ascii="Arial" w:hAnsi="Arial" w:cs="Arial"/>
          <w:b/>
          <w:bCs/>
          <w:sz w:val="24"/>
          <w:szCs w:val="24"/>
        </w:rPr>
      </w:pPr>
      <w:r w:rsidRPr="00C032BD">
        <w:rPr>
          <w:rFonts w:ascii="Arial" w:hAnsi="Arial" w:cs="Arial"/>
          <w:b/>
          <w:bCs/>
          <w:sz w:val="24"/>
          <w:szCs w:val="24"/>
        </w:rPr>
        <w:t xml:space="preserve">Application Deadline: </w:t>
      </w:r>
      <w:r w:rsidR="00676112" w:rsidRPr="00C032BD">
        <w:rPr>
          <w:rFonts w:ascii="Arial" w:hAnsi="Arial" w:cs="Arial"/>
          <w:sz w:val="24"/>
          <w:szCs w:val="24"/>
        </w:rPr>
        <w:t xml:space="preserve">April </w:t>
      </w:r>
      <w:r w:rsidR="00BD4E7C" w:rsidRPr="00C032BD">
        <w:rPr>
          <w:rFonts w:ascii="Arial" w:hAnsi="Arial" w:cs="Arial"/>
          <w:sz w:val="24"/>
          <w:szCs w:val="24"/>
        </w:rPr>
        <w:t>11</w:t>
      </w:r>
      <w:r w:rsidR="00676112" w:rsidRPr="00C032BD">
        <w:rPr>
          <w:rFonts w:ascii="Arial" w:hAnsi="Arial" w:cs="Arial"/>
          <w:sz w:val="24"/>
          <w:szCs w:val="24"/>
        </w:rPr>
        <w:t>, 2025</w:t>
      </w:r>
      <w:r w:rsidR="00676112" w:rsidRPr="00C032BD">
        <w:rPr>
          <w:rFonts w:ascii="Arial" w:hAnsi="Arial" w:cs="Arial"/>
          <w:b/>
          <w:bCs/>
          <w:sz w:val="24"/>
          <w:szCs w:val="24"/>
        </w:rPr>
        <w:t xml:space="preserve"> </w:t>
      </w:r>
      <w:r w:rsidR="00D95C17" w:rsidRPr="00C032BD">
        <w:rPr>
          <w:rFonts w:ascii="Arial" w:hAnsi="Arial" w:cs="Arial"/>
          <w:sz w:val="24"/>
          <w:szCs w:val="24"/>
        </w:rPr>
        <w:t>(</w:t>
      </w:r>
      <w:r w:rsidR="000311E7" w:rsidRPr="00C032BD">
        <w:rPr>
          <w:rFonts w:ascii="Arial" w:hAnsi="Arial" w:cs="Arial"/>
          <w:sz w:val="24"/>
          <w:szCs w:val="24"/>
        </w:rPr>
        <w:t xml:space="preserve">required </w:t>
      </w:r>
      <w:r w:rsidR="00D95C17" w:rsidRPr="00C032BD">
        <w:rPr>
          <w:rFonts w:ascii="Arial" w:hAnsi="Arial" w:cs="Arial"/>
          <w:sz w:val="24"/>
          <w:szCs w:val="24"/>
        </w:rPr>
        <w:t>by 5:00 pm EST</w:t>
      </w:r>
      <w:r w:rsidRPr="00C032BD">
        <w:rPr>
          <w:rFonts w:ascii="Arial" w:hAnsi="Arial" w:cs="Arial"/>
          <w:sz w:val="24"/>
          <w:szCs w:val="24"/>
        </w:rPr>
        <w:t>)</w:t>
      </w:r>
      <w:r w:rsidR="00A458E5" w:rsidRPr="00C032BD">
        <w:rPr>
          <w:rFonts w:ascii="Arial" w:hAnsi="Arial" w:cs="Arial"/>
          <w:sz w:val="24"/>
          <w:szCs w:val="24"/>
        </w:rPr>
        <w:t>.</w:t>
      </w:r>
      <w:r w:rsidR="003C00B9" w:rsidRPr="00C032BD">
        <w:rPr>
          <w:rFonts w:ascii="Arial" w:hAnsi="Arial" w:cs="Arial"/>
          <w:sz w:val="24"/>
          <w:szCs w:val="24"/>
        </w:rPr>
        <w:t xml:space="preserve"> </w:t>
      </w:r>
    </w:p>
    <w:p w14:paraId="76B059BE" w14:textId="77777777" w:rsidR="00D753A2" w:rsidRPr="00C032BD" w:rsidRDefault="00D753A2" w:rsidP="00466A1C">
      <w:pPr>
        <w:spacing w:line="240" w:lineRule="auto"/>
        <w:ind w:left="720"/>
        <w:rPr>
          <w:rFonts w:ascii="Arial" w:hAnsi="Arial" w:cs="Arial"/>
          <w:b/>
          <w:bCs/>
          <w:sz w:val="24"/>
          <w:szCs w:val="24"/>
        </w:rPr>
      </w:pPr>
    </w:p>
    <w:p w14:paraId="3FD4638F" w14:textId="29B3DC25" w:rsidR="00D753A2" w:rsidRPr="00C032BD" w:rsidRDefault="00D753A2" w:rsidP="00466A1C">
      <w:pPr>
        <w:spacing w:line="240" w:lineRule="auto"/>
        <w:ind w:left="720"/>
        <w:rPr>
          <w:rFonts w:ascii="Arial" w:hAnsi="Arial" w:cs="Arial"/>
          <w:b/>
          <w:bCs/>
          <w:sz w:val="24"/>
          <w:szCs w:val="24"/>
        </w:rPr>
      </w:pPr>
      <w:r w:rsidRPr="00C032BD">
        <w:rPr>
          <w:rFonts w:ascii="Arial" w:hAnsi="Arial" w:cs="Arial"/>
          <w:b/>
          <w:bCs/>
          <w:sz w:val="24"/>
          <w:szCs w:val="24"/>
        </w:rPr>
        <w:t xml:space="preserve">Award Notification: </w:t>
      </w:r>
      <w:r w:rsidR="0066389F" w:rsidRPr="00C032BD">
        <w:rPr>
          <w:rFonts w:ascii="Arial" w:hAnsi="Arial" w:cs="Arial"/>
          <w:sz w:val="24"/>
          <w:szCs w:val="24"/>
        </w:rPr>
        <w:t>Summer, 202</w:t>
      </w:r>
      <w:r w:rsidR="00676112" w:rsidRPr="00C032BD">
        <w:rPr>
          <w:rFonts w:ascii="Arial" w:hAnsi="Arial" w:cs="Arial"/>
          <w:sz w:val="24"/>
          <w:szCs w:val="24"/>
        </w:rPr>
        <w:t>5</w:t>
      </w:r>
      <w:r w:rsidR="00A458E5" w:rsidRPr="00C032BD">
        <w:rPr>
          <w:rFonts w:ascii="Arial" w:hAnsi="Arial" w:cs="Arial"/>
          <w:sz w:val="24"/>
          <w:szCs w:val="24"/>
        </w:rPr>
        <w:t>.</w:t>
      </w:r>
    </w:p>
    <w:p w14:paraId="7DBBC542" w14:textId="77777777" w:rsidR="00D753A2" w:rsidRPr="00C032BD" w:rsidRDefault="00D753A2" w:rsidP="00466A1C">
      <w:pPr>
        <w:spacing w:line="240" w:lineRule="auto"/>
        <w:ind w:left="720"/>
        <w:rPr>
          <w:rFonts w:ascii="Arial" w:hAnsi="Arial" w:cs="Arial"/>
          <w:b/>
          <w:bCs/>
          <w:sz w:val="24"/>
          <w:szCs w:val="24"/>
        </w:rPr>
      </w:pPr>
    </w:p>
    <w:p w14:paraId="51E22D30" w14:textId="221CB471" w:rsidR="00D753A2" w:rsidRPr="00C032BD" w:rsidRDefault="00D753A2" w:rsidP="00466A1C">
      <w:pPr>
        <w:spacing w:line="240" w:lineRule="auto"/>
        <w:ind w:left="720"/>
        <w:rPr>
          <w:rFonts w:ascii="Arial" w:hAnsi="Arial" w:cs="Arial"/>
          <w:b/>
          <w:bCs/>
          <w:sz w:val="24"/>
          <w:szCs w:val="24"/>
        </w:rPr>
      </w:pPr>
      <w:r w:rsidRPr="00C032BD">
        <w:rPr>
          <w:rFonts w:ascii="Arial" w:hAnsi="Arial" w:cs="Arial"/>
          <w:b/>
          <w:bCs/>
          <w:sz w:val="24"/>
          <w:szCs w:val="24"/>
        </w:rPr>
        <w:t xml:space="preserve">Earliest Start Date: </w:t>
      </w:r>
      <w:r w:rsidRPr="00C032BD">
        <w:rPr>
          <w:rFonts w:ascii="Arial" w:hAnsi="Arial" w:cs="Arial"/>
          <w:sz w:val="24"/>
          <w:szCs w:val="24"/>
        </w:rPr>
        <w:t>Dependent on regulatory approvals and NIH/NCATS approval</w:t>
      </w:r>
      <w:r w:rsidR="00A458E5" w:rsidRPr="00C032BD">
        <w:rPr>
          <w:rFonts w:ascii="Arial" w:hAnsi="Arial" w:cs="Arial"/>
          <w:sz w:val="24"/>
          <w:szCs w:val="24"/>
        </w:rPr>
        <w:t>.</w:t>
      </w:r>
    </w:p>
    <w:p w14:paraId="1D9D934A" w14:textId="77777777" w:rsidR="00D753A2" w:rsidRPr="00C032BD" w:rsidRDefault="00D753A2" w:rsidP="00466A1C">
      <w:pPr>
        <w:spacing w:line="240" w:lineRule="auto"/>
        <w:rPr>
          <w:rFonts w:ascii="Arial" w:hAnsi="Arial" w:cs="Arial"/>
          <w:b/>
          <w:bCs/>
          <w:sz w:val="24"/>
          <w:szCs w:val="24"/>
        </w:rPr>
      </w:pPr>
      <w:r w:rsidRPr="00C032BD">
        <w:rPr>
          <w:rFonts w:ascii="Arial" w:hAnsi="Arial" w:cs="Arial"/>
          <w:b/>
          <w:bCs/>
          <w:sz w:val="24"/>
          <w:szCs w:val="24"/>
        </w:rPr>
        <w:br w:type="page"/>
      </w:r>
    </w:p>
    <w:p w14:paraId="1B37FC5D" w14:textId="5CB372B1" w:rsidR="00DE57A9" w:rsidRPr="00C032BD" w:rsidRDefault="00DE57A9" w:rsidP="00466A1C">
      <w:pPr>
        <w:spacing w:line="240" w:lineRule="auto"/>
        <w:jc w:val="center"/>
        <w:rPr>
          <w:rFonts w:ascii="Arial" w:hAnsi="Arial" w:cs="Arial"/>
          <w:b/>
          <w:bCs/>
          <w:sz w:val="24"/>
          <w:szCs w:val="24"/>
        </w:rPr>
      </w:pPr>
      <w:r w:rsidRPr="00C032BD">
        <w:rPr>
          <w:rFonts w:ascii="Arial" w:hAnsi="Arial" w:cs="Arial"/>
          <w:b/>
          <w:bCs/>
          <w:sz w:val="24"/>
          <w:szCs w:val="24"/>
        </w:rPr>
        <w:lastRenderedPageBreak/>
        <w:t>Table of Contents</w:t>
      </w:r>
    </w:p>
    <w:tbl>
      <w:tblPr>
        <w:tblStyle w:val="TableGrid"/>
        <w:tblW w:w="0" w:type="auto"/>
        <w:tblInd w:w="805" w:type="dxa"/>
        <w:tblLook w:val="04A0" w:firstRow="1" w:lastRow="0" w:firstColumn="1" w:lastColumn="0" w:noHBand="0" w:noVBand="1"/>
      </w:tblPr>
      <w:tblGrid>
        <w:gridCol w:w="6822"/>
        <w:gridCol w:w="1003"/>
      </w:tblGrid>
      <w:tr w:rsidR="00B54815" w:rsidRPr="00C032BD" w14:paraId="3ABE2B76" w14:textId="77777777" w:rsidTr="009B589A">
        <w:trPr>
          <w:trHeight w:val="575"/>
        </w:trPr>
        <w:tc>
          <w:tcPr>
            <w:tcW w:w="6822" w:type="dxa"/>
            <w:vAlign w:val="center"/>
          </w:tcPr>
          <w:p w14:paraId="393DF36B" w14:textId="0C4F3FF7" w:rsidR="00B54815" w:rsidRPr="00C032BD" w:rsidRDefault="00B54815" w:rsidP="00676112">
            <w:pPr>
              <w:rPr>
                <w:rFonts w:ascii="Arial" w:hAnsi="Arial" w:cs="Arial"/>
                <w:b/>
                <w:bCs/>
                <w:sz w:val="24"/>
                <w:szCs w:val="24"/>
              </w:rPr>
            </w:pPr>
            <w:r w:rsidRPr="00C032BD">
              <w:rPr>
                <w:rFonts w:ascii="Arial" w:hAnsi="Arial" w:cs="Arial"/>
                <w:b/>
                <w:bCs/>
                <w:sz w:val="24"/>
                <w:szCs w:val="24"/>
              </w:rPr>
              <w:t>Overview of Pilot Program</w:t>
            </w:r>
          </w:p>
        </w:tc>
        <w:tc>
          <w:tcPr>
            <w:tcW w:w="1003" w:type="dxa"/>
            <w:vAlign w:val="center"/>
          </w:tcPr>
          <w:p w14:paraId="18B033C1" w14:textId="3345CA40" w:rsidR="00B54815" w:rsidRPr="00C032BD" w:rsidRDefault="00B54815" w:rsidP="00676112">
            <w:pPr>
              <w:jc w:val="center"/>
              <w:rPr>
                <w:rFonts w:ascii="Arial" w:hAnsi="Arial" w:cs="Arial"/>
                <w:b/>
                <w:bCs/>
                <w:sz w:val="24"/>
                <w:szCs w:val="24"/>
              </w:rPr>
            </w:pPr>
            <w:r w:rsidRPr="00C032BD">
              <w:rPr>
                <w:rFonts w:ascii="Arial" w:hAnsi="Arial" w:cs="Arial"/>
                <w:b/>
                <w:bCs/>
                <w:sz w:val="24"/>
                <w:szCs w:val="24"/>
              </w:rPr>
              <w:t>Page 3</w:t>
            </w:r>
          </w:p>
        </w:tc>
      </w:tr>
      <w:tr w:rsidR="00DE57A9" w:rsidRPr="00C032BD" w14:paraId="2ED61E36" w14:textId="77777777" w:rsidTr="009B589A">
        <w:trPr>
          <w:trHeight w:val="530"/>
        </w:trPr>
        <w:tc>
          <w:tcPr>
            <w:tcW w:w="6822" w:type="dxa"/>
            <w:vAlign w:val="center"/>
          </w:tcPr>
          <w:p w14:paraId="14034ADF" w14:textId="0EB14A9B" w:rsidR="00DE57A9" w:rsidRPr="00C032BD" w:rsidRDefault="0065187A" w:rsidP="00676112">
            <w:pPr>
              <w:rPr>
                <w:rFonts w:ascii="Arial" w:hAnsi="Arial" w:cs="Arial"/>
                <w:b/>
                <w:bCs/>
                <w:sz w:val="24"/>
                <w:szCs w:val="24"/>
              </w:rPr>
            </w:pPr>
            <w:r w:rsidRPr="00C032BD">
              <w:rPr>
                <w:rFonts w:ascii="Arial" w:hAnsi="Arial" w:cs="Arial"/>
                <w:b/>
                <w:bCs/>
                <w:sz w:val="24"/>
                <w:szCs w:val="24"/>
              </w:rPr>
              <w:t>New for 202</w:t>
            </w:r>
            <w:r w:rsidR="00676112" w:rsidRPr="00C032BD">
              <w:rPr>
                <w:rFonts w:ascii="Arial" w:hAnsi="Arial" w:cs="Arial"/>
                <w:b/>
                <w:bCs/>
                <w:sz w:val="24"/>
                <w:szCs w:val="24"/>
              </w:rPr>
              <w:t>5</w:t>
            </w:r>
          </w:p>
        </w:tc>
        <w:tc>
          <w:tcPr>
            <w:tcW w:w="1003" w:type="dxa"/>
            <w:vAlign w:val="center"/>
          </w:tcPr>
          <w:p w14:paraId="5D5C091A" w14:textId="12F87290" w:rsidR="00DE57A9" w:rsidRPr="00C032BD" w:rsidRDefault="0065187A" w:rsidP="00676112">
            <w:pPr>
              <w:jc w:val="center"/>
              <w:rPr>
                <w:rFonts w:ascii="Arial" w:hAnsi="Arial" w:cs="Arial"/>
                <w:b/>
                <w:bCs/>
                <w:sz w:val="24"/>
                <w:szCs w:val="24"/>
              </w:rPr>
            </w:pPr>
            <w:r w:rsidRPr="00C032BD">
              <w:rPr>
                <w:rFonts w:ascii="Arial" w:hAnsi="Arial" w:cs="Arial"/>
                <w:b/>
                <w:bCs/>
                <w:sz w:val="24"/>
                <w:szCs w:val="24"/>
              </w:rPr>
              <w:t xml:space="preserve">Page </w:t>
            </w:r>
            <w:r w:rsidR="00522D87" w:rsidRPr="00C032BD">
              <w:rPr>
                <w:rFonts w:ascii="Arial" w:hAnsi="Arial" w:cs="Arial"/>
                <w:b/>
                <w:bCs/>
                <w:sz w:val="24"/>
                <w:szCs w:val="24"/>
              </w:rPr>
              <w:t>8</w:t>
            </w:r>
          </w:p>
        </w:tc>
      </w:tr>
      <w:tr w:rsidR="00DE57A9" w:rsidRPr="00C032BD" w14:paraId="5D03BF2F" w14:textId="77777777" w:rsidTr="009B589A">
        <w:trPr>
          <w:trHeight w:val="530"/>
        </w:trPr>
        <w:tc>
          <w:tcPr>
            <w:tcW w:w="6822" w:type="dxa"/>
            <w:vAlign w:val="center"/>
          </w:tcPr>
          <w:p w14:paraId="6751C971" w14:textId="4E6DA569" w:rsidR="00DE57A9" w:rsidRPr="00C032BD" w:rsidRDefault="00DE57A9" w:rsidP="00676112">
            <w:pPr>
              <w:rPr>
                <w:rFonts w:ascii="Arial" w:hAnsi="Arial" w:cs="Arial"/>
                <w:b/>
                <w:bCs/>
                <w:sz w:val="24"/>
                <w:szCs w:val="24"/>
              </w:rPr>
            </w:pPr>
            <w:r w:rsidRPr="00C032BD">
              <w:rPr>
                <w:rFonts w:ascii="Arial" w:hAnsi="Arial" w:cs="Arial"/>
                <w:b/>
                <w:bCs/>
                <w:sz w:val="24"/>
                <w:szCs w:val="24"/>
              </w:rPr>
              <w:t>Partnership/Collaboration Requirements</w:t>
            </w:r>
          </w:p>
        </w:tc>
        <w:tc>
          <w:tcPr>
            <w:tcW w:w="1003" w:type="dxa"/>
            <w:vAlign w:val="center"/>
          </w:tcPr>
          <w:p w14:paraId="47A9ED5C" w14:textId="5439C3F3" w:rsidR="00DE57A9" w:rsidRPr="00C032BD" w:rsidRDefault="00522D87" w:rsidP="00676112">
            <w:pPr>
              <w:jc w:val="center"/>
              <w:rPr>
                <w:rFonts w:ascii="Arial" w:hAnsi="Arial" w:cs="Arial"/>
                <w:b/>
                <w:bCs/>
                <w:sz w:val="24"/>
                <w:szCs w:val="24"/>
              </w:rPr>
            </w:pPr>
            <w:r w:rsidRPr="00C032BD">
              <w:rPr>
                <w:rFonts w:ascii="Arial" w:hAnsi="Arial" w:cs="Arial"/>
                <w:b/>
                <w:bCs/>
                <w:sz w:val="24"/>
                <w:szCs w:val="24"/>
              </w:rPr>
              <w:t>Page 10</w:t>
            </w:r>
          </w:p>
        </w:tc>
      </w:tr>
      <w:tr w:rsidR="00DE57A9" w:rsidRPr="00C032BD" w14:paraId="622D78D1" w14:textId="77777777" w:rsidTr="009B589A">
        <w:trPr>
          <w:trHeight w:val="557"/>
        </w:trPr>
        <w:tc>
          <w:tcPr>
            <w:tcW w:w="6822" w:type="dxa"/>
            <w:vAlign w:val="center"/>
          </w:tcPr>
          <w:p w14:paraId="73CA42F7" w14:textId="3694F489" w:rsidR="00DE57A9" w:rsidRPr="00C032BD" w:rsidRDefault="00DE57A9" w:rsidP="00676112">
            <w:pPr>
              <w:rPr>
                <w:rFonts w:ascii="Arial" w:hAnsi="Arial" w:cs="Arial"/>
                <w:b/>
                <w:bCs/>
                <w:sz w:val="24"/>
                <w:szCs w:val="24"/>
              </w:rPr>
            </w:pPr>
            <w:r w:rsidRPr="00C032BD">
              <w:rPr>
                <w:rFonts w:ascii="Arial" w:hAnsi="Arial" w:cs="Arial"/>
                <w:b/>
                <w:bCs/>
                <w:sz w:val="24"/>
                <w:szCs w:val="24"/>
              </w:rPr>
              <w:t>Identifying Collaborators/Partners</w:t>
            </w:r>
          </w:p>
        </w:tc>
        <w:tc>
          <w:tcPr>
            <w:tcW w:w="1003" w:type="dxa"/>
            <w:vAlign w:val="center"/>
          </w:tcPr>
          <w:p w14:paraId="3177F637" w14:textId="5AD0191C" w:rsidR="00DE57A9" w:rsidRPr="00C032BD" w:rsidRDefault="00522D87" w:rsidP="00676112">
            <w:pPr>
              <w:jc w:val="center"/>
              <w:rPr>
                <w:rFonts w:ascii="Arial" w:hAnsi="Arial" w:cs="Arial"/>
                <w:b/>
                <w:bCs/>
                <w:sz w:val="24"/>
                <w:szCs w:val="24"/>
              </w:rPr>
            </w:pPr>
            <w:r w:rsidRPr="00C032BD">
              <w:rPr>
                <w:rFonts w:ascii="Arial" w:hAnsi="Arial" w:cs="Arial"/>
                <w:b/>
                <w:bCs/>
                <w:sz w:val="24"/>
                <w:szCs w:val="24"/>
              </w:rPr>
              <w:t>Page 10</w:t>
            </w:r>
          </w:p>
        </w:tc>
      </w:tr>
      <w:tr w:rsidR="00DE57A9" w:rsidRPr="00C032BD" w14:paraId="3D1F20D0" w14:textId="77777777" w:rsidTr="009B589A">
        <w:trPr>
          <w:trHeight w:val="3545"/>
        </w:trPr>
        <w:tc>
          <w:tcPr>
            <w:tcW w:w="6822" w:type="dxa"/>
            <w:vAlign w:val="center"/>
          </w:tcPr>
          <w:p w14:paraId="4B42DB10" w14:textId="77777777" w:rsidR="00DE57A9" w:rsidRPr="00C032BD" w:rsidRDefault="00DE57A9" w:rsidP="00676112">
            <w:pPr>
              <w:rPr>
                <w:rFonts w:ascii="Arial" w:hAnsi="Arial" w:cs="Arial"/>
                <w:b/>
                <w:bCs/>
                <w:sz w:val="24"/>
                <w:szCs w:val="24"/>
              </w:rPr>
            </w:pPr>
            <w:r w:rsidRPr="00C032BD">
              <w:rPr>
                <w:rFonts w:ascii="Arial" w:hAnsi="Arial" w:cs="Arial"/>
                <w:b/>
                <w:bCs/>
                <w:sz w:val="24"/>
                <w:szCs w:val="24"/>
              </w:rPr>
              <w:t>Application Process</w:t>
            </w:r>
          </w:p>
          <w:p w14:paraId="5EDAD565" w14:textId="77777777" w:rsidR="00DE57A9" w:rsidRPr="00C032BD" w:rsidRDefault="00DE57A9" w:rsidP="00676112">
            <w:pPr>
              <w:ind w:left="720"/>
              <w:rPr>
                <w:rFonts w:ascii="Arial" w:hAnsi="Arial" w:cs="Arial"/>
                <w:b/>
                <w:bCs/>
                <w:sz w:val="24"/>
                <w:szCs w:val="24"/>
              </w:rPr>
            </w:pPr>
            <w:r w:rsidRPr="00C032BD">
              <w:rPr>
                <w:rFonts w:ascii="Arial" w:hAnsi="Arial" w:cs="Arial"/>
                <w:b/>
                <w:bCs/>
                <w:sz w:val="24"/>
                <w:szCs w:val="24"/>
              </w:rPr>
              <w:t>• Eligibility</w:t>
            </w:r>
          </w:p>
          <w:p w14:paraId="0C3962B4" w14:textId="77777777" w:rsidR="00DE57A9" w:rsidRPr="00C032BD" w:rsidRDefault="00DE57A9" w:rsidP="00676112">
            <w:pPr>
              <w:ind w:left="720"/>
              <w:rPr>
                <w:rFonts w:ascii="Arial" w:hAnsi="Arial" w:cs="Arial"/>
                <w:b/>
                <w:bCs/>
                <w:sz w:val="24"/>
                <w:szCs w:val="24"/>
              </w:rPr>
            </w:pPr>
            <w:r w:rsidRPr="00C032BD">
              <w:rPr>
                <w:rFonts w:ascii="Arial" w:hAnsi="Arial" w:cs="Arial"/>
                <w:b/>
                <w:bCs/>
                <w:sz w:val="24"/>
                <w:szCs w:val="24"/>
              </w:rPr>
              <w:t>• Letter of Intent</w:t>
            </w:r>
          </w:p>
          <w:p w14:paraId="108C5328" w14:textId="77777777" w:rsidR="00DE57A9" w:rsidRPr="00C032BD" w:rsidRDefault="00DE57A9" w:rsidP="00676112">
            <w:pPr>
              <w:ind w:left="720"/>
              <w:rPr>
                <w:rFonts w:ascii="Arial" w:hAnsi="Arial" w:cs="Arial"/>
                <w:b/>
                <w:bCs/>
                <w:sz w:val="24"/>
                <w:szCs w:val="24"/>
              </w:rPr>
            </w:pPr>
            <w:r w:rsidRPr="00C032BD">
              <w:rPr>
                <w:rFonts w:ascii="Arial" w:hAnsi="Arial" w:cs="Arial"/>
                <w:b/>
                <w:bCs/>
                <w:sz w:val="24"/>
                <w:szCs w:val="24"/>
              </w:rPr>
              <w:t>• Application Submission</w:t>
            </w:r>
          </w:p>
          <w:p w14:paraId="725EEF1C" w14:textId="77777777" w:rsidR="00DE57A9" w:rsidRPr="00C032BD" w:rsidRDefault="00DE57A9" w:rsidP="00676112">
            <w:pPr>
              <w:ind w:left="720"/>
              <w:rPr>
                <w:rFonts w:ascii="Arial" w:hAnsi="Arial" w:cs="Arial"/>
                <w:b/>
                <w:bCs/>
                <w:sz w:val="24"/>
                <w:szCs w:val="24"/>
              </w:rPr>
            </w:pPr>
            <w:r w:rsidRPr="00C032BD">
              <w:rPr>
                <w:rFonts w:ascii="Arial" w:hAnsi="Arial" w:cs="Arial"/>
                <w:b/>
                <w:bCs/>
                <w:sz w:val="24"/>
                <w:szCs w:val="24"/>
              </w:rPr>
              <w:t>• Institutional Review</w:t>
            </w:r>
          </w:p>
          <w:p w14:paraId="3F07ED3F" w14:textId="77777777" w:rsidR="00DE57A9" w:rsidRPr="00C032BD" w:rsidRDefault="00DE57A9" w:rsidP="00676112">
            <w:pPr>
              <w:ind w:left="720"/>
              <w:rPr>
                <w:rFonts w:ascii="Arial" w:hAnsi="Arial" w:cs="Arial"/>
                <w:b/>
                <w:bCs/>
                <w:sz w:val="24"/>
                <w:szCs w:val="24"/>
              </w:rPr>
            </w:pPr>
            <w:r w:rsidRPr="00C032BD">
              <w:rPr>
                <w:rFonts w:ascii="Arial" w:hAnsi="Arial" w:cs="Arial"/>
                <w:b/>
                <w:bCs/>
                <w:sz w:val="24"/>
                <w:szCs w:val="24"/>
              </w:rPr>
              <w:t>• Requirements</w:t>
            </w:r>
          </w:p>
          <w:p w14:paraId="2E256F44" w14:textId="77777777" w:rsidR="00DE57A9" w:rsidRPr="00C032BD" w:rsidRDefault="00DE57A9" w:rsidP="00676112">
            <w:pPr>
              <w:ind w:left="720"/>
              <w:rPr>
                <w:rFonts w:ascii="Arial" w:hAnsi="Arial" w:cs="Arial"/>
                <w:b/>
                <w:bCs/>
                <w:sz w:val="24"/>
                <w:szCs w:val="24"/>
              </w:rPr>
            </w:pPr>
            <w:r w:rsidRPr="00C032BD">
              <w:rPr>
                <w:rFonts w:ascii="Arial" w:hAnsi="Arial" w:cs="Arial"/>
                <w:b/>
                <w:bCs/>
                <w:sz w:val="24"/>
                <w:szCs w:val="24"/>
              </w:rPr>
              <w:t>• Application Requirements</w:t>
            </w:r>
          </w:p>
          <w:p w14:paraId="6D2A5453" w14:textId="77777777" w:rsidR="00DE57A9" w:rsidRPr="00C032BD" w:rsidRDefault="00DE57A9" w:rsidP="00676112">
            <w:pPr>
              <w:ind w:left="720"/>
              <w:rPr>
                <w:rFonts w:ascii="Arial" w:hAnsi="Arial" w:cs="Arial"/>
                <w:b/>
                <w:bCs/>
                <w:sz w:val="24"/>
                <w:szCs w:val="24"/>
              </w:rPr>
            </w:pPr>
            <w:r w:rsidRPr="00C032BD">
              <w:rPr>
                <w:rFonts w:ascii="Arial" w:hAnsi="Arial" w:cs="Arial"/>
                <w:b/>
                <w:bCs/>
                <w:sz w:val="24"/>
                <w:szCs w:val="24"/>
              </w:rPr>
              <w:t>• Budget Guidelines</w:t>
            </w:r>
          </w:p>
          <w:p w14:paraId="0BF1DF14" w14:textId="77777777" w:rsidR="00DE57A9" w:rsidRPr="00C032BD" w:rsidRDefault="00DE57A9" w:rsidP="00676112">
            <w:pPr>
              <w:ind w:left="720"/>
              <w:rPr>
                <w:rFonts w:ascii="Arial" w:hAnsi="Arial" w:cs="Arial"/>
                <w:b/>
                <w:bCs/>
                <w:sz w:val="24"/>
                <w:szCs w:val="24"/>
              </w:rPr>
            </w:pPr>
            <w:r w:rsidRPr="00C032BD">
              <w:rPr>
                <w:rFonts w:ascii="Arial" w:hAnsi="Arial" w:cs="Arial"/>
                <w:b/>
                <w:bCs/>
                <w:sz w:val="24"/>
                <w:szCs w:val="24"/>
              </w:rPr>
              <w:t>• Regulatory Approvals</w:t>
            </w:r>
          </w:p>
          <w:p w14:paraId="5907BD88" w14:textId="77777777" w:rsidR="00DE57A9" w:rsidRPr="00C032BD" w:rsidRDefault="00DE57A9" w:rsidP="00676112">
            <w:pPr>
              <w:ind w:left="720"/>
              <w:rPr>
                <w:rFonts w:ascii="Arial" w:hAnsi="Arial" w:cs="Arial"/>
                <w:b/>
                <w:bCs/>
                <w:sz w:val="24"/>
                <w:szCs w:val="24"/>
              </w:rPr>
            </w:pPr>
            <w:r w:rsidRPr="00C032BD">
              <w:rPr>
                <w:rFonts w:ascii="Arial" w:hAnsi="Arial" w:cs="Arial"/>
                <w:b/>
                <w:bCs/>
                <w:sz w:val="24"/>
                <w:szCs w:val="24"/>
              </w:rPr>
              <w:t>• NCATS Prior Approval</w:t>
            </w:r>
          </w:p>
          <w:p w14:paraId="0580C5CB" w14:textId="18FEFE40" w:rsidR="00DE57A9" w:rsidRPr="00C032BD" w:rsidRDefault="00DE57A9" w:rsidP="00676112">
            <w:pPr>
              <w:ind w:left="720"/>
              <w:rPr>
                <w:rFonts w:ascii="Arial" w:hAnsi="Arial" w:cs="Arial"/>
                <w:b/>
                <w:bCs/>
                <w:sz w:val="24"/>
                <w:szCs w:val="24"/>
              </w:rPr>
            </w:pPr>
            <w:r w:rsidRPr="00C032BD">
              <w:rPr>
                <w:rFonts w:ascii="Arial" w:hAnsi="Arial" w:cs="Arial"/>
                <w:b/>
                <w:bCs/>
                <w:sz w:val="24"/>
                <w:szCs w:val="24"/>
              </w:rPr>
              <w:t>• Proposal Review</w:t>
            </w:r>
          </w:p>
        </w:tc>
        <w:tc>
          <w:tcPr>
            <w:tcW w:w="1003" w:type="dxa"/>
            <w:vAlign w:val="center"/>
          </w:tcPr>
          <w:p w14:paraId="3830A462" w14:textId="68FF604C" w:rsidR="00DE57A9" w:rsidRPr="00C032BD" w:rsidRDefault="009B589A" w:rsidP="00676112">
            <w:pPr>
              <w:jc w:val="center"/>
              <w:rPr>
                <w:rFonts w:ascii="Arial" w:hAnsi="Arial" w:cs="Arial"/>
                <w:b/>
                <w:bCs/>
                <w:sz w:val="24"/>
                <w:szCs w:val="24"/>
              </w:rPr>
            </w:pPr>
            <w:r w:rsidRPr="00C032BD">
              <w:rPr>
                <w:rFonts w:ascii="Arial" w:hAnsi="Arial" w:cs="Arial"/>
                <w:b/>
                <w:bCs/>
                <w:sz w:val="24"/>
                <w:szCs w:val="24"/>
              </w:rPr>
              <w:t>Page 12</w:t>
            </w:r>
          </w:p>
        </w:tc>
      </w:tr>
      <w:tr w:rsidR="00DE57A9" w:rsidRPr="00C032BD" w14:paraId="7B563014" w14:textId="77777777" w:rsidTr="009B589A">
        <w:trPr>
          <w:trHeight w:val="1745"/>
        </w:trPr>
        <w:tc>
          <w:tcPr>
            <w:tcW w:w="6822" w:type="dxa"/>
            <w:vAlign w:val="center"/>
          </w:tcPr>
          <w:p w14:paraId="3706F15E" w14:textId="77777777" w:rsidR="00DE57A9" w:rsidRPr="00C032BD" w:rsidRDefault="00DE57A9" w:rsidP="00676112">
            <w:pPr>
              <w:rPr>
                <w:rFonts w:ascii="Arial" w:hAnsi="Arial" w:cs="Arial"/>
                <w:b/>
                <w:bCs/>
                <w:sz w:val="24"/>
                <w:szCs w:val="24"/>
              </w:rPr>
            </w:pPr>
            <w:r w:rsidRPr="00C032BD">
              <w:rPr>
                <w:rFonts w:ascii="Arial" w:hAnsi="Arial" w:cs="Arial"/>
                <w:b/>
                <w:bCs/>
                <w:sz w:val="24"/>
                <w:szCs w:val="24"/>
              </w:rPr>
              <w:t>Post-Award Management</w:t>
            </w:r>
          </w:p>
          <w:p w14:paraId="20667A11" w14:textId="77777777" w:rsidR="00DE57A9" w:rsidRPr="00C032BD" w:rsidRDefault="00DE57A9" w:rsidP="00676112">
            <w:pPr>
              <w:ind w:left="720"/>
              <w:rPr>
                <w:rFonts w:ascii="Arial" w:hAnsi="Arial" w:cs="Arial"/>
                <w:b/>
                <w:bCs/>
                <w:sz w:val="24"/>
                <w:szCs w:val="24"/>
              </w:rPr>
            </w:pPr>
            <w:r w:rsidRPr="00C032BD">
              <w:rPr>
                <w:rFonts w:ascii="Arial" w:hAnsi="Arial" w:cs="Arial"/>
                <w:b/>
                <w:bCs/>
                <w:sz w:val="24"/>
                <w:szCs w:val="24"/>
              </w:rPr>
              <w:t>• Budget and Financial Management</w:t>
            </w:r>
          </w:p>
          <w:p w14:paraId="1665ACA1" w14:textId="77777777" w:rsidR="00DE57A9" w:rsidRPr="00C032BD" w:rsidRDefault="00DE57A9" w:rsidP="00676112">
            <w:pPr>
              <w:ind w:left="720"/>
              <w:rPr>
                <w:rFonts w:ascii="Arial" w:hAnsi="Arial" w:cs="Arial"/>
                <w:b/>
                <w:bCs/>
                <w:sz w:val="24"/>
                <w:szCs w:val="24"/>
              </w:rPr>
            </w:pPr>
            <w:r w:rsidRPr="00C032BD">
              <w:rPr>
                <w:rFonts w:ascii="Arial" w:hAnsi="Arial" w:cs="Arial"/>
                <w:b/>
                <w:bCs/>
                <w:sz w:val="24"/>
                <w:szCs w:val="24"/>
              </w:rPr>
              <w:t>• Award Recognition</w:t>
            </w:r>
          </w:p>
          <w:p w14:paraId="6E3AA3E7" w14:textId="559C56C8" w:rsidR="00DE57A9" w:rsidRPr="00C032BD" w:rsidRDefault="00DE57A9" w:rsidP="00676112">
            <w:pPr>
              <w:ind w:left="720"/>
              <w:rPr>
                <w:rFonts w:ascii="Arial" w:hAnsi="Arial" w:cs="Arial"/>
                <w:b/>
                <w:bCs/>
                <w:sz w:val="24"/>
                <w:szCs w:val="24"/>
              </w:rPr>
            </w:pPr>
            <w:r w:rsidRPr="00C032BD">
              <w:rPr>
                <w:rFonts w:ascii="Arial" w:hAnsi="Arial" w:cs="Arial"/>
                <w:b/>
                <w:bCs/>
                <w:sz w:val="24"/>
                <w:szCs w:val="24"/>
              </w:rPr>
              <w:t>• Other Notices</w:t>
            </w:r>
          </w:p>
        </w:tc>
        <w:tc>
          <w:tcPr>
            <w:tcW w:w="1003" w:type="dxa"/>
            <w:vAlign w:val="center"/>
          </w:tcPr>
          <w:p w14:paraId="5AAEB4AD" w14:textId="2E5509DD" w:rsidR="00DE57A9" w:rsidRPr="00C032BD" w:rsidRDefault="009B589A" w:rsidP="00676112">
            <w:pPr>
              <w:jc w:val="center"/>
              <w:rPr>
                <w:rFonts w:ascii="Arial" w:hAnsi="Arial" w:cs="Arial"/>
                <w:b/>
                <w:bCs/>
                <w:sz w:val="24"/>
                <w:szCs w:val="24"/>
              </w:rPr>
            </w:pPr>
            <w:r w:rsidRPr="00C032BD">
              <w:rPr>
                <w:rFonts w:ascii="Arial" w:hAnsi="Arial" w:cs="Arial"/>
                <w:b/>
                <w:bCs/>
                <w:sz w:val="24"/>
                <w:szCs w:val="24"/>
              </w:rPr>
              <w:t>Page 1</w:t>
            </w:r>
            <w:r w:rsidR="00A458E5" w:rsidRPr="00C032BD">
              <w:rPr>
                <w:rFonts w:ascii="Arial" w:hAnsi="Arial" w:cs="Arial"/>
                <w:b/>
                <w:bCs/>
                <w:sz w:val="24"/>
                <w:szCs w:val="24"/>
              </w:rPr>
              <w:t>9</w:t>
            </w:r>
          </w:p>
        </w:tc>
      </w:tr>
    </w:tbl>
    <w:p w14:paraId="041AEE82" w14:textId="77777777" w:rsidR="00DE57A9" w:rsidRPr="00C032BD" w:rsidRDefault="00DE57A9" w:rsidP="00B4663E">
      <w:pPr>
        <w:spacing w:line="240" w:lineRule="auto"/>
        <w:jc w:val="center"/>
        <w:rPr>
          <w:rFonts w:ascii="Arial" w:hAnsi="Arial" w:cs="Arial"/>
          <w:b/>
          <w:bCs/>
          <w:sz w:val="24"/>
          <w:szCs w:val="24"/>
        </w:rPr>
      </w:pPr>
    </w:p>
    <w:p w14:paraId="7BAA8048" w14:textId="77777777" w:rsidR="00DE57A9" w:rsidRPr="00C032BD" w:rsidRDefault="00DE57A9" w:rsidP="00B4663E">
      <w:pPr>
        <w:spacing w:line="240" w:lineRule="auto"/>
        <w:rPr>
          <w:rFonts w:ascii="Arial" w:hAnsi="Arial" w:cs="Arial"/>
          <w:b/>
          <w:bCs/>
          <w:sz w:val="24"/>
          <w:szCs w:val="24"/>
        </w:rPr>
      </w:pPr>
      <w:r w:rsidRPr="00C032BD">
        <w:rPr>
          <w:rFonts w:ascii="Arial" w:hAnsi="Arial" w:cs="Arial"/>
          <w:b/>
          <w:bCs/>
          <w:sz w:val="24"/>
          <w:szCs w:val="24"/>
        </w:rPr>
        <w:br w:type="page"/>
      </w:r>
    </w:p>
    <w:p w14:paraId="3C6FC0A2" w14:textId="4A21DD33" w:rsidR="00844F2F" w:rsidRPr="00C032BD" w:rsidRDefault="00DE57A9" w:rsidP="00B4663E">
      <w:pPr>
        <w:spacing w:after="0" w:line="240" w:lineRule="auto"/>
        <w:jc w:val="center"/>
        <w:rPr>
          <w:rFonts w:ascii="Arial" w:hAnsi="Arial" w:cs="Arial"/>
          <w:b/>
          <w:bCs/>
          <w:sz w:val="24"/>
          <w:szCs w:val="24"/>
        </w:rPr>
      </w:pPr>
      <w:r w:rsidRPr="00C032BD">
        <w:rPr>
          <w:rFonts w:ascii="Arial" w:hAnsi="Arial" w:cs="Arial"/>
          <w:b/>
          <w:bCs/>
          <w:sz w:val="24"/>
          <w:szCs w:val="24"/>
        </w:rPr>
        <w:lastRenderedPageBreak/>
        <w:t xml:space="preserve">Overview of NJ ACTS CTS Pilot Program </w:t>
      </w:r>
    </w:p>
    <w:p w14:paraId="0343C7FF" w14:textId="7CDD964F" w:rsidR="00243E6F" w:rsidRPr="00C032BD" w:rsidRDefault="00844F2F" w:rsidP="00B4663E">
      <w:pPr>
        <w:spacing w:line="240" w:lineRule="auto"/>
        <w:jc w:val="center"/>
        <w:rPr>
          <w:rFonts w:ascii="Arial" w:hAnsi="Arial" w:cs="Arial"/>
          <w:b/>
          <w:bCs/>
          <w:sz w:val="24"/>
          <w:szCs w:val="24"/>
        </w:rPr>
      </w:pPr>
      <w:r w:rsidRPr="00C032BD">
        <w:rPr>
          <w:rFonts w:ascii="Arial" w:hAnsi="Arial" w:cs="Arial"/>
          <w:b/>
          <w:bCs/>
          <w:sz w:val="24"/>
          <w:szCs w:val="24"/>
        </w:rPr>
        <w:t xml:space="preserve">NJ ACTS Innovations in </w:t>
      </w:r>
      <w:r w:rsidR="009C0491" w:rsidRPr="00C032BD">
        <w:rPr>
          <w:rFonts w:ascii="Arial" w:hAnsi="Arial" w:cs="Arial"/>
          <w:b/>
          <w:bCs/>
          <w:sz w:val="24"/>
          <w:szCs w:val="24"/>
        </w:rPr>
        <w:t xml:space="preserve">Clinical and </w:t>
      </w:r>
      <w:r w:rsidRPr="00C032BD">
        <w:rPr>
          <w:rFonts w:ascii="Arial" w:hAnsi="Arial" w:cs="Arial"/>
          <w:b/>
          <w:bCs/>
          <w:sz w:val="24"/>
          <w:szCs w:val="24"/>
        </w:rPr>
        <w:t>Translational Science</w:t>
      </w:r>
    </w:p>
    <w:p w14:paraId="465C9FBF" w14:textId="6A6942BE" w:rsidR="00E83FE0" w:rsidRPr="00C032BD" w:rsidRDefault="00E83FE0" w:rsidP="00B4663E">
      <w:pPr>
        <w:spacing w:line="240" w:lineRule="auto"/>
        <w:jc w:val="center"/>
        <w:rPr>
          <w:rFonts w:ascii="Arial" w:hAnsi="Arial" w:cs="Arial"/>
          <w:b/>
          <w:bCs/>
          <w:sz w:val="24"/>
          <w:szCs w:val="24"/>
        </w:rPr>
      </w:pPr>
      <w:r w:rsidRPr="00C032BD">
        <w:rPr>
          <w:rFonts w:ascii="Arial" w:hAnsi="Arial" w:cs="Arial"/>
          <w:b/>
          <w:bCs/>
          <w:sz w:val="24"/>
          <w:szCs w:val="24"/>
        </w:rPr>
        <w:t xml:space="preserve"> </w:t>
      </w:r>
    </w:p>
    <w:p w14:paraId="13AF204A" w14:textId="71B5A4A4" w:rsidR="00A53A1F" w:rsidRPr="00C032BD" w:rsidRDefault="00844F2F" w:rsidP="00B4663E">
      <w:pPr>
        <w:spacing w:line="240" w:lineRule="auto"/>
        <w:rPr>
          <w:rFonts w:ascii="Arial" w:hAnsi="Arial" w:cs="Arial"/>
          <w:color w:val="0D0D0D"/>
          <w:sz w:val="24"/>
          <w:szCs w:val="24"/>
        </w:rPr>
      </w:pPr>
      <w:r w:rsidRPr="00C032BD">
        <w:rPr>
          <w:rFonts w:ascii="Arial" w:hAnsi="Arial" w:cs="Arial"/>
          <w:b/>
          <w:bCs/>
          <w:sz w:val="24"/>
          <w:szCs w:val="24"/>
        </w:rPr>
        <w:t>Purpose:</w:t>
      </w:r>
      <w:r w:rsidR="00E83FE0" w:rsidRPr="00C032BD">
        <w:rPr>
          <w:rFonts w:ascii="Arial" w:hAnsi="Arial" w:cs="Arial"/>
          <w:b/>
          <w:bCs/>
          <w:sz w:val="24"/>
          <w:szCs w:val="24"/>
        </w:rPr>
        <w:t xml:space="preserve"> </w:t>
      </w:r>
      <w:r w:rsidR="00A53A1F" w:rsidRPr="00C032BD">
        <w:rPr>
          <w:rFonts w:ascii="Arial" w:hAnsi="Arial" w:cs="Arial"/>
          <w:color w:val="0D0D0D"/>
          <w:sz w:val="24"/>
          <w:szCs w:val="24"/>
        </w:rPr>
        <w:t xml:space="preserve">The New Jersey Alliance for Clinical and Translational </w:t>
      </w:r>
      <w:r w:rsidR="00C11AFD" w:rsidRPr="00C032BD">
        <w:rPr>
          <w:rFonts w:ascii="Arial" w:hAnsi="Arial" w:cs="Arial"/>
          <w:color w:val="0D0D0D"/>
          <w:sz w:val="24"/>
          <w:szCs w:val="24"/>
        </w:rPr>
        <w:t>Science</w:t>
      </w:r>
      <w:r w:rsidR="00A53A1F" w:rsidRPr="00C032BD">
        <w:rPr>
          <w:rFonts w:ascii="Arial" w:hAnsi="Arial" w:cs="Arial"/>
          <w:color w:val="0D0D0D"/>
          <w:sz w:val="24"/>
          <w:szCs w:val="24"/>
        </w:rPr>
        <w:t xml:space="preserve"> (NJ ACTS) is committed to enhancing, broadening, and bolstering its research endeavors in translational science. Translational science represents a dynamic domain that pioneers scientific and operational breakthroughs, surmounting persistent hurdles encountered along the translational research continuum. This field is dedicated to generating a spectrum of innovations—scientific, operational, </w:t>
      </w:r>
      <w:r w:rsidR="00ED07D1" w:rsidRPr="00C032BD">
        <w:rPr>
          <w:rFonts w:ascii="Arial" w:hAnsi="Arial" w:cs="Arial"/>
          <w:color w:val="0D0D0D"/>
          <w:sz w:val="24"/>
          <w:szCs w:val="24"/>
        </w:rPr>
        <w:t xml:space="preserve">regulatory, </w:t>
      </w:r>
      <w:r w:rsidR="00A53A1F" w:rsidRPr="00C032BD">
        <w:rPr>
          <w:rFonts w:ascii="Arial" w:hAnsi="Arial" w:cs="Arial"/>
          <w:color w:val="0D0D0D"/>
          <w:sz w:val="24"/>
          <w:szCs w:val="24"/>
        </w:rPr>
        <w:t xml:space="preserve">financial, and administrative—that revolutionize the research landscape, catalyzing speedier, more efficient, and more impactful advancements. Aligned with the mission of the </w:t>
      </w:r>
      <w:r w:rsidR="00BD4E7C" w:rsidRPr="00C032BD">
        <w:rPr>
          <w:rFonts w:ascii="Arial" w:hAnsi="Arial" w:cs="Arial"/>
          <w:color w:val="0D0D0D"/>
          <w:sz w:val="24"/>
          <w:szCs w:val="24"/>
        </w:rPr>
        <w:t xml:space="preserve">NIH’s </w:t>
      </w:r>
      <w:r w:rsidR="00A53A1F" w:rsidRPr="00C032BD">
        <w:rPr>
          <w:rFonts w:ascii="Arial" w:hAnsi="Arial" w:cs="Arial"/>
          <w:color w:val="0D0D0D"/>
          <w:sz w:val="24"/>
          <w:szCs w:val="24"/>
        </w:rPr>
        <w:t>National Center for Advancing Translational Science (NCATS), which provides support to NJ ACTS, we aim to translate biomedical research findings into tangible health solutions, spanning diagnostics, treatments, and interventions, through the application of translational science.</w:t>
      </w:r>
    </w:p>
    <w:p w14:paraId="40767C31" w14:textId="2EE5AA6A" w:rsidR="00A53A1F" w:rsidRPr="00C032BD" w:rsidRDefault="00A53A1F" w:rsidP="00676112">
      <w:pPr>
        <w:pStyle w:val="NormalWeb"/>
        <w:shd w:val="clear" w:color="auto" w:fill="FFFFFF"/>
        <w:spacing w:before="300" w:beforeAutospacing="0" w:after="0" w:afterAutospacing="0"/>
        <w:rPr>
          <w:rFonts w:ascii="Arial" w:hAnsi="Arial" w:cs="Arial"/>
          <w:color w:val="0D0D0D"/>
        </w:rPr>
      </w:pPr>
      <w:r w:rsidRPr="00C032BD">
        <w:rPr>
          <w:rFonts w:ascii="Arial" w:hAnsi="Arial" w:cs="Arial"/>
          <w:color w:val="0D0D0D"/>
        </w:rPr>
        <w:t xml:space="preserve">In harmony with NCATS' objectives and within the context of the NJ ACTS </w:t>
      </w:r>
      <w:r w:rsidR="00C2462A" w:rsidRPr="00C032BD">
        <w:rPr>
          <w:rFonts w:ascii="Arial" w:hAnsi="Arial" w:cs="Arial"/>
          <w:color w:val="0D0D0D"/>
        </w:rPr>
        <w:t>award</w:t>
      </w:r>
      <w:r w:rsidRPr="00C032BD">
        <w:rPr>
          <w:rFonts w:ascii="Arial" w:hAnsi="Arial" w:cs="Arial"/>
          <w:color w:val="0D0D0D"/>
        </w:rPr>
        <w:t>, we have devised a pilot program designed to propel clinical and translational science initiatives throughout NJ ACTS, engaging our academic alliance partners (Rutgers, Princeton, and New Jersey Institute of Technology) and our health system partner, RWJ Barnabas Health. Our initiative seeks to furnish initial resources aimed at nurturing programs that can then vie competitively for expanded extramural support, leveraging funding opportunities such as Element E</w:t>
      </w:r>
      <w:r w:rsidR="00C353AB" w:rsidRPr="00C032BD">
        <w:rPr>
          <w:rStyle w:val="FootnoteReference"/>
          <w:rFonts w:ascii="Arial" w:hAnsi="Arial" w:cs="Arial"/>
          <w:color w:val="0D0D0D"/>
        </w:rPr>
        <w:footnoteReference w:id="1"/>
      </w:r>
      <w:r w:rsidRPr="00C032BD">
        <w:rPr>
          <w:rFonts w:ascii="Arial" w:hAnsi="Arial" w:cs="Arial"/>
          <w:color w:val="0D0D0D"/>
        </w:rPr>
        <w:t xml:space="preserve"> or RC2</w:t>
      </w:r>
      <w:r w:rsidR="00C353AB" w:rsidRPr="00C032BD">
        <w:rPr>
          <w:rStyle w:val="FootnoteReference"/>
          <w:rFonts w:ascii="Arial" w:hAnsi="Arial" w:cs="Arial"/>
          <w:color w:val="0D0D0D"/>
        </w:rPr>
        <w:footnoteReference w:id="2"/>
      </w:r>
      <w:r w:rsidRPr="00C032BD">
        <w:rPr>
          <w:rFonts w:ascii="Arial" w:hAnsi="Arial" w:cs="Arial"/>
          <w:color w:val="0D0D0D"/>
        </w:rPr>
        <w:t xml:space="preserve"> studies pertinent to NJ ACTS (refer to NJ ACTS website) or through independent extramural avenues (R or K series grants).</w:t>
      </w:r>
    </w:p>
    <w:p w14:paraId="37AE403E" w14:textId="46D85052" w:rsidR="002C10C6" w:rsidRPr="00C032BD" w:rsidRDefault="00844F2F" w:rsidP="00B4663E">
      <w:pPr>
        <w:spacing w:line="240" w:lineRule="auto"/>
        <w:rPr>
          <w:rFonts w:ascii="Arial" w:hAnsi="Arial" w:cs="Arial"/>
          <w:sz w:val="24"/>
          <w:szCs w:val="24"/>
        </w:rPr>
      </w:pPr>
      <w:r w:rsidRPr="00C032BD">
        <w:rPr>
          <w:rFonts w:ascii="Arial" w:hAnsi="Arial" w:cs="Arial"/>
          <w:b/>
          <w:bCs/>
          <w:sz w:val="24"/>
          <w:szCs w:val="24"/>
        </w:rPr>
        <w:t>G</w:t>
      </w:r>
      <w:r w:rsidR="00221452" w:rsidRPr="00C032BD">
        <w:rPr>
          <w:rFonts w:ascii="Arial" w:hAnsi="Arial" w:cs="Arial"/>
          <w:b/>
          <w:bCs/>
          <w:sz w:val="24"/>
          <w:szCs w:val="24"/>
        </w:rPr>
        <w:t>o</w:t>
      </w:r>
      <w:r w:rsidRPr="00C032BD">
        <w:rPr>
          <w:rFonts w:ascii="Arial" w:hAnsi="Arial" w:cs="Arial"/>
          <w:b/>
          <w:bCs/>
          <w:sz w:val="24"/>
          <w:szCs w:val="24"/>
        </w:rPr>
        <w:t>als of the programs:</w:t>
      </w:r>
      <w:r w:rsidR="00F80427" w:rsidRPr="00C032BD">
        <w:rPr>
          <w:rFonts w:ascii="Arial" w:hAnsi="Arial" w:cs="Arial"/>
          <w:b/>
          <w:bCs/>
          <w:sz w:val="24"/>
          <w:szCs w:val="24"/>
        </w:rPr>
        <w:t xml:space="preserve"> </w:t>
      </w:r>
      <w:r w:rsidR="00F80427" w:rsidRPr="00C032BD">
        <w:rPr>
          <w:rFonts w:ascii="Arial" w:hAnsi="Arial" w:cs="Arial"/>
          <w:sz w:val="24"/>
          <w:szCs w:val="24"/>
        </w:rPr>
        <w:t>To catalyze and foster projects that enhance health through innovation</w:t>
      </w:r>
      <w:r w:rsidR="00676112" w:rsidRPr="00C032BD">
        <w:rPr>
          <w:rFonts w:ascii="Arial" w:hAnsi="Arial" w:cs="Arial"/>
          <w:sz w:val="24"/>
          <w:szCs w:val="24"/>
        </w:rPr>
        <w:t>s</w:t>
      </w:r>
      <w:r w:rsidR="00F80427" w:rsidRPr="00C032BD">
        <w:rPr>
          <w:rFonts w:ascii="Arial" w:hAnsi="Arial" w:cs="Arial"/>
          <w:sz w:val="24"/>
          <w:szCs w:val="24"/>
        </w:rPr>
        <w:t xml:space="preserve"> in clinical and translational science.  </w:t>
      </w:r>
      <w:r w:rsidR="00633479" w:rsidRPr="00C032BD">
        <w:rPr>
          <w:rFonts w:ascii="Arial" w:hAnsi="Arial" w:cs="Arial"/>
          <w:sz w:val="24"/>
          <w:szCs w:val="24"/>
        </w:rPr>
        <w:t xml:space="preserve">Successful Translational Science pilot projects should </w:t>
      </w:r>
      <w:r w:rsidR="002C10C6" w:rsidRPr="00C032BD">
        <w:rPr>
          <w:rFonts w:ascii="Arial" w:hAnsi="Arial" w:cs="Arial"/>
          <w:sz w:val="24"/>
          <w:szCs w:val="24"/>
        </w:rPr>
        <w:t xml:space="preserve">focus on approaches and processes, should be disease agnostic, and align with one of these themes: </w:t>
      </w:r>
    </w:p>
    <w:p w14:paraId="2DC84CD5" w14:textId="07EBFFE2" w:rsidR="00221452" w:rsidRPr="00C032BD" w:rsidRDefault="00221452" w:rsidP="00B4663E">
      <w:pPr>
        <w:spacing w:line="240" w:lineRule="auto"/>
        <w:ind w:left="360"/>
        <w:rPr>
          <w:rFonts w:ascii="Arial" w:eastAsia="Times New Roman" w:hAnsi="Arial" w:cs="Arial"/>
          <w:color w:val="212529"/>
          <w:kern w:val="0"/>
          <w:sz w:val="24"/>
          <w:szCs w:val="24"/>
          <w14:ligatures w14:val="none"/>
        </w:rPr>
      </w:pPr>
      <w:r w:rsidRPr="00C032BD">
        <w:rPr>
          <w:rFonts w:ascii="Arial" w:eastAsia="Times New Roman" w:hAnsi="Arial" w:cs="Arial"/>
          <w:b/>
          <w:bCs/>
          <w:color w:val="212529"/>
          <w:kern w:val="0"/>
          <w:sz w:val="24"/>
          <w:szCs w:val="24"/>
          <w14:ligatures w14:val="none"/>
        </w:rPr>
        <w:t xml:space="preserve">Creating Efficiencies by Integrating Knowledge, Creating Partnerships, Working Across Diseases: </w:t>
      </w:r>
      <w:r w:rsidRPr="00C032BD">
        <w:rPr>
          <w:rFonts w:ascii="Arial" w:eastAsia="Times New Roman" w:hAnsi="Arial" w:cs="Arial"/>
          <w:color w:val="212529"/>
          <w:kern w:val="0"/>
          <w:sz w:val="24"/>
          <w:szCs w:val="24"/>
          <w14:ligatures w14:val="none"/>
        </w:rPr>
        <w:t xml:space="preserve">Leverage </w:t>
      </w:r>
      <w:r w:rsidR="00C2462A" w:rsidRPr="00C032BD">
        <w:rPr>
          <w:rFonts w:ascii="Arial" w:eastAsia="Times New Roman" w:hAnsi="Arial" w:cs="Arial"/>
          <w:color w:val="212529"/>
          <w:kern w:val="0"/>
          <w:sz w:val="24"/>
          <w:szCs w:val="24"/>
          <w14:ligatures w14:val="none"/>
        </w:rPr>
        <w:t>b</w:t>
      </w:r>
      <w:r w:rsidRPr="00C032BD">
        <w:rPr>
          <w:rFonts w:ascii="Arial" w:eastAsia="Times New Roman" w:hAnsi="Arial" w:cs="Arial"/>
          <w:color w:val="212529"/>
          <w:kern w:val="0"/>
          <w:sz w:val="24"/>
          <w:szCs w:val="24"/>
          <w14:ligatures w14:val="none"/>
        </w:rPr>
        <w:t xml:space="preserve">road </w:t>
      </w:r>
      <w:r w:rsidR="00C2462A" w:rsidRPr="00C032BD">
        <w:rPr>
          <w:rFonts w:ascii="Arial" w:eastAsia="Times New Roman" w:hAnsi="Arial" w:cs="Arial"/>
          <w:color w:val="212529"/>
          <w:kern w:val="0"/>
          <w:sz w:val="24"/>
          <w:szCs w:val="24"/>
          <w14:ligatures w14:val="none"/>
        </w:rPr>
        <w:t>e</w:t>
      </w:r>
      <w:r w:rsidRPr="00C032BD">
        <w:rPr>
          <w:rFonts w:ascii="Arial" w:eastAsia="Times New Roman" w:hAnsi="Arial" w:cs="Arial"/>
          <w:color w:val="212529"/>
          <w:kern w:val="0"/>
          <w:sz w:val="24"/>
          <w:szCs w:val="24"/>
          <w14:ligatures w14:val="none"/>
        </w:rPr>
        <w:t xml:space="preserve">xpertise by engaging colleagues from across disciplines, fields, and professions to advance research along the translational continuum. This may involve leveraging scientific, administrative, financial, and operational expertise. </w:t>
      </w:r>
    </w:p>
    <w:p w14:paraId="1D976BB7" w14:textId="7CED2F31" w:rsidR="00F80427" w:rsidRPr="00C032BD" w:rsidRDefault="00F80427" w:rsidP="00B4663E">
      <w:pPr>
        <w:pStyle w:val="ListParagraph"/>
        <w:numPr>
          <w:ilvl w:val="0"/>
          <w:numId w:val="4"/>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b/>
          <w:bCs/>
          <w:color w:val="212529"/>
          <w:kern w:val="0"/>
          <w:sz w:val="24"/>
          <w:szCs w:val="24"/>
          <w14:ligatures w14:val="none"/>
        </w:rPr>
        <w:t>Across Multiple Projects or Initiatives:</w:t>
      </w:r>
      <w:r w:rsidRPr="00C032BD">
        <w:rPr>
          <w:rFonts w:ascii="Arial" w:eastAsia="Times New Roman" w:hAnsi="Arial" w:cs="Arial"/>
          <w:color w:val="212529"/>
          <w:kern w:val="0"/>
          <w:sz w:val="24"/>
          <w:szCs w:val="24"/>
          <w14:ligatures w14:val="none"/>
        </w:rPr>
        <w:t xml:space="preserve"> Advance research by identifying, developing, and/or testing solutions to common </w:t>
      </w:r>
      <w:r w:rsidRPr="00C032BD">
        <w:rPr>
          <w:rFonts w:ascii="Arial" w:eastAsia="Times New Roman" w:hAnsi="Arial" w:cs="Arial"/>
          <w:color w:val="212529"/>
          <w:kern w:val="0"/>
          <w:sz w:val="24"/>
          <w:szCs w:val="24"/>
          <w14:ligatures w14:val="none"/>
        </w:rPr>
        <w:lastRenderedPageBreak/>
        <w:t xml:space="preserve">bottlenecks or roadblocks that have </w:t>
      </w:r>
      <w:r w:rsidR="00C2462A" w:rsidRPr="00C032BD">
        <w:rPr>
          <w:rFonts w:ascii="Arial" w:eastAsia="Times New Roman" w:hAnsi="Arial" w:cs="Arial"/>
          <w:color w:val="212529"/>
          <w:kern w:val="0"/>
          <w:sz w:val="24"/>
          <w:szCs w:val="24"/>
          <w14:ligatures w14:val="none"/>
        </w:rPr>
        <w:t>hindered</w:t>
      </w:r>
      <w:r w:rsidRPr="00C032BD">
        <w:rPr>
          <w:rFonts w:ascii="Arial" w:eastAsia="Times New Roman" w:hAnsi="Arial" w:cs="Arial"/>
          <w:color w:val="212529"/>
          <w:kern w:val="0"/>
          <w:sz w:val="24"/>
          <w:szCs w:val="24"/>
          <w14:ligatures w14:val="none"/>
        </w:rPr>
        <w:t xml:space="preserve"> multiple projects. These may be scientific, operational, or administrative in nature.</w:t>
      </w:r>
    </w:p>
    <w:p w14:paraId="5C6C3C61" w14:textId="77777777" w:rsidR="00221452" w:rsidRPr="00C032BD" w:rsidRDefault="00910034" w:rsidP="00B4663E">
      <w:pPr>
        <w:pStyle w:val="ListParagraph"/>
        <w:numPr>
          <w:ilvl w:val="0"/>
          <w:numId w:val="4"/>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b/>
          <w:bCs/>
          <w:color w:val="212529"/>
          <w:kern w:val="0"/>
          <w:sz w:val="24"/>
          <w:szCs w:val="24"/>
          <w14:ligatures w14:val="none"/>
        </w:rPr>
        <w:t>Across Diseases or Conditions:</w:t>
      </w:r>
      <w:r w:rsidRPr="00C032BD">
        <w:rPr>
          <w:rFonts w:ascii="Arial" w:eastAsia="Times New Roman" w:hAnsi="Arial" w:cs="Arial"/>
          <w:color w:val="212529"/>
          <w:kern w:val="0"/>
          <w:sz w:val="24"/>
          <w:szCs w:val="24"/>
          <w14:ligatures w14:val="none"/>
        </w:rPr>
        <w:t> Approach research challenges and develop solutions by seeking commonalities across research projects on a range of diseases or conditions.</w:t>
      </w:r>
    </w:p>
    <w:p w14:paraId="368A0417" w14:textId="77777777" w:rsidR="00221452" w:rsidRPr="00C032BD" w:rsidRDefault="00910034" w:rsidP="00B4663E">
      <w:pPr>
        <w:pStyle w:val="ListParagraph"/>
        <w:numPr>
          <w:ilvl w:val="0"/>
          <w:numId w:val="4"/>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b/>
          <w:bCs/>
          <w:color w:val="212529"/>
          <w:kern w:val="0"/>
          <w:sz w:val="24"/>
          <w:szCs w:val="24"/>
          <w14:ligatures w14:val="none"/>
        </w:rPr>
        <w:t>Cross-Sectoral Partnerships:</w:t>
      </w:r>
      <w:r w:rsidRPr="00C032BD">
        <w:rPr>
          <w:rFonts w:ascii="Arial" w:eastAsia="Times New Roman" w:hAnsi="Arial" w:cs="Arial"/>
          <w:color w:val="212529"/>
          <w:kern w:val="0"/>
          <w:sz w:val="24"/>
          <w:szCs w:val="24"/>
          <w14:ligatures w14:val="none"/>
        </w:rPr>
        <w:t> Form partnerships across government, universities, and industry to leverage varied expertise and resources to accelerate translational progress. Implement evidence-informed practices for effective cross-sectoral partnerships.</w:t>
      </w:r>
    </w:p>
    <w:p w14:paraId="592CBD46" w14:textId="0D55ADCF" w:rsidR="00221452" w:rsidRPr="00C032BD" w:rsidRDefault="00F80427" w:rsidP="00B4663E">
      <w:pPr>
        <w:pStyle w:val="ListParagraph"/>
        <w:numPr>
          <w:ilvl w:val="1"/>
          <w:numId w:val="4"/>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b/>
          <w:bCs/>
          <w:color w:val="212529"/>
          <w:kern w:val="0"/>
          <w:sz w:val="24"/>
          <w:szCs w:val="24"/>
          <w14:ligatures w14:val="none"/>
        </w:rPr>
        <w:t>Integrate Knowledge:</w:t>
      </w:r>
      <w:r w:rsidRPr="00C032BD">
        <w:rPr>
          <w:rFonts w:ascii="Arial" w:eastAsia="Times New Roman" w:hAnsi="Arial" w:cs="Arial"/>
          <w:color w:val="212529"/>
          <w:kern w:val="0"/>
          <w:sz w:val="24"/>
          <w:szCs w:val="24"/>
          <w14:ligatures w14:val="none"/>
        </w:rPr>
        <w:t xml:space="preserve"> Integrate concepts, theories, methods, technologies, and approaches from the range of disciplines, fields, and professions that can contribute to advancing research goals. Leverage knowledge integration to produce more holistic research designs and findings that are therefore more relevant to real-world applications. </w:t>
      </w:r>
    </w:p>
    <w:p w14:paraId="31355F66" w14:textId="77777777" w:rsidR="00221452" w:rsidRPr="00C032BD" w:rsidRDefault="00F80427" w:rsidP="00B4663E">
      <w:pPr>
        <w:pStyle w:val="ListParagraph"/>
        <w:numPr>
          <w:ilvl w:val="1"/>
          <w:numId w:val="4"/>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b/>
          <w:bCs/>
          <w:color w:val="212529"/>
          <w:kern w:val="0"/>
          <w:sz w:val="24"/>
          <w:szCs w:val="24"/>
          <w14:ligatures w14:val="none"/>
        </w:rPr>
        <w:t>Scientific Efficiencies:</w:t>
      </w:r>
      <w:r w:rsidRPr="00C032BD">
        <w:rPr>
          <w:rFonts w:ascii="Arial" w:eastAsia="Times New Roman" w:hAnsi="Arial" w:cs="Arial"/>
          <w:color w:val="212529"/>
          <w:kern w:val="0"/>
          <w:sz w:val="24"/>
          <w:szCs w:val="24"/>
          <w14:ligatures w14:val="none"/>
        </w:rPr>
        <w:t xml:space="preserve"> Develop and implement innovations in scientific approaches, methods and technologies that accelerate the pace of translational research. </w:t>
      </w:r>
    </w:p>
    <w:p w14:paraId="1B25A77A" w14:textId="77777777" w:rsidR="00221452" w:rsidRPr="00C032BD" w:rsidRDefault="00F80427" w:rsidP="00B4663E">
      <w:pPr>
        <w:pStyle w:val="ListParagraph"/>
        <w:numPr>
          <w:ilvl w:val="1"/>
          <w:numId w:val="4"/>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b/>
          <w:bCs/>
          <w:color w:val="212529"/>
          <w:kern w:val="0"/>
          <w:sz w:val="24"/>
          <w:szCs w:val="24"/>
          <w14:ligatures w14:val="none"/>
        </w:rPr>
        <w:t>Collaboration Efficiencies:</w:t>
      </w:r>
      <w:r w:rsidRPr="00C032BD">
        <w:rPr>
          <w:rFonts w:ascii="Arial" w:eastAsia="Times New Roman" w:hAnsi="Arial" w:cs="Arial"/>
          <w:color w:val="212529"/>
          <w:kern w:val="0"/>
          <w:sz w:val="24"/>
          <w:szCs w:val="24"/>
          <w14:ligatures w14:val="none"/>
        </w:rPr>
        <w:t xml:space="preserve"> Implement evidence-informed practices to enhance the speed at which collaborations and teams form, develop a shared vision and goals, effectively communicate, and coordinate work tasks. </w:t>
      </w:r>
    </w:p>
    <w:p w14:paraId="7E48E552" w14:textId="16B6DD39" w:rsidR="00221452" w:rsidRPr="00C032BD" w:rsidRDefault="00F80427" w:rsidP="00B4663E">
      <w:pPr>
        <w:pStyle w:val="ListParagraph"/>
        <w:numPr>
          <w:ilvl w:val="1"/>
          <w:numId w:val="4"/>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b/>
          <w:bCs/>
          <w:color w:val="212529"/>
          <w:kern w:val="0"/>
          <w:sz w:val="24"/>
          <w:szCs w:val="24"/>
          <w14:ligatures w14:val="none"/>
        </w:rPr>
        <w:t>Project Management Efficiencies:</w:t>
      </w:r>
      <w:r w:rsidRPr="00C032BD">
        <w:rPr>
          <w:rFonts w:ascii="Arial" w:eastAsia="Times New Roman" w:hAnsi="Arial" w:cs="Arial"/>
          <w:color w:val="212529"/>
          <w:kern w:val="0"/>
          <w:sz w:val="24"/>
          <w:szCs w:val="24"/>
          <w14:ligatures w14:val="none"/>
        </w:rPr>
        <w:t> Implement milestone-based decision making to enable rapid agreement on go/no-go decisions, to enable resources to be used most efficiently.</w:t>
      </w:r>
    </w:p>
    <w:p w14:paraId="1AAAA7C0" w14:textId="20A61CB6" w:rsidR="00C353AB" w:rsidRPr="00C032BD" w:rsidRDefault="00676112">
      <w:pPr>
        <w:spacing w:line="240" w:lineRule="auto"/>
        <w:ind w:left="360"/>
        <w:rPr>
          <w:rFonts w:ascii="Arial" w:eastAsia="Times New Roman" w:hAnsi="Arial" w:cs="Arial"/>
          <w:color w:val="212529"/>
          <w:kern w:val="0"/>
          <w:sz w:val="24"/>
          <w:szCs w:val="24"/>
          <w14:ligatures w14:val="none"/>
        </w:rPr>
      </w:pPr>
      <w:r w:rsidRPr="00C032BD">
        <w:rPr>
          <w:rFonts w:ascii="Arial" w:eastAsia="Times New Roman" w:hAnsi="Arial" w:cs="Arial"/>
          <w:b/>
          <w:bCs/>
          <w:color w:val="212529"/>
          <w:kern w:val="0"/>
          <w:sz w:val="24"/>
          <w:szCs w:val="24"/>
          <w14:ligatures w14:val="none"/>
        </w:rPr>
        <w:t xml:space="preserve">Engaging </w:t>
      </w:r>
      <w:r w:rsidR="00F80427" w:rsidRPr="00C032BD">
        <w:rPr>
          <w:rFonts w:ascii="Arial" w:eastAsia="Times New Roman" w:hAnsi="Arial" w:cs="Arial"/>
          <w:b/>
          <w:bCs/>
          <w:color w:val="212529"/>
          <w:kern w:val="0"/>
          <w:sz w:val="24"/>
          <w:szCs w:val="24"/>
          <w14:ligatures w14:val="none"/>
        </w:rPr>
        <w:t>Patient and Communit</w:t>
      </w:r>
      <w:r w:rsidRPr="00C032BD">
        <w:rPr>
          <w:rFonts w:ascii="Arial" w:eastAsia="Times New Roman" w:hAnsi="Arial" w:cs="Arial"/>
          <w:b/>
          <w:bCs/>
          <w:color w:val="212529"/>
          <w:kern w:val="0"/>
          <w:sz w:val="24"/>
          <w:szCs w:val="24"/>
          <w14:ligatures w14:val="none"/>
        </w:rPr>
        <w:t>ies for Impact</w:t>
      </w:r>
      <w:r w:rsidR="00F80427" w:rsidRPr="00C032BD">
        <w:rPr>
          <w:rFonts w:ascii="Arial" w:eastAsia="Times New Roman" w:hAnsi="Arial" w:cs="Arial"/>
          <w:b/>
          <w:bCs/>
          <w:color w:val="212529"/>
          <w:kern w:val="0"/>
          <w:sz w:val="24"/>
          <w:szCs w:val="24"/>
          <w14:ligatures w14:val="none"/>
        </w:rPr>
        <w:t>:</w:t>
      </w:r>
      <w:r w:rsidR="00F80427" w:rsidRPr="00C032BD">
        <w:rPr>
          <w:rFonts w:ascii="Arial" w:eastAsia="Times New Roman" w:hAnsi="Arial" w:cs="Arial"/>
          <w:color w:val="212529"/>
          <w:kern w:val="0"/>
          <w:sz w:val="24"/>
          <w:szCs w:val="24"/>
          <w14:ligatures w14:val="none"/>
        </w:rPr>
        <w:t> </w:t>
      </w:r>
      <w:r w:rsidR="00221452" w:rsidRPr="00C032BD">
        <w:rPr>
          <w:rFonts w:ascii="Arial" w:eastAsia="Times New Roman" w:hAnsi="Arial" w:cs="Arial"/>
          <w:color w:val="212529"/>
          <w:kern w:val="0"/>
          <w:sz w:val="24"/>
          <w:szCs w:val="24"/>
          <w14:ligatures w14:val="none"/>
        </w:rPr>
        <w:t>Develop and test new and innovative ways to i</w:t>
      </w:r>
      <w:r w:rsidR="00F80427" w:rsidRPr="00C032BD">
        <w:rPr>
          <w:rFonts w:ascii="Arial" w:eastAsia="Times New Roman" w:hAnsi="Arial" w:cs="Arial"/>
          <w:color w:val="212529"/>
          <w:kern w:val="0"/>
          <w:sz w:val="24"/>
          <w:szCs w:val="24"/>
          <w14:ligatures w14:val="none"/>
        </w:rPr>
        <w:t>nvolve impacted patients</w:t>
      </w:r>
      <w:r w:rsidR="00817CB2" w:rsidRPr="00C032BD">
        <w:rPr>
          <w:rFonts w:ascii="Arial" w:eastAsia="Times New Roman" w:hAnsi="Arial" w:cs="Arial"/>
          <w:color w:val="212529"/>
          <w:kern w:val="0"/>
          <w:sz w:val="24"/>
          <w:szCs w:val="24"/>
          <w14:ligatures w14:val="none"/>
        </w:rPr>
        <w:t xml:space="preserve">, </w:t>
      </w:r>
      <w:r w:rsidR="00F80427" w:rsidRPr="00C032BD">
        <w:rPr>
          <w:rFonts w:ascii="Arial" w:eastAsia="Times New Roman" w:hAnsi="Arial" w:cs="Arial"/>
          <w:color w:val="212529"/>
          <w:kern w:val="0"/>
          <w:sz w:val="24"/>
          <w:szCs w:val="24"/>
          <w14:ligatures w14:val="none"/>
        </w:rPr>
        <w:t xml:space="preserve">communities </w:t>
      </w:r>
      <w:r w:rsidR="00817CB2" w:rsidRPr="00C032BD">
        <w:rPr>
          <w:rFonts w:ascii="Arial" w:eastAsia="Times New Roman" w:hAnsi="Arial" w:cs="Arial"/>
          <w:color w:val="212529"/>
          <w:kern w:val="0"/>
          <w:sz w:val="24"/>
          <w:szCs w:val="24"/>
          <w14:ligatures w14:val="none"/>
        </w:rPr>
        <w:t xml:space="preserve">and community organizations </w:t>
      </w:r>
      <w:r w:rsidR="00F80427" w:rsidRPr="00C032BD">
        <w:rPr>
          <w:rFonts w:ascii="Arial" w:eastAsia="Times New Roman" w:hAnsi="Arial" w:cs="Arial"/>
          <w:color w:val="212529"/>
          <w:kern w:val="0"/>
          <w:sz w:val="24"/>
          <w:szCs w:val="24"/>
          <w14:ligatures w14:val="none"/>
        </w:rPr>
        <w:t>as research collaborators to enable research advances across the translational continuum (e.g., via disease registries, clinical trial participation, intervention design</w:t>
      </w:r>
      <w:r w:rsidR="00817CB2" w:rsidRPr="00C032BD">
        <w:rPr>
          <w:rFonts w:ascii="Arial" w:eastAsia="Times New Roman" w:hAnsi="Arial" w:cs="Arial"/>
          <w:color w:val="212529"/>
          <w:kern w:val="0"/>
          <w:sz w:val="24"/>
          <w:szCs w:val="24"/>
          <w14:ligatures w14:val="none"/>
        </w:rPr>
        <w:t>, policy development and advocacy</w:t>
      </w:r>
      <w:r w:rsidR="00F80427" w:rsidRPr="00C032BD">
        <w:rPr>
          <w:rFonts w:ascii="Arial" w:eastAsia="Times New Roman" w:hAnsi="Arial" w:cs="Arial"/>
          <w:color w:val="212529"/>
          <w:kern w:val="0"/>
          <w:sz w:val="24"/>
          <w:szCs w:val="24"/>
          <w14:ligatures w14:val="none"/>
        </w:rPr>
        <w:t xml:space="preserve">). Implement evidence-informed practices for patient- and community-engaged research. </w:t>
      </w:r>
    </w:p>
    <w:p w14:paraId="7AE65C2B" w14:textId="77777777" w:rsidR="00D3335E" w:rsidRPr="00C032BD" w:rsidRDefault="00D3335E" w:rsidP="00D3335E">
      <w:pPr>
        <w:pStyle w:val="ListParagraph"/>
        <w:numPr>
          <w:ilvl w:val="1"/>
          <w:numId w:val="1"/>
        </w:numPr>
        <w:spacing w:line="240" w:lineRule="auto"/>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Integrate patient and community engagement strategies into  the development of research resources and design and implementation of studies, across the translational research continuum.</w:t>
      </w:r>
    </w:p>
    <w:p w14:paraId="4FB4A4F7" w14:textId="4A46C524" w:rsidR="00910034" w:rsidRPr="00C032BD" w:rsidRDefault="00221452" w:rsidP="005A5476">
      <w:pPr>
        <w:spacing w:line="240" w:lineRule="auto"/>
        <w:rPr>
          <w:rFonts w:ascii="Arial" w:eastAsia="Times New Roman" w:hAnsi="Arial" w:cs="Arial"/>
          <w:color w:val="212529"/>
          <w:kern w:val="0"/>
          <w:sz w:val="24"/>
          <w:szCs w:val="24"/>
          <w14:ligatures w14:val="none"/>
        </w:rPr>
      </w:pPr>
      <w:r w:rsidRPr="00C032BD">
        <w:rPr>
          <w:rFonts w:ascii="Arial" w:eastAsia="Times New Roman" w:hAnsi="Arial" w:cs="Arial"/>
          <w:b/>
          <w:bCs/>
          <w:color w:val="212529"/>
          <w:kern w:val="0"/>
          <w:sz w:val="24"/>
          <w:szCs w:val="24"/>
          <w14:ligatures w14:val="none"/>
        </w:rPr>
        <w:t xml:space="preserve">Exploring </w:t>
      </w:r>
      <w:r w:rsidR="00F80427" w:rsidRPr="00C032BD">
        <w:rPr>
          <w:rFonts w:ascii="Arial" w:eastAsia="Times New Roman" w:hAnsi="Arial" w:cs="Arial"/>
          <w:b/>
          <w:bCs/>
          <w:color w:val="212529"/>
          <w:kern w:val="0"/>
          <w:sz w:val="24"/>
          <w:szCs w:val="24"/>
          <w14:ligatures w14:val="none"/>
        </w:rPr>
        <w:t>Bold Scientific Approaches:</w:t>
      </w:r>
      <w:r w:rsidR="00F80427" w:rsidRPr="00C032BD">
        <w:rPr>
          <w:rFonts w:ascii="Arial" w:eastAsia="Times New Roman" w:hAnsi="Arial" w:cs="Arial"/>
          <w:color w:val="212529"/>
          <w:kern w:val="0"/>
          <w:sz w:val="24"/>
          <w:szCs w:val="24"/>
          <w14:ligatures w14:val="none"/>
        </w:rPr>
        <w:t> </w:t>
      </w:r>
    </w:p>
    <w:p w14:paraId="0317EF0E" w14:textId="0584B8DD" w:rsidR="00F80427" w:rsidRPr="00C032BD" w:rsidRDefault="00F80427" w:rsidP="00B4663E">
      <w:pPr>
        <w:pStyle w:val="ListParagraph"/>
        <w:numPr>
          <w:ilvl w:val="1"/>
          <w:numId w:val="1"/>
        </w:numPr>
        <w:spacing w:line="240" w:lineRule="auto"/>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 xml:space="preserve">Explore ambitious research goals that have the potential to produce major advances and/or paradigm shifts. These may be in areas of research that have been historically intractable or where there are high risks of failure. </w:t>
      </w:r>
    </w:p>
    <w:p w14:paraId="473E9505" w14:textId="2155B04B" w:rsidR="00910034" w:rsidRPr="00C032BD" w:rsidRDefault="00221452" w:rsidP="00B4663E">
      <w:pPr>
        <w:pStyle w:val="ListParagraph"/>
        <w:numPr>
          <w:ilvl w:val="1"/>
          <w:numId w:val="1"/>
        </w:numPr>
        <w:spacing w:line="240" w:lineRule="auto"/>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 xml:space="preserve">Research Priority Setting: Include diverse perspectives in research priority setting, such as through partnerships with diverse </w:t>
      </w:r>
      <w:r w:rsidRPr="00C032BD">
        <w:rPr>
          <w:rFonts w:ascii="Arial" w:eastAsia="Times New Roman" w:hAnsi="Arial" w:cs="Arial"/>
          <w:color w:val="212529"/>
          <w:kern w:val="0"/>
          <w:sz w:val="24"/>
          <w:szCs w:val="24"/>
          <w14:ligatures w14:val="none"/>
        </w:rPr>
        <w:lastRenderedPageBreak/>
        <w:t xml:space="preserve">collaborators, so research investments represent </w:t>
      </w:r>
      <w:r w:rsidR="00676112" w:rsidRPr="00C032BD">
        <w:rPr>
          <w:rFonts w:ascii="Arial" w:eastAsia="Times New Roman" w:hAnsi="Arial" w:cs="Arial"/>
          <w:color w:val="212529"/>
          <w:kern w:val="0"/>
          <w:sz w:val="24"/>
          <w:szCs w:val="24"/>
          <w14:ligatures w14:val="none"/>
        </w:rPr>
        <w:t>community</w:t>
      </w:r>
      <w:r w:rsidRPr="00C032BD">
        <w:rPr>
          <w:rFonts w:ascii="Arial" w:eastAsia="Times New Roman" w:hAnsi="Arial" w:cs="Arial"/>
          <w:color w:val="212529"/>
          <w:kern w:val="0"/>
          <w:sz w:val="24"/>
          <w:szCs w:val="24"/>
          <w14:ligatures w14:val="none"/>
        </w:rPr>
        <w:t xml:space="preserve"> and patient health needs.</w:t>
      </w:r>
    </w:p>
    <w:p w14:paraId="62D7293E" w14:textId="78056CFE" w:rsidR="00910034" w:rsidRPr="00C032BD" w:rsidRDefault="00910034" w:rsidP="00B4663E">
      <w:pPr>
        <w:pStyle w:val="ListParagraph"/>
        <w:numPr>
          <w:ilvl w:val="1"/>
          <w:numId w:val="1"/>
        </w:numPr>
        <w:spacing w:line="240" w:lineRule="auto"/>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Research Design</w:t>
      </w:r>
      <w:r w:rsidR="00817CB2" w:rsidRPr="00C032BD">
        <w:rPr>
          <w:rFonts w:ascii="Arial" w:eastAsia="Times New Roman" w:hAnsi="Arial" w:cs="Arial"/>
          <w:color w:val="212529"/>
          <w:kern w:val="0"/>
          <w:sz w:val="24"/>
          <w:szCs w:val="24"/>
          <w14:ligatures w14:val="none"/>
        </w:rPr>
        <w:t>,</w:t>
      </w:r>
      <w:r w:rsidRPr="00C032BD">
        <w:rPr>
          <w:rFonts w:ascii="Arial" w:eastAsia="Times New Roman" w:hAnsi="Arial" w:cs="Arial"/>
          <w:color w:val="212529"/>
          <w:kern w:val="0"/>
          <w:sz w:val="24"/>
          <w:szCs w:val="24"/>
          <w14:ligatures w14:val="none"/>
        </w:rPr>
        <w:t xml:space="preserve"> Implementation</w:t>
      </w:r>
      <w:r w:rsidR="00817CB2" w:rsidRPr="00C032BD">
        <w:rPr>
          <w:rFonts w:ascii="Arial" w:eastAsia="Times New Roman" w:hAnsi="Arial" w:cs="Arial"/>
          <w:color w:val="212529"/>
          <w:kern w:val="0"/>
          <w:sz w:val="24"/>
          <w:szCs w:val="24"/>
          <w14:ligatures w14:val="none"/>
        </w:rPr>
        <w:t xml:space="preserve"> and Data Analysis</w:t>
      </w:r>
      <w:r w:rsidRPr="00C032BD">
        <w:rPr>
          <w:rFonts w:ascii="Arial" w:eastAsia="Times New Roman" w:hAnsi="Arial" w:cs="Arial"/>
          <w:color w:val="212529"/>
          <w:kern w:val="0"/>
          <w:sz w:val="24"/>
          <w:szCs w:val="24"/>
          <w14:ligatures w14:val="none"/>
        </w:rPr>
        <w:t xml:space="preserve">: Pose innovative research questions and develop and implement innovations in research methods </w:t>
      </w:r>
      <w:r w:rsidR="00817CB2" w:rsidRPr="00C032BD">
        <w:rPr>
          <w:rFonts w:ascii="Arial" w:eastAsia="Times New Roman" w:hAnsi="Arial" w:cs="Arial"/>
          <w:color w:val="212529"/>
          <w:kern w:val="0"/>
          <w:sz w:val="24"/>
          <w:szCs w:val="24"/>
          <w14:ligatures w14:val="none"/>
        </w:rPr>
        <w:t xml:space="preserve">(including measurement, new approaches to study design and/or analytic methods), </w:t>
      </w:r>
      <w:r w:rsidRPr="00C032BD">
        <w:rPr>
          <w:rFonts w:ascii="Arial" w:eastAsia="Times New Roman" w:hAnsi="Arial" w:cs="Arial"/>
          <w:color w:val="212529"/>
          <w:kern w:val="0"/>
          <w:sz w:val="24"/>
          <w:szCs w:val="24"/>
          <w14:ligatures w14:val="none"/>
        </w:rPr>
        <w:t xml:space="preserve">technologies, and approaches that increase the impact of the research, as through the pursuit of paradigm-changing goals, or innovations that are generalizable to advancing research across multiple initiatives, diseases, and conditions. </w:t>
      </w:r>
    </w:p>
    <w:p w14:paraId="73561F50" w14:textId="77777777" w:rsidR="00910034" w:rsidRPr="00C032BD" w:rsidRDefault="00910034" w:rsidP="00B4663E">
      <w:pPr>
        <w:pStyle w:val="ListParagraph"/>
        <w:numPr>
          <w:ilvl w:val="1"/>
          <w:numId w:val="1"/>
        </w:numPr>
        <w:spacing w:line="240" w:lineRule="auto"/>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Research Processes and Structures: Develop and implement innovations in research team interactions, leadership and management, partnerships, and operations that facilitate and support the quality and impact of the research.</w:t>
      </w:r>
    </w:p>
    <w:p w14:paraId="2230DF8E" w14:textId="5C7B4276" w:rsidR="00221452" w:rsidRPr="00C032BD" w:rsidRDefault="00221452" w:rsidP="00B4663E">
      <w:pPr>
        <w:spacing w:line="240" w:lineRule="auto"/>
        <w:ind w:left="360"/>
        <w:rPr>
          <w:rFonts w:ascii="Arial" w:eastAsia="Times New Roman" w:hAnsi="Arial" w:cs="Arial"/>
          <w:color w:val="212529"/>
          <w:kern w:val="0"/>
          <w:sz w:val="24"/>
          <w:szCs w:val="24"/>
          <w14:ligatures w14:val="none"/>
        </w:rPr>
      </w:pPr>
      <w:r w:rsidRPr="00C032BD">
        <w:rPr>
          <w:rFonts w:ascii="Arial" w:eastAsia="Times New Roman" w:hAnsi="Arial" w:cs="Arial"/>
          <w:b/>
          <w:bCs/>
          <w:color w:val="212529"/>
          <w:kern w:val="0"/>
          <w:sz w:val="24"/>
          <w:szCs w:val="24"/>
          <w14:ligatures w14:val="none"/>
        </w:rPr>
        <w:t xml:space="preserve">Training and Education: </w:t>
      </w:r>
    </w:p>
    <w:p w14:paraId="26586484" w14:textId="75CDAD66" w:rsidR="00221452" w:rsidRPr="00C032BD" w:rsidRDefault="00221452" w:rsidP="00B4663E">
      <w:pPr>
        <w:pStyle w:val="ListParagraph"/>
        <w:numPr>
          <w:ilvl w:val="2"/>
          <w:numId w:val="3"/>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 xml:space="preserve">Workforce Development: Develop and test effectiveness of new training </w:t>
      </w:r>
      <w:r w:rsidR="00D3335E" w:rsidRPr="00C032BD">
        <w:rPr>
          <w:rFonts w:ascii="Arial" w:eastAsia="Times New Roman" w:hAnsi="Arial" w:cs="Arial"/>
          <w:color w:val="212529"/>
          <w:kern w:val="0"/>
          <w:sz w:val="24"/>
          <w:szCs w:val="24"/>
          <w14:ligatures w14:val="none"/>
        </w:rPr>
        <w:t xml:space="preserve">and mentoring </w:t>
      </w:r>
      <w:r w:rsidRPr="00C032BD">
        <w:rPr>
          <w:rFonts w:ascii="Arial" w:eastAsia="Times New Roman" w:hAnsi="Arial" w:cs="Arial"/>
          <w:color w:val="212529"/>
          <w:kern w:val="0"/>
          <w:sz w:val="24"/>
          <w:szCs w:val="24"/>
          <w14:ligatures w14:val="none"/>
        </w:rPr>
        <w:t xml:space="preserve">mechanisms and/or modules for any component of the research </w:t>
      </w:r>
      <w:r w:rsidR="003C00B9" w:rsidRPr="00C032BD">
        <w:rPr>
          <w:rFonts w:ascii="Arial" w:eastAsia="Times New Roman" w:hAnsi="Arial" w:cs="Arial"/>
          <w:color w:val="212529"/>
          <w:kern w:val="0"/>
          <w:sz w:val="24"/>
          <w:szCs w:val="24"/>
          <w14:ligatures w14:val="none"/>
        </w:rPr>
        <w:t xml:space="preserve">or clinical </w:t>
      </w:r>
      <w:r w:rsidRPr="00C032BD">
        <w:rPr>
          <w:rFonts w:ascii="Arial" w:eastAsia="Times New Roman" w:hAnsi="Arial" w:cs="Arial"/>
          <w:color w:val="212529"/>
          <w:kern w:val="0"/>
          <w:sz w:val="24"/>
          <w:szCs w:val="24"/>
          <w14:ligatures w14:val="none"/>
        </w:rPr>
        <w:t>workforce</w:t>
      </w:r>
      <w:r w:rsidR="003C00B9" w:rsidRPr="00C032BD">
        <w:rPr>
          <w:rFonts w:ascii="Arial" w:eastAsia="Times New Roman" w:hAnsi="Arial" w:cs="Arial"/>
          <w:color w:val="212529"/>
          <w:kern w:val="0"/>
          <w:sz w:val="24"/>
          <w:szCs w:val="24"/>
          <w14:ligatures w14:val="none"/>
        </w:rPr>
        <w:t xml:space="preserve"> </w:t>
      </w:r>
    </w:p>
    <w:p w14:paraId="55C3E9A8" w14:textId="4F7525C9" w:rsidR="00221452" w:rsidRPr="00C032BD" w:rsidRDefault="00221452" w:rsidP="00B4663E">
      <w:pPr>
        <w:pStyle w:val="ListParagraph"/>
        <w:numPr>
          <w:ilvl w:val="2"/>
          <w:numId w:val="3"/>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Rigor and Reproducibility: Create novel training in Rigor and Reproducibility that encompasses any parameters utilized to conduct the research (e.g., materials, subjects), research methods and conditions, authentication of reagents and biological resources, data sets, metadata, analytic approaches, and statistical tools used for experimentation and data interpretation, results and conclusions, to facilitate reproducibility and/or inform future study designs.</w:t>
      </w:r>
    </w:p>
    <w:p w14:paraId="00A396AA" w14:textId="2E05C99F" w:rsidR="00221452" w:rsidRPr="00C032BD" w:rsidRDefault="00221452" w:rsidP="00B4663E">
      <w:pPr>
        <w:pStyle w:val="ListParagraph"/>
        <w:numPr>
          <w:ilvl w:val="2"/>
          <w:numId w:val="3"/>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 xml:space="preserve">Regulatory Knowledge: Evaluate new approaches to regulatory knowledge and compliance across the spectrum of clinical and translational research and across all </w:t>
      </w:r>
      <w:r w:rsidR="00946D81" w:rsidRPr="00C032BD">
        <w:rPr>
          <w:rFonts w:ascii="Arial" w:eastAsia="Times New Roman" w:hAnsi="Arial" w:cs="Arial"/>
          <w:color w:val="212529"/>
          <w:kern w:val="0"/>
          <w:sz w:val="24"/>
          <w:szCs w:val="24"/>
          <w14:ligatures w14:val="none"/>
        </w:rPr>
        <w:t>sectors</w:t>
      </w:r>
      <w:r w:rsidRPr="00C032BD">
        <w:rPr>
          <w:rFonts w:ascii="Arial" w:eastAsia="Times New Roman" w:hAnsi="Arial" w:cs="Arial"/>
          <w:color w:val="212529"/>
          <w:kern w:val="0"/>
          <w:sz w:val="24"/>
          <w:szCs w:val="24"/>
          <w14:ligatures w14:val="none"/>
        </w:rPr>
        <w:t xml:space="preserve"> of the research workforce.</w:t>
      </w:r>
    </w:p>
    <w:p w14:paraId="6B73E21D" w14:textId="77777777" w:rsidR="00910034" w:rsidRPr="00C032BD" w:rsidRDefault="00910034" w:rsidP="00B4663E">
      <w:pPr>
        <w:spacing w:line="240" w:lineRule="auto"/>
        <w:ind w:left="360"/>
        <w:rPr>
          <w:rFonts w:ascii="Arial" w:eastAsia="Times New Roman" w:hAnsi="Arial" w:cs="Arial"/>
          <w:color w:val="212529"/>
          <w:kern w:val="0"/>
          <w:sz w:val="24"/>
          <w:szCs w:val="24"/>
          <w14:ligatures w14:val="none"/>
        </w:rPr>
      </w:pPr>
      <w:r w:rsidRPr="00C032BD">
        <w:rPr>
          <w:rFonts w:ascii="Arial" w:eastAsia="Times New Roman" w:hAnsi="Arial" w:cs="Arial"/>
          <w:b/>
          <w:bCs/>
          <w:color w:val="212529"/>
          <w:kern w:val="0"/>
          <w:sz w:val="24"/>
          <w:szCs w:val="24"/>
          <w14:ligatures w14:val="none"/>
        </w:rPr>
        <w:t>Organizational Environment:</w:t>
      </w:r>
      <w:r w:rsidRPr="00C032BD">
        <w:rPr>
          <w:rFonts w:ascii="Arial" w:eastAsia="Times New Roman" w:hAnsi="Arial" w:cs="Arial"/>
          <w:color w:val="212529"/>
          <w:kern w:val="0"/>
          <w:sz w:val="24"/>
          <w:szCs w:val="24"/>
          <w14:ligatures w14:val="none"/>
        </w:rPr>
        <w:t> </w:t>
      </w:r>
    </w:p>
    <w:p w14:paraId="2595BE88" w14:textId="6DFBAEF5" w:rsidR="00910034" w:rsidRPr="00C032BD" w:rsidRDefault="00910034" w:rsidP="00B4663E">
      <w:pPr>
        <w:pStyle w:val="ListParagraph"/>
        <w:numPr>
          <w:ilvl w:val="2"/>
          <w:numId w:val="2"/>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Reward efficiency, enable rapid failures and encourage redirection of resources to subsequent attempts.</w:t>
      </w:r>
    </w:p>
    <w:p w14:paraId="7CBB3494" w14:textId="4EE1B2CD" w:rsidR="00910034" w:rsidRPr="00C032BD" w:rsidRDefault="00910034" w:rsidP="00B4663E">
      <w:pPr>
        <w:pStyle w:val="ListParagraph"/>
        <w:numPr>
          <w:ilvl w:val="2"/>
          <w:numId w:val="2"/>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Enable and incentivize boundary-crossing partnerships via leadership, policies, and recognition and reward systems.</w:t>
      </w:r>
    </w:p>
    <w:p w14:paraId="078F2C6D" w14:textId="3DD24CC3" w:rsidR="00221452" w:rsidRPr="00C032BD" w:rsidRDefault="00676112" w:rsidP="00B4663E">
      <w:pPr>
        <w:pStyle w:val="ListParagraph"/>
        <w:numPr>
          <w:ilvl w:val="2"/>
          <w:numId w:val="2"/>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Develop mechanisms to a</w:t>
      </w:r>
      <w:r w:rsidR="00221452" w:rsidRPr="00C032BD">
        <w:rPr>
          <w:rFonts w:ascii="Arial" w:eastAsia="Times New Roman" w:hAnsi="Arial" w:cs="Arial"/>
          <w:color w:val="212529"/>
          <w:kern w:val="0"/>
          <w:sz w:val="24"/>
          <w:szCs w:val="24"/>
          <w14:ligatures w14:val="none"/>
        </w:rPr>
        <w:t>dvance the scientific workforce to leverage maximum expertise. Implement best practices in outreach, recruitment and hiring, development, and retention to sustain a talented workforce.</w:t>
      </w:r>
    </w:p>
    <w:p w14:paraId="3BD7C4B6" w14:textId="77777777" w:rsidR="00910034" w:rsidRPr="00C032BD" w:rsidRDefault="00910034" w:rsidP="00B4663E">
      <w:pPr>
        <w:pStyle w:val="ListParagraph"/>
        <w:numPr>
          <w:ilvl w:val="2"/>
          <w:numId w:val="2"/>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Enable rigorous testing of bold, paradigm-challenging ideas, including high-risk high-reward opportunities. Encourage reporting of information necessary for reproducibility toward informing future studies.</w:t>
      </w:r>
    </w:p>
    <w:p w14:paraId="46CD9103" w14:textId="77777777" w:rsidR="00910034" w:rsidRPr="00C032BD" w:rsidRDefault="00910034" w:rsidP="00B4663E">
      <w:pPr>
        <w:pStyle w:val="ListParagraph"/>
        <w:numPr>
          <w:ilvl w:val="2"/>
          <w:numId w:val="2"/>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lastRenderedPageBreak/>
        <w:t>Enable team science via organizational policies, team leadership and management, shared instrumentation and space, and recognition and reward systems.</w:t>
      </w:r>
    </w:p>
    <w:p w14:paraId="1E5DA770" w14:textId="14DA29A4" w:rsidR="00910034" w:rsidRPr="00C032BD" w:rsidRDefault="00910034" w:rsidP="00B4663E">
      <w:pPr>
        <w:pStyle w:val="ListParagraph"/>
        <w:numPr>
          <w:ilvl w:val="2"/>
          <w:numId w:val="2"/>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 xml:space="preserve">Enable creativity and innovation through policies that encourage innovations and do not penalize failures. </w:t>
      </w:r>
    </w:p>
    <w:p w14:paraId="0F0C658F" w14:textId="0237B822" w:rsidR="00910034" w:rsidRPr="00C032BD" w:rsidRDefault="00910034" w:rsidP="00B4663E">
      <w:pPr>
        <w:pStyle w:val="ListParagraph"/>
        <w:numPr>
          <w:ilvl w:val="2"/>
          <w:numId w:val="2"/>
        </w:numPr>
        <w:spacing w:line="240" w:lineRule="auto"/>
        <w:ind w:left="1440"/>
        <w:rPr>
          <w:rFonts w:ascii="Arial" w:eastAsia="Times New Roman" w:hAnsi="Arial" w:cs="Arial"/>
          <w:color w:val="212529"/>
          <w:kern w:val="0"/>
          <w:sz w:val="24"/>
          <w:szCs w:val="24"/>
          <w14:ligatures w14:val="none"/>
        </w:rPr>
      </w:pPr>
      <w:r w:rsidRPr="00C032BD">
        <w:rPr>
          <w:rFonts w:ascii="Arial" w:eastAsia="Times New Roman" w:hAnsi="Arial" w:cs="Arial"/>
          <w:color w:val="212529"/>
          <w:kern w:val="0"/>
          <w:sz w:val="24"/>
          <w:szCs w:val="24"/>
          <w14:ligatures w14:val="none"/>
        </w:rPr>
        <w:t>Enable development and testing of generalizable solutions through organizational policies, organizational structure, and shared resources.</w:t>
      </w:r>
    </w:p>
    <w:p w14:paraId="669707D4" w14:textId="77777777" w:rsidR="00CE71BA" w:rsidRPr="00C032BD" w:rsidRDefault="00CE71BA" w:rsidP="00CE71BA">
      <w:pPr>
        <w:pStyle w:val="Heading3"/>
        <w:tabs>
          <w:tab w:val="left" w:pos="832"/>
        </w:tabs>
        <w:spacing w:before="229"/>
        <w:ind w:left="0" w:firstLine="0"/>
        <w:rPr>
          <w:rFonts w:ascii="Arial" w:hAnsi="Arial" w:cs="Arial"/>
        </w:rPr>
      </w:pPr>
      <w:r w:rsidRPr="00C032BD">
        <w:rPr>
          <w:rFonts w:ascii="Arial" w:hAnsi="Arial" w:cs="Arial"/>
        </w:rPr>
        <w:t xml:space="preserve">Distinguishing Clinical and Translational </w:t>
      </w:r>
      <w:r w:rsidRPr="00C032BD">
        <w:rPr>
          <w:rFonts w:ascii="Arial" w:hAnsi="Arial" w:cs="Arial"/>
          <w:i/>
          <w:iCs/>
        </w:rPr>
        <w:t>Science</w:t>
      </w:r>
      <w:r w:rsidRPr="00C032BD">
        <w:rPr>
          <w:rFonts w:ascii="Arial" w:hAnsi="Arial" w:cs="Arial"/>
        </w:rPr>
        <w:t xml:space="preserve"> from Clinical and Translational</w:t>
      </w:r>
      <w:r w:rsidRPr="00C032BD">
        <w:rPr>
          <w:rFonts w:ascii="Arial" w:hAnsi="Arial" w:cs="Arial"/>
          <w:i/>
          <w:iCs/>
        </w:rPr>
        <w:t xml:space="preserve"> Research</w:t>
      </w:r>
    </w:p>
    <w:p w14:paraId="4B144820" w14:textId="77777777" w:rsidR="00CE71BA" w:rsidRPr="00C032BD" w:rsidRDefault="00CE71BA" w:rsidP="00CE71BA">
      <w:pPr>
        <w:pStyle w:val="Heading3"/>
        <w:tabs>
          <w:tab w:val="left" w:pos="832"/>
        </w:tabs>
        <w:spacing w:before="229"/>
        <w:ind w:left="0" w:firstLine="0"/>
        <w:rPr>
          <w:rFonts w:ascii="Arial" w:hAnsi="Arial" w:cs="Arial"/>
          <w:b w:val="0"/>
          <w:bCs w:val="0"/>
        </w:rPr>
      </w:pPr>
      <w:r w:rsidRPr="00C032BD">
        <w:rPr>
          <w:rFonts w:ascii="Arial" w:hAnsi="Arial" w:cs="Arial"/>
          <w:b w:val="0"/>
          <w:bCs w:val="0"/>
        </w:rPr>
        <w:t>Whereas translational research focuses on a specific disease target or disease, translational science is focused on a best approach (process) that applies to any target or disease.</w:t>
      </w:r>
    </w:p>
    <w:p w14:paraId="641FD3FB" w14:textId="77777777" w:rsidR="00CE71BA" w:rsidRPr="00C032BD" w:rsidRDefault="00CE71BA" w:rsidP="00CE71BA">
      <w:pPr>
        <w:pStyle w:val="Heading3"/>
        <w:tabs>
          <w:tab w:val="left" w:pos="832"/>
        </w:tabs>
        <w:spacing w:before="229"/>
        <w:ind w:left="0" w:firstLine="0"/>
        <w:rPr>
          <w:rFonts w:ascii="Arial" w:hAnsi="Arial" w:cs="Arial"/>
          <w:b w:val="0"/>
          <w:bCs w:val="0"/>
        </w:rPr>
      </w:pPr>
      <w:r w:rsidRPr="00C032BD">
        <w:rPr>
          <w:rFonts w:ascii="Arial" w:hAnsi="Arial" w:cs="Arial"/>
          <w:b w:val="0"/>
          <w:bCs w:val="0"/>
        </w:rPr>
        <w:t xml:space="preserve">NIH defines </w:t>
      </w:r>
      <w:r w:rsidRPr="00C032BD">
        <w:rPr>
          <w:rFonts w:ascii="Arial" w:hAnsi="Arial" w:cs="Arial"/>
        </w:rPr>
        <w:t>translational research</w:t>
      </w:r>
      <w:r w:rsidRPr="00C032BD">
        <w:rPr>
          <w:rFonts w:ascii="Arial" w:hAnsi="Arial" w:cs="Arial"/>
          <w:b w:val="0"/>
          <w:bCs w:val="0"/>
        </w:rPr>
        <w:t xml:space="preserve"> as “a unidirectional continuum in which research findings are moved from the researcher’s bench to the patient’s bedside and community and divides it into 6 translational phases. It can also be seen as 1) the process of applying discoveries generated during research in the laboratory, and in preclinical studies, to the development of trials and studies in humans, and 2) research aimed at enhancing the adoption of best practices in the community.</w:t>
      </w:r>
    </w:p>
    <w:p w14:paraId="781C0935" w14:textId="597B60C9" w:rsidR="009D7712" w:rsidRPr="00C032BD" w:rsidRDefault="00CE71BA" w:rsidP="00CE71BA">
      <w:pPr>
        <w:pStyle w:val="Heading3"/>
        <w:tabs>
          <w:tab w:val="left" w:pos="832"/>
        </w:tabs>
        <w:spacing w:before="229"/>
        <w:ind w:left="0" w:firstLine="0"/>
        <w:rPr>
          <w:rFonts w:ascii="Arial" w:hAnsi="Arial" w:cs="Arial"/>
          <w:b w:val="0"/>
          <w:bCs w:val="0"/>
        </w:rPr>
      </w:pPr>
      <w:r w:rsidRPr="00C032BD">
        <w:rPr>
          <w:rFonts w:ascii="Arial" w:hAnsi="Arial" w:cs="Arial"/>
        </w:rPr>
        <w:t xml:space="preserve">Translational Science, </w:t>
      </w:r>
      <w:r w:rsidRPr="00C032BD">
        <w:rPr>
          <w:rFonts w:ascii="Arial" w:hAnsi="Arial" w:cs="Arial"/>
          <w:b w:val="0"/>
          <w:bCs w:val="0"/>
        </w:rPr>
        <w:t xml:space="preserve">in contrast, generates innovations that overcome longstanding challenges along the translational research pipeline. These include scientific, operational, financial, and administrative innovations that transform the way that research is done, making it faster, more efficient, and more impactful. Think </w:t>
      </w:r>
      <w:r w:rsidR="009D7712" w:rsidRPr="00C032BD">
        <w:rPr>
          <w:rFonts w:ascii="Arial" w:hAnsi="Arial" w:cs="Arial"/>
          <w:b w:val="0"/>
          <w:bCs w:val="0"/>
        </w:rPr>
        <w:t xml:space="preserve">of </w:t>
      </w:r>
      <w:r w:rsidRPr="00C032BD">
        <w:rPr>
          <w:rFonts w:ascii="Arial" w:hAnsi="Arial" w:cs="Arial"/>
          <w:b w:val="0"/>
          <w:bCs w:val="0"/>
        </w:rPr>
        <w:t xml:space="preserve">the processes of science broadly and how to improve them, whether in the lab, the clinic, from a regulatory or administrative point of view. NCATS has generated </w:t>
      </w:r>
      <w:r w:rsidR="009D7712" w:rsidRPr="00C032BD">
        <w:rPr>
          <w:rFonts w:ascii="Arial" w:hAnsi="Arial" w:cs="Arial"/>
          <w:b w:val="0"/>
          <w:bCs w:val="0"/>
        </w:rPr>
        <w:t xml:space="preserve">7 </w:t>
      </w:r>
      <w:r w:rsidRPr="00C032BD">
        <w:rPr>
          <w:rFonts w:ascii="Arial" w:hAnsi="Arial" w:cs="Arial"/>
          <w:b w:val="0"/>
          <w:bCs w:val="0"/>
        </w:rPr>
        <w:t xml:space="preserve">key principles </w:t>
      </w:r>
      <w:r w:rsidR="004804F3" w:rsidRPr="00C032BD">
        <w:rPr>
          <w:rFonts w:ascii="Arial" w:hAnsi="Arial" w:cs="Arial"/>
          <w:b w:val="0"/>
          <w:bCs w:val="0"/>
        </w:rPr>
        <w:t xml:space="preserve">listed below </w:t>
      </w:r>
      <w:r w:rsidRPr="00C032BD">
        <w:rPr>
          <w:rFonts w:ascii="Arial" w:hAnsi="Arial" w:cs="Arial"/>
          <w:b w:val="0"/>
          <w:bCs w:val="0"/>
        </w:rPr>
        <w:t>that inform translational science</w:t>
      </w:r>
      <w:r w:rsidR="003E3BD2" w:rsidRPr="00C032BD">
        <w:rPr>
          <w:rFonts w:ascii="Arial" w:hAnsi="Arial" w:cs="Arial"/>
          <w:b w:val="0"/>
          <w:bCs w:val="0"/>
        </w:rPr>
        <w:t xml:space="preserve"> and apply to research anywhere along the translational continuum</w:t>
      </w:r>
      <w:r w:rsidRPr="00C032BD">
        <w:rPr>
          <w:rFonts w:ascii="Arial" w:hAnsi="Arial" w:cs="Arial"/>
          <w:b w:val="0"/>
          <w:bCs w:val="0"/>
        </w:rPr>
        <w:t xml:space="preserve">. </w:t>
      </w:r>
    </w:p>
    <w:p w14:paraId="57A6A320" w14:textId="72D2AEBB" w:rsidR="00D72649" w:rsidRPr="00C032BD" w:rsidRDefault="00D72649" w:rsidP="00CE71BA">
      <w:pPr>
        <w:pStyle w:val="Heading3"/>
        <w:tabs>
          <w:tab w:val="left" w:pos="832"/>
        </w:tabs>
        <w:spacing w:before="229"/>
        <w:ind w:left="0" w:firstLine="0"/>
        <w:rPr>
          <w:rFonts w:ascii="Arial" w:hAnsi="Arial" w:cs="Arial"/>
          <w:b w:val="0"/>
          <w:bCs w:val="0"/>
          <w:u w:val="single"/>
        </w:rPr>
      </w:pPr>
      <w:r w:rsidRPr="00C032BD">
        <w:rPr>
          <w:rFonts w:ascii="Arial" w:hAnsi="Arial" w:cs="Arial"/>
          <w:b w:val="0"/>
          <w:bCs w:val="0"/>
          <w:u w:val="single"/>
        </w:rPr>
        <w:t xml:space="preserve">NIH NCATS Translational Science Principles </w:t>
      </w:r>
    </w:p>
    <w:p w14:paraId="3814CE2F" w14:textId="4B7B9AEB" w:rsidR="009D7712" w:rsidRPr="00C032BD" w:rsidRDefault="009D7712" w:rsidP="00B4663E">
      <w:pPr>
        <w:pStyle w:val="NoSpacing"/>
        <w:numPr>
          <w:ilvl w:val="0"/>
          <w:numId w:val="21"/>
        </w:numPr>
        <w:rPr>
          <w:rFonts w:ascii="Arial" w:hAnsi="Arial" w:cs="Arial"/>
          <w:sz w:val="24"/>
          <w:szCs w:val="24"/>
        </w:rPr>
      </w:pPr>
      <w:r w:rsidRPr="00C032BD">
        <w:rPr>
          <w:rFonts w:ascii="Arial" w:hAnsi="Arial" w:cs="Arial"/>
          <w:sz w:val="24"/>
          <w:szCs w:val="24"/>
        </w:rPr>
        <w:t>Prioritize initiatives that address unmet needs</w:t>
      </w:r>
    </w:p>
    <w:p w14:paraId="29857A80" w14:textId="289B5404" w:rsidR="009D7712" w:rsidRPr="00C032BD" w:rsidRDefault="009D7712" w:rsidP="00B4663E">
      <w:pPr>
        <w:pStyle w:val="NoSpacing"/>
        <w:numPr>
          <w:ilvl w:val="0"/>
          <w:numId w:val="21"/>
        </w:numPr>
        <w:rPr>
          <w:rFonts w:ascii="Arial" w:hAnsi="Arial" w:cs="Arial"/>
          <w:sz w:val="24"/>
          <w:szCs w:val="24"/>
        </w:rPr>
      </w:pPr>
      <w:r w:rsidRPr="00C032BD">
        <w:rPr>
          <w:rFonts w:ascii="Arial" w:hAnsi="Arial" w:cs="Arial"/>
          <w:sz w:val="24"/>
          <w:szCs w:val="24"/>
        </w:rPr>
        <w:t>Produce generalizable solutions for common and persistent challenges</w:t>
      </w:r>
    </w:p>
    <w:p w14:paraId="0AFAA856" w14:textId="36AFF785" w:rsidR="009D7712" w:rsidRPr="00C032BD" w:rsidRDefault="009D7712" w:rsidP="00B4663E">
      <w:pPr>
        <w:pStyle w:val="NoSpacing"/>
        <w:numPr>
          <w:ilvl w:val="0"/>
          <w:numId w:val="21"/>
        </w:numPr>
        <w:rPr>
          <w:rFonts w:ascii="Arial" w:hAnsi="Arial" w:cs="Arial"/>
          <w:sz w:val="24"/>
          <w:szCs w:val="24"/>
        </w:rPr>
      </w:pPr>
      <w:r w:rsidRPr="00C032BD">
        <w:rPr>
          <w:rFonts w:ascii="Arial" w:hAnsi="Arial" w:cs="Arial"/>
          <w:sz w:val="24"/>
          <w:szCs w:val="24"/>
        </w:rPr>
        <w:t>Emphasize creativity and innovation</w:t>
      </w:r>
    </w:p>
    <w:p w14:paraId="77297BF3" w14:textId="527EE976" w:rsidR="009D7712" w:rsidRPr="00C032BD" w:rsidRDefault="009D7712" w:rsidP="00B4663E">
      <w:pPr>
        <w:pStyle w:val="NoSpacing"/>
        <w:numPr>
          <w:ilvl w:val="0"/>
          <w:numId w:val="21"/>
        </w:numPr>
        <w:rPr>
          <w:rFonts w:ascii="Arial" w:hAnsi="Arial" w:cs="Arial"/>
          <w:sz w:val="24"/>
          <w:szCs w:val="24"/>
        </w:rPr>
      </w:pPr>
      <w:r w:rsidRPr="00C032BD">
        <w:rPr>
          <w:rFonts w:ascii="Arial" w:hAnsi="Arial" w:cs="Arial"/>
          <w:sz w:val="24"/>
          <w:szCs w:val="24"/>
        </w:rPr>
        <w:t>Leverage cross-disciplinary team science</w:t>
      </w:r>
    </w:p>
    <w:p w14:paraId="21965540" w14:textId="4C83343B" w:rsidR="009D7712" w:rsidRPr="00C032BD" w:rsidRDefault="009D7712" w:rsidP="00B4663E">
      <w:pPr>
        <w:pStyle w:val="NoSpacing"/>
        <w:numPr>
          <w:ilvl w:val="0"/>
          <w:numId w:val="21"/>
        </w:numPr>
        <w:rPr>
          <w:rFonts w:ascii="Arial" w:hAnsi="Arial" w:cs="Arial"/>
          <w:sz w:val="24"/>
          <w:szCs w:val="24"/>
        </w:rPr>
      </w:pPr>
      <w:r w:rsidRPr="00C032BD">
        <w:rPr>
          <w:rFonts w:ascii="Arial" w:hAnsi="Arial" w:cs="Arial"/>
          <w:sz w:val="24"/>
          <w:szCs w:val="24"/>
        </w:rPr>
        <w:t xml:space="preserve">Enhance the efficiency and speed of translational research </w:t>
      </w:r>
    </w:p>
    <w:p w14:paraId="7B8FDB02" w14:textId="1B2FDED6" w:rsidR="009D7712" w:rsidRPr="00C032BD" w:rsidRDefault="009D7712" w:rsidP="00B4663E">
      <w:pPr>
        <w:pStyle w:val="NoSpacing"/>
        <w:numPr>
          <w:ilvl w:val="0"/>
          <w:numId w:val="21"/>
        </w:numPr>
        <w:rPr>
          <w:rFonts w:ascii="Arial" w:hAnsi="Arial" w:cs="Arial"/>
          <w:sz w:val="24"/>
          <w:szCs w:val="24"/>
        </w:rPr>
      </w:pPr>
      <w:r w:rsidRPr="00C032BD">
        <w:rPr>
          <w:rFonts w:ascii="Arial" w:hAnsi="Arial" w:cs="Arial"/>
          <w:sz w:val="24"/>
          <w:szCs w:val="24"/>
        </w:rPr>
        <w:t>Utilize boundary-crossing partnerships</w:t>
      </w:r>
    </w:p>
    <w:p w14:paraId="5C750ED1" w14:textId="7BC2B803" w:rsidR="009D7712" w:rsidRPr="00C032BD" w:rsidRDefault="009D7712" w:rsidP="00B4663E">
      <w:pPr>
        <w:pStyle w:val="NoSpacing"/>
        <w:numPr>
          <w:ilvl w:val="0"/>
          <w:numId w:val="21"/>
        </w:numPr>
        <w:rPr>
          <w:rFonts w:ascii="Arial" w:hAnsi="Arial" w:cs="Arial"/>
          <w:sz w:val="24"/>
          <w:szCs w:val="24"/>
        </w:rPr>
      </w:pPr>
      <w:r w:rsidRPr="00C032BD">
        <w:rPr>
          <w:rFonts w:ascii="Arial" w:hAnsi="Arial" w:cs="Arial"/>
          <w:sz w:val="24"/>
          <w:szCs w:val="24"/>
        </w:rPr>
        <w:t>Use bold and rigorous research approaches</w:t>
      </w:r>
    </w:p>
    <w:p w14:paraId="0634B6CD" w14:textId="43DD149B" w:rsidR="00CE71BA" w:rsidRPr="00C032BD" w:rsidRDefault="00CE71BA" w:rsidP="00CE71BA">
      <w:pPr>
        <w:pStyle w:val="Heading3"/>
        <w:tabs>
          <w:tab w:val="left" w:pos="832"/>
        </w:tabs>
        <w:spacing w:before="229"/>
        <w:ind w:left="0" w:firstLine="0"/>
        <w:rPr>
          <w:rFonts w:ascii="Arial" w:hAnsi="Arial" w:cs="Arial"/>
          <w:b w:val="0"/>
          <w:bCs w:val="0"/>
        </w:rPr>
      </w:pPr>
      <w:r w:rsidRPr="00C032BD">
        <w:rPr>
          <w:rFonts w:ascii="Arial" w:hAnsi="Arial" w:cs="Arial"/>
          <w:b w:val="0"/>
          <w:bCs w:val="0"/>
        </w:rPr>
        <w:t>For example, identifying biomarkers for one specific disease mechanism would be an example of translational research, whereas developing an assay that predicts clinical efficacy better than current animal models, or developing systems to merge clinical datasets from different sources accurately and efficiently, would be examples of translational science. For further examples see:</w:t>
      </w:r>
      <w:r w:rsidR="00B4663E" w:rsidRPr="00C032BD">
        <w:rPr>
          <w:rFonts w:ascii="Arial" w:hAnsi="Arial" w:cs="Arial"/>
          <w:b w:val="0"/>
          <w:bCs w:val="0"/>
        </w:rPr>
        <w:t xml:space="preserve"> </w:t>
      </w:r>
      <w:r w:rsidR="00B4663E" w:rsidRPr="00C032BD">
        <w:rPr>
          <w:rFonts w:ascii="Arial" w:hAnsi="Arial" w:cs="Arial"/>
          <w:b w:val="0"/>
          <w:bCs w:val="0"/>
        </w:rPr>
        <w:lastRenderedPageBreak/>
        <w:t>https://einsteinmed.edu/centers/ictr/translational-science/</w:t>
      </w:r>
      <w:r w:rsidR="00B4663E" w:rsidRPr="00C032BD">
        <w:rPr>
          <w:rFonts w:ascii="Arial" w:hAnsi="Arial" w:cs="Arial"/>
          <w:b w:val="0"/>
          <w:bCs w:val="0"/>
        </w:rPr>
        <w:t>.</w:t>
      </w:r>
    </w:p>
    <w:p w14:paraId="6E1D38AD" w14:textId="77777777" w:rsidR="00CE71BA" w:rsidRPr="00C032BD" w:rsidRDefault="00CE71BA" w:rsidP="00B4663E">
      <w:pPr>
        <w:spacing w:line="240" w:lineRule="auto"/>
        <w:rPr>
          <w:rFonts w:ascii="Arial" w:eastAsia="Times New Roman" w:hAnsi="Arial" w:cs="Arial"/>
          <w:color w:val="212529"/>
          <w:kern w:val="0"/>
          <w:sz w:val="24"/>
          <w:szCs w:val="24"/>
          <w14:ligatures w14:val="none"/>
        </w:rPr>
      </w:pPr>
    </w:p>
    <w:p w14:paraId="78D226C3" w14:textId="64A759EF" w:rsidR="00844F2F" w:rsidRPr="00C032BD" w:rsidRDefault="00844F2F" w:rsidP="00B4663E">
      <w:pPr>
        <w:spacing w:line="240" w:lineRule="auto"/>
        <w:jc w:val="both"/>
        <w:rPr>
          <w:rFonts w:ascii="Arial" w:hAnsi="Arial" w:cs="Arial"/>
          <w:b/>
          <w:bCs/>
          <w:sz w:val="24"/>
          <w:szCs w:val="24"/>
        </w:rPr>
      </w:pPr>
      <w:r w:rsidRPr="00C032BD">
        <w:rPr>
          <w:rFonts w:ascii="Arial" w:hAnsi="Arial" w:cs="Arial"/>
          <w:b/>
          <w:bCs/>
          <w:sz w:val="24"/>
          <w:szCs w:val="24"/>
        </w:rPr>
        <w:t>Budget and Timelines</w:t>
      </w:r>
      <w:r w:rsidR="00B12708" w:rsidRPr="00C032BD">
        <w:rPr>
          <w:rFonts w:ascii="Arial" w:hAnsi="Arial" w:cs="Arial"/>
          <w:b/>
          <w:bCs/>
          <w:sz w:val="24"/>
          <w:szCs w:val="24"/>
        </w:rPr>
        <w:t>:</w:t>
      </w:r>
      <w:r w:rsidR="004B004B" w:rsidRPr="00C032BD">
        <w:rPr>
          <w:rFonts w:ascii="Arial" w:hAnsi="Arial" w:cs="Arial"/>
          <w:b/>
          <w:bCs/>
          <w:sz w:val="24"/>
          <w:szCs w:val="24"/>
        </w:rPr>
        <w:t xml:space="preserve"> </w:t>
      </w:r>
      <w:r w:rsidR="00F050AF" w:rsidRPr="00C032BD">
        <w:rPr>
          <w:rFonts w:ascii="Arial" w:hAnsi="Arial" w:cs="Arial"/>
          <w:color w:val="333333"/>
          <w:sz w:val="24"/>
          <w:szCs w:val="24"/>
          <w:shd w:val="clear" w:color="auto" w:fill="FFFFFF"/>
        </w:rPr>
        <w:t xml:space="preserve">Total funding support (direct costs only are supported by this RFA) may not exceed $40,000 for </w:t>
      </w:r>
      <w:r w:rsidR="00D753A2" w:rsidRPr="00C032BD">
        <w:rPr>
          <w:rFonts w:ascii="Arial" w:hAnsi="Arial" w:cs="Arial"/>
          <w:color w:val="333333"/>
          <w:sz w:val="24"/>
          <w:szCs w:val="24"/>
          <w:shd w:val="clear" w:color="auto" w:fill="FFFFFF"/>
        </w:rPr>
        <w:t>9 months.</w:t>
      </w:r>
      <w:r w:rsidR="00F050AF" w:rsidRPr="00C032BD">
        <w:rPr>
          <w:rFonts w:ascii="Arial" w:hAnsi="Arial" w:cs="Arial"/>
          <w:color w:val="333333"/>
          <w:sz w:val="24"/>
          <w:szCs w:val="24"/>
          <w:shd w:val="clear" w:color="auto" w:fill="FFFFFF"/>
        </w:rPr>
        <w:t xml:space="preserve"> According to NCATS and NJ ACTS guidelines, </w:t>
      </w:r>
      <w:r w:rsidR="00ED07D1" w:rsidRPr="00C032BD">
        <w:rPr>
          <w:rFonts w:ascii="Arial" w:hAnsi="Arial" w:cs="Arial"/>
          <w:b/>
          <w:bCs/>
          <w:i/>
          <w:iCs/>
          <w:color w:val="333333"/>
          <w:sz w:val="24"/>
          <w:szCs w:val="24"/>
          <w:u w:val="single"/>
          <w:shd w:val="clear" w:color="auto" w:fill="FFFFFF"/>
        </w:rPr>
        <w:t>c</w:t>
      </w:r>
      <w:r w:rsidR="00F050AF" w:rsidRPr="00C032BD">
        <w:rPr>
          <w:rFonts w:ascii="Arial" w:hAnsi="Arial" w:cs="Arial"/>
          <w:b/>
          <w:bCs/>
          <w:i/>
          <w:iCs/>
          <w:color w:val="333333"/>
          <w:sz w:val="24"/>
          <w:szCs w:val="24"/>
          <w:u w:val="single"/>
          <w:shd w:val="clear" w:color="auto" w:fill="FFFFFF"/>
        </w:rPr>
        <w:t xml:space="preserve">arryover </w:t>
      </w:r>
      <w:r w:rsidR="00946D81" w:rsidRPr="00C032BD">
        <w:rPr>
          <w:rFonts w:ascii="Arial" w:hAnsi="Arial" w:cs="Arial"/>
          <w:b/>
          <w:bCs/>
          <w:i/>
          <w:iCs/>
          <w:color w:val="333333"/>
          <w:sz w:val="24"/>
          <w:szCs w:val="24"/>
          <w:u w:val="single"/>
          <w:shd w:val="clear" w:color="auto" w:fill="FFFFFF"/>
        </w:rPr>
        <w:t xml:space="preserve">of funding </w:t>
      </w:r>
      <w:r w:rsidR="00F050AF" w:rsidRPr="00C032BD">
        <w:rPr>
          <w:rFonts w:ascii="Arial" w:hAnsi="Arial" w:cs="Arial"/>
          <w:b/>
          <w:bCs/>
          <w:i/>
          <w:iCs/>
          <w:color w:val="333333"/>
          <w:sz w:val="24"/>
          <w:szCs w:val="24"/>
          <w:u w:val="single"/>
          <w:shd w:val="clear" w:color="auto" w:fill="FFFFFF"/>
        </w:rPr>
        <w:t>is prohibited</w:t>
      </w:r>
      <w:r w:rsidR="00946D81" w:rsidRPr="00C032BD">
        <w:rPr>
          <w:rFonts w:ascii="Arial" w:hAnsi="Arial" w:cs="Arial"/>
          <w:b/>
          <w:bCs/>
          <w:i/>
          <w:iCs/>
          <w:color w:val="333333"/>
          <w:sz w:val="24"/>
          <w:szCs w:val="24"/>
          <w:u w:val="single"/>
          <w:shd w:val="clear" w:color="auto" w:fill="FFFFFF"/>
        </w:rPr>
        <w:t xml:space="preserve"> as a</w:t>
      </w:r>
      <w:r w:rsidR="00E42FD6" w:rsidRPr="00C032BD">
        <w:rPr>
          <w:rFonts w:ascii="Arial" w:hAnsi="Arial" w:cs="Arial"/>
          <w:b/>
          <w:bCs/>
          <w:i/>
          <w:iCs/>
          <w:color w:val="333333"/>
          <w:sz w:val="24"/>
          <w:szCs w:val="24"/>
          <w:u w:val="single"/>
          <w:shd w:val="clear" w:color="auto" w:fill="FFFFFF"/>
        </w:rPr>
        <w:t>re</w:t>
      </w:r>
      <w:r w:rsidR="00946D81" w:rsidRPr="00C032BD">
        <w:rPr>
          <w:rFonts w:ascii="Arial" w:hAnsi="Arial" w:cs="Arial"/>
          <w:b/>
          <w:bCs/>
          <w:i/>
          <w:iCs/>
          <w:color w:val="333333"/>
          <w:sz w:val="24"/>
          <w:szCs w:val="24"/>
          <w:u w:val="single"/>
          <w:shd w:val="clear" w:color="auto" w:fill="FFFFFF"/>
        </w:rPr>
        <w:t xml:space="preserve"> no cost extension</w:t>
      </w:r>
      <w:r w:rsidR="00E42FD6" w:rsidRPr="00C032BD">
        <w:rPr>
          <w:rFonts w:ascii="Arial" w:hAnsi="Arial" w:cs="Arial"/>
          <w:b/>
          <w:bCs/>
          <w:i/>
          <w:iCs/>
          <w:color w:val="333333"/>
          <w:sz w:val="24"/>
          <w:szCs w:val="24"/>
          <w:u w:val="single"/>
          <w:shd w:val="clear" w:color="auto" w:fill="FFFFFF"/>
        </w:rPr>
        <w:t>s</w:t>
      </w:r>
      <w:r w:rsidR="00ED07D1" w:rsidRPr="00C032BD">
        <w:rPr>
          <w:rFonts w:ascii="Arial" w:hAnsi="Arial" w:cs="Arial"/>
          <w:color w:val="333333"/>
          <w:sz w:val="24"/>
          <w:szCs w:val="24"/>
          <w:shd w:val="clear" w:color="auto" w:fill="FFFFFF"/>
        </w:rPr>
        <w:t xml:space="preserve">. </w:t>
      </w:r>
      <w:r w:rsidR="00383C4F" w:rsidRPr="00C032BD">
        <w:rPr>
          <w:rFonts w:ascii="Arial" w:hAnsi="Arial" w:cs="Arial"/>
          <w:color w:val="333333"/>
          <w:sz w:val="24"/>
          <w:szCs w:val="24"/>
          <w:shd w:val="clear" w:color="auto" w:fill="FFFFFF"/>
        </w:rPr>
        <w:t>Therefore, applicants</w:t>
      </w:r>
      <w:r w:rsidR="00F050AF" w:rsidRPr="00C032BD">
        <w:rPr>
          <w:rFonts w:ascii="Arial" w:hAnsi="Arial" w:cs="Arial"/>
          <w:color w:val="333333"/>
          <w:sz w:val="24"/>
          <w:szCs w:val="24"/>
          <w:shd w:val="clear" w:color="auto" w:fill="FFFFFF"/>
        </w:rPr>
        <w:t xml:space="preserve"> are encouraged to propose a project duration period that is reasonable and appropriate for completion of the research project.</w:t>
      </w:r>
      <w:r w:rsidR="004B4F65" w:rsidRPr="00C032BD">
        <w:rPr>
          <w:rFonts w:ascii="Arial" w:hAnsi="Arial" w:cs="Arial"/>
          <w:color w:val="333333"/>
          <w:sz w:val="24"/>
          <w:szCs w:val="24"/>
          <w:shd w:val="clear" w:color="auto" w:fill="FFFFFF"/>
        </w:rPr>
        <w:t xml:space="preserve"> </w:t>
      </w:r>
      <w:r w:rsidR="004B4F65" w:rsidRPr="00C032BD">
        <w:rPr>
          <w:rFonts w:ascii="Arial" w:hAnsi="Arial" w:cs="Arial"/>
          <w:b/>
          <w:bCs/>
          <w:color w:val="333333"/>
          <w:sz w:val="24"/>
          <w:szCs w:val="24"/>
          <w:shd w:val="clear" w:color="auto" w:fill="FFFFFF"/>
        </w:rPr>
        <w:t>Funds will expire on April 30, 2026.</w:t>
      </w:r>
      <w:r w:rsidR="004B4F65" w:rsidRPr="00C032BD">
        <w:rPr>
          <w:rFonts w:ascii="Arial" w:hAnsi="Arial" w:cs="Arial"/>
          <w:color w:val="333333"/>
          <w:sz w:val="24"/>
          <w:szCs w:val="24"/>
          <w:shd w:val="clear" w:color="auto" w:fill="FFFFFF"/>
        </w:rPr>
        <w:t xml:space="preserve"> </w:t>
      </w:r>
    </w:p>
    <w:p w14:paraId="69A56812" w14:textId="583B8E2C" w:rsidR="00A660B7" w:rsidRPr="00C032BD" w:rsidRDefault="00844F2F" w:rsidP="00B4663E">
      <w:pPr>
        <w:spacing w:line="240" w:lineRule="auto"/>
        <w:jc w:val="both"/>
        <w:rPr>
          <w:rFonts w:ascii="Arial" w:hAnsi="Arial" w:cs="Arial"/>
          <w:color w:val="333333"/>
          <w:sz w:val="24"/>
          <w:szCs w:val="24"/>
          <w:shd w:val="clear" w:color="auto" w:fill="FFFFFF"/>
        </w:rPr>
      </w:pPr>
      <w:r w:rsidRPr="00C032BD">
        <w:rPr>
          <w:rFonts w:ascii="Arial" w:hAnsi="Arial" w:cs="Arial"/>
          <w:b/>
          <w:bCs/>
          <w:sz w:val="24"/>
          <w:szCs w:val="24"/>
        </w:rPr>
        <w:t>Eligibility</w:t>
      </w:r>
      <w:r w:rsidR="00B12708" w:rsidRPr="00C032BD">
        <w:rPr>
          <w:rFonts w:ascii="Arial" w:hAnsi="Arial" w:cs="Arial"/>
          <w:b/>
          <w:bCs/>
          <w:sz w:val="24"/>
          <w:szCs w:val="24"/>
        </w:rPr>
        <w:t>:</w:t>
      </w:r>
      <w:r w:rsidR="00F050AF" w:rsidRPr="00C032BD">
        <w:rPr>
          <w:rFonts w:ascii="Arial" w:hAnsi="Arial" w:cs="Arial"/>
          <w:b/>
          <w:bCs/>
          <w:sz w:val="24"/>
          <w:szCs w:val="24"/>
        </w:rPr>
        <w:t xml:space="preserve"> </w:t>
      </w:r>
      <w:r w:rsidR="00F050AF" w:rsidRPr="00C032BD">
        <w:rPr>
          <w:rFonts w:ascii="Arial" w:hAnsi="Arial" w:cs="Arial"/>
          <w:sz w:val="24"/>
          <w:szCs w:val="24"/>
        </w:rPr>
        <w:t>T</w:t>
      </w:r>
      <w:r w:rsidR="00F050AF" w:rsidRPr="00C032BD">
        <w:rPr>
          <w:rFonts w:ascii="Arial" w:hAnsi="Arial" w:cs="Arial"/>
          <w:color w:val="333333"/>
          <w:sz w:val="24"/>
          <w:szCs w:val="24"/>
          <w:shd w:val="clear" w:color="auto" w:fill="FFFFFF"/>
        </w:rPr>
        <w:t xml:space="preserve">he PD(s)/PI(s), </w:t>
      </w:r>
      <w:r w:rsidR="00B1314C" w:rsidRPr="00C032BD">
        <w:rPr>
          <w:rFonts w:ascii="Arial" w:hAnsi="Arial" w:cs="Arial"/>
          <w:color w:val="333333"/>
          <w:sz w:val="24"/>
          <w:szCs w:val="24"/>
          <w:shd w:val="clear" w:color="auto" w:fill="FFFFFF"/>
        </w:rPr>
        <w:t>Co-</w:t>
      </w:r>
      <w:r w:rsidR="00B4663E" w:rsidRPr="00C032BD">
        <w:rPr>
          <w:rFonts w:ascii="Arial" w:hAnsi="Arial" w:cs="Arial"/>
          <w:color w:val="333333"/>
          <w:sz w:val="24"/>
          <w:szCs w:val="24"/>
          <w:shd w:val="clear" w:color="auto" w:fill="FFFFFF"/>
        </w:rPr>
        <w:t>P</w:t>
      </w:r>
      <w:r w:rsidR="00B1314C" w:rsidRPr="00C032BD">
        <w:rPr>
          <w:rFonts w:ascii="Arial" w:hAnsi="Arial" w:cs="Arial"/>
          <w:color w:val="333333"/>
          <w:sz w:val="24"/>
          <w:szCs w:val="24"/>
          <w:shd w:val="clear" w:color="auto" w:fill="FFFFFF"/>
        </w:rPr>
        <w:t xml:space="preserve">Is, </w:t>
      </w:r>
      <w:r w:rsidR="00F050AF" w:rsidRPr="00C032BD">
        <w:rPr>
          <w:rFonts w:ascii="Arial" w:hAnsi="Arial" w:cs="Arial"/>
          <w:color w:val="333333"/>
          <w:sz w:val="24"/>
          <w:szCs w:val="24"/>
          <w:shd w:val="clear" w:color="auto" w:fill="FFFFFF"/>
        </w:rPr>
        <w:t xml:space="preserve">collaborators, and other researchers should be well suited to the project and </w:t>
      </w:r>
      <w:r w:rsidR="0043178D" w:rsidRPr="00C032BD">
        <w:rPr>
          <w:rFonts w:ascii="Arial" w:hAnsi="Arial" w:cs="Arial"/>
          <w:color w:val="333333"/>
          <w:sz w:val="24"/>
          <w:szCs w:val="24"/>
          <w:shd w:val="clear" w:color="auto" w:fill="FFFFFF"/>
        </w:rPr>
        <w:t>can</w:t>
      </w:r>
      <w:r w:rsidR="00F050AF" w:rsidRPr="00C032BD">
        <w:rPr>
          <w:rFonts w:ascii="Arial" w:hAnsi="Arial" w:cs="Arial"/>
          <w:color w:val="333333"/>
          <w:sz w:val="24"/>
          <w:szCs w:val="24"/>
          <w:shd w:val="clear" w:color="auto" w:fill="FFFFFF"/>
        </w:rPr>
        <w:t xml:space="preserve"> devote sufficient effort to complete the proposed aims. The PD(s)/PI(s) have the appropriate experience and training to lead this project and have demonstrated an ongoing record of accomplishments in their field(s). If the project is collaborative or multi-PD/PI, the investigators should have complementary and integrated expertise</w:t>
      </w:r>
      <w:r w:rsidR="006D5384" w:rsidRPr="00C032BD">
        <w:rPr>
          <w:rFonts w:ascii="Arial" w:hAnsi="Arial" w:cs="Arial"/>
          <w:color w:val="333333"/>
          <w:sz w:val="24"/>
          <w:szCs w:val="24"/>
          <w:shd w:val="clear" w:color="auto" w:fill="FFFFFF"/>
        </w:rPr>
        <w:t xml:space="preserve"> and</w:t>
      </w:r>
      <w:r w:rsidR="00F050AF" w:rsidRPr="00C032BD">
        <w:rPr>
          <w:rFonts w:ascii="Arial" w:hAnsi="Arial" w:cs="Arial"/>
          <w:color w:val="333333"/>
          <w:sz w:val="24"/>
          <w:szCs w:val="24"/>
          <w:shd w:val="clear" w:color="auto" w:fill="FFFFFF"/>
        </w:rPr>
        <w:t xml:space="preserve"> their leadership approach, governance</w:t>
      </w:r>
      <w:r w:rsidR="0043178D" w:rsidRPr="00C032BD">
        <w:rPr>
          <w:rFonts w:ascii="Arial" w:hAnsi="Arial" w:cs="Arial"/>
          <w:color w:val="333333"/>
          <w:sz w:val="24"/>
          <w:szCs w:val="24"/>
          <w:shd w:val="clear" w:color="auto" w:fill="FFFFFF"/>
        </w:rPr>
        <w:t>,</w:t>
      </w:r>
      <w:r w:rsidR="00F050AF" w:rsidRPr="00C032BD">
        <w:rPr>
          <w:rFonts w:ascii="Arial" w:hAnsi="Arial" w:cs="Arial"/>
          <w:color w:val="333333"/>
          <w:sz w:val="24"/>
          <w:szCs w:val="24"/>
          <w:shd w:val="clear" w:color="auto" w:fill="FFFFFF"/>
        </w:rPr>
        <w:t xml:space="preserve"> and organizational structure </w:t>
      </w:r>
      <w:r w:rsidR="006D5384" w:rsidRPr="00C032BD">
        <w:rPr>
          <w:rFonts w:ascii="Arial" w:hAnsi="Arial" w:cs="Arial"/>
          <w:color w:val="333333"/>
          <w:sz w:val="24"/>
          <w:szCs w:val="24"/>
          <w:shd w:val="clear" w:color="auto" w:fill="FFFFFF"/>
        </w:rPr>
        <w:t xml:space="preserve">should be </w:t>
      </w:r>
      <w:r w:rsidR="00F050AF" w:rsidRPr="00C032BD">
        <w:rPr>
          <w:rFonts w:ascii="Arial" w:hAnsi="Arial" w:cs="Arial"/>
          <w:color w:val="333333"/>
          <w:sz w:val="24"/>
          <w:szCs w:val="24"/>
          <w:shd w:val="clear" w:color="auto" w:fill="FFFFFF"/>
        </w:rPr>
        <w:t>appropriate for the project</w:t>
      </w:r>
      <w:r w:rsidR="006D5384" w:rsidRPr="00C032BD">
        <w:rPr>
          <w:rFonts w:ascii="Arial" w:hAnsi="Arial" w:cs="Arial"/>
          <w:color w:val="333333"/>
          <w:sz w:val="24"/>
          <w:szCs w:val="24"/>
          <w:shd w:val="clear" w:color="auto" w:fill="FFFFFF"/>
        </w:rPr>
        <w:t>.</w:t>
      </w:r>
      <w:r w:rsidR="00F050AF" w:rsidRPr="00C032BD">
        <w:rPr>
          <w:rFonts w:ascii="Arial" w:hAnsi="Arial" w:cs="Arial"/>
          <w:color w:val="333333"/>
          <w:sz w:val="24"/>
          <w:szCs w:val="24"/>
          <w:shd w:val="clear" w:color="auto" w:fill="FFFFFF"/>
        </w:rPr>
        <w:t xml:space="preserve"> </w:t>
      </w:r>
      <w:r w:rsidR="006D5384" w:rsidRPr="00C032BD">
        <w:rPr>
          <w:rFonts w:ascii="Arial" w:hAnsi="Arial" w:cs="Arial"/>
          <w:color w:val="333333"/>
          <w:sz w:val="24"/>
          <w:szCs w:val="24"/>
          <w:shd w:val="clear" w:color="auto" w:fill="FFFFFF"/>
        </w:rPr>
        <w:t xml:space="preserve"> PD(s)/PI(s) must have a primary affiliation with the Alliance Partners of NJ ACTS (Rutgers, Princeton, NJIT, or RWJ Barnabas Health), and hold a faculty or equivalent position.  In some instances, a senior postdoctoral fellow may apply if mentored by senior faculty or equivalent. </w:t>
      </w:r>
    </w:p>
    <w:p w14:paraId="68F04ABC" w14:textId="7FCA0B91" w:rsidR="00A660B7" w:rsidRPr="00C032BD" w:rsidRDefault="006D5384" w:rsidP="00B4663E">
      <w:pPr>
        <w:spacing w:line="240" w:lineRule="auto"/>
        <w:jc w:val="both"/>
        <w:rPr>
          <w:rFonts w:ascii="Arial" w:hAnsi="Arial" w:cs="Arial"/>
          <w:b/>
          <w:bCs/>
          <w:color w:val="333333"/>
          <w:sz w:val="24"/>
          <w:szCs w:val="24"/>
          <w:shd w:val="clear" w:color="auto" w:fill="FFFFFF"/>
        </w:rPr>
      </w:pPr>
      <w:r w:rsidRPr="00C032BD">
        <w:rPr>
          <w:rFonts w:ascii="Arial" w:hAnsi="Arial" w:cs="Arial"/>
          <w:b/>
          <w:bCs/>
          <w:color w:val="333333"/>
          <w:sz w:val="24"/>
          <w:szCs w:val="24"/>
          <w:shd w:val="clear" w:color="auto" w:fill="FFFFFF"/>
        </w:rPr>
        <w:t>Milestones and Deliverables:</w:t>
      </w:r>
      <w:r w:rsidR="0043178D" w:rsidRPr="00C032BD">
        <w:rPr>
          <w:rFonts w:ascii="Arial" w:hAnsi="Arial" w:cs="Arial"/>
          <w:b/>
          <w:bCs/>
          <w:color w:val="333333"/>
          <w:sz w:val="24"/>
          <w:szCs w:val="24"/>
          <w:shd w:val="clear" w:color="auto" w:fill="FFFFFF"/>
        </w:rPr>
        <w:t xml:space="preserve">  </w:t>
      </w:r>
      <w:r w:rsidR="0043178D" w:rsidRPr="00C032BD">
        <w:rPr>
          <w:rFonts w:ascii="Arial" w:hAnsi="Arial" w:cs="Arial"/>
          <w:color w:val="333333"/>
          <w:sz w:val="24"/>
          <w:szCs w:val="24"/>
          <w:shd w:val="clear" w:color="auto" w:fill="FFFFFF"/>
        </w:rPr>
        <w:t xml:space="preserve">Proposals must include well-defined milestones and/or deliverables on topics described under the </w:t>
      </w:r>
      <w:r w:rsidR="0043178D" w:rsidRPr="00C032BD">
        <w:rPr>
          <w:rFonts w:ascii="Arial" w:hAnsi="Arial" w:cs="Arial"/>
          <w:i/>
          <w:iCs/>
          <w:color w:val="333333"/>
          <w:sz w:val="24"/>
          <w:szCs w:val="24"/>
          <w:shd w:val="clear" w:color="auto" w:fill="FFFFFF"/>
        </w:rPr>
        <w:t>Goals of the Program</w:t>
      </w:r>
      <w:r w:rsidR="00946D81" w:rsidRPr="00C032BD">
        <w:rPr>
          <w:rFonts w:ascii="Arial" w:hAnsi="Arial" w:cs="Arial"/>
          <w:i/>
          <w:iCs/>
          <w:color w:val="333333"/>
          <w:sz w:val="24"/>
          <w:szCs w:val="24"/>
          <w:shd w:val="clear" w:color="auto" w:fill="FFFFFF"/>
        </w:rPr>
        <w:t>, as stated above</w:t>
      </w:r>
      <w:r w:rsidR="0043178D" w:rsidRPr="00C032BD">
        <w:rPr>
          <w:rFonts w:ascii="Arial" w:hAnsi="Arial" w:cs="Arial"/>
          <w:color w:val="333333"/>
          <w:sz w:val="24"/>
          <w:szCs w:val="24"/>
          <w:shd w:val="clear" w:color="auto" w:fill="FFFFFF"/>
        </w:rPr>
        <w:t>. Pro</w:t>
      </w:r>
      <w:r w:rsidR="00661502" w:rsidRPr="00C032BD">
        <w:rPr>
          <w:rFonts w:ascii="Arial" w:hAnsi="Arial" w:cs="Arial"/>
          <w:color w:val="333333"/>
          <w:sz w:val="24"/>
          <w:szCs w:val="24"/>
          <w:shd w:val="clear" w:color="auto" w:fill="FFFFFF"/>
        </w:rPr>
        <w:t xml:space="preserve">jects </w:t>
      </w:r>
      <w:r w:rsidR="00D8163A" w:rsidRPr="00C032BD">
        <w:rPr>
          <w:rFonts w:ascii="Arial" w:hAnsi="Arial" w:cs="Arial"/>
          <w:color w:val="333333"/>
          <w:sz w:val="24"/>
          <w:szCs w:val="24"/>
          <w:shd w:val="clear" w:color="auto" w:fill="FFFFFF"/>
        </w:rPr>
        <w:t xml:space="preserve">should clearly state how and when approaches can be measured. All projects are assumed to promote publications and foster the submission of extramural funding applications. A discussion on how the findings of the project will be impactful, build new collaborations across Alliance partners, and use </w:t>
      </w:r>
      <w:r w:rsidR="004B2A23" w:rsidRPr="00C032BD">
        <w:rPr>
          <w:rFonts w:ascii="Arial" w:hAnsi="Arial" w:cs="Arial"/>
          <w:color w:val="333333"/>
          <w:sz w:val="24"/>
          <w:szCs w:val="24"/>
          <w:shd w:val="clear" w:color="auto" w:fill="FFFFFF"/>
        </w:rPr>
        <w:t xml:space="preserve">of NJ ACTS resources </w:t>
      </w:r>
      <w:r w:rsidR="00D8163A" w:rsidRPr="00C032BD">
        <w:rPr>
          <w:rFonts w:ascii="Arial" w:hAnsi="Arial" w:cs="Arial"/>
          <w:color w:val="333333"/>
          <w:sz w:val="24"/>
          <w:szCs w:val="24"/>
          <w:shd w:val="clear" w:color="auto" w:fill="FFFFFF"/>
        </w:rPr>
        <w:t>is required.</w:t>
      </w:r>
    </w:p>
    <w:p w14:paraId="127C8921" w14:textId="1EA4951D" w:rsidR="00A660B7" w:rsidRPr="00C032BD" w:rsidRDefault="006D5384" w:rsidP="005A5476">
      <w:pPr>
        <w:spacing w:line="240" w:lineRule="auto"/>
        <w:jc w:val="both"/>
        <w:rPr>
          <w:rFonts w:ascii="Arial" w:hAnsi="Arial" w:cs="Arial"/>
          <w:color w:val="333333"/>
          <w:sz w:val="24"/>
          <w:szCs w:val="24"/>
          <w:shd w:val="clear" w:color="auto" w:fill="FFFFFF"/>
        </w:rPr>
      </w:pPr>
      <w:r w:rsidRPr="00C032BD">
        <w:rPr>
          <w:rFonts w:ascii="Arial" w:hAnsi="Arial" w:cs="Arial"/>
          <w:b/>
          <w:bCs/>
          <w:color w:val="333333"/>
          <w:sz w:val="24"/>
          <w:szCs w:val="24"/>
          <w:shd w:val="clear" w:color="auto" w:fill="FFFFFF"/>
        </w:rPr>
        <w:t>Application Process:</w:t>
      </w:r>
      <w:r w:rsidR="00D8163A" w:rsidRPr="00C032BD">
        <w:rPr>
          <w:rFonts w:ascii="Arial" w:hAnsi="Arial" w:cs="Arial"/>
          <w:b/>
          <w:bCs/>
          <w:color w:val="333333"/>
          <w:sz w:val="24"/>
          <w:szCs w:val="24"/>
          <w:shd w:val="clear" w:color="auto" w:fill="FFFFFF"/>
        </w:rPr>
        <w:t xml:space="preserve">  </w:t>
      </w:r>
      <w:r w:rsidR="00D8163A" w:rsidRPr="00C032BD">
        <w:rPr>
          <w:rFonts w:ascii="Arial" w:hAnsi="Arial" w:cs="Arial"/>
          <w:color w:val="333333"/>
          <w:sz w:val="24"/>
          <w:szCs w:val="24"/>
          <w:shd w:val="clear" w:color="auto" w:fill="FFFFFF"/>
        </w:rPr>
        <w:t xml:space="preserve">A two-phased application process will facilitate review.  Phase 1 requires a letter of intent describing the project, PD/collaborators, and deliverables. NIH </w:t>
      </w:r>
      <w:proofErr w:type="spellStart"/>
      <w:r w:rsidR="00D8163A" w:rsidRPr="00C032BD">
        <w:rPr>
          <w:rFonts w:ascii="Arial" w:hAnsi="Arial" w:cs="Arial"/>
          <w:color w:val="333333"/>
          <w:sz w:val="24"/>
          <w:szCs w:val="24"/>
          <w:shd w:val="clear" w:color="auto" w:fill="FFFFFF"/>
        </w:rPr>
        <w:t>Biosketches</w:t>
      </w:r>
      <w:proofErr w:type="spellEnd"/>
      <w:r w:rsidR="00D8163A" w:rsidRPr="00C032BD">
        <w:rPr>
          <w:rFonts w:ascii="Arial" w:hAnsi="Arial" w:cs="Arial"/>
          <w:color w:val="333333"/>
          <w:sz w:val="24"/>
          <w:szCs w:val="24"/>
          <w:shd w:val="clear" w:color="auto" w:fill="FFFFFF"/>
        </w:rPr>
        <w:t xml:space="preserve"> of key personnel should also be submitted. </w:t>
      </w:r>
      <w:r w:rsidR="00D753A2" w:rsidRPr="00C032BD">
        <w:rPr>
          <w:rFonts w:ascii="Arial" w:hAnsi="Arial" w:cs="Arial"/>
          <w:color w:val="333333"/>
          <w:sz w:val="24"/>
          <w:szCs w:val="24"/>
          <w:shd w:val="clear" w:color="auto" w:fill="FFFFFF"/>
        </w:rPr>
        <w:t xml:space="preserve">The review of letters of intent </w:t>
      </w:r>
      <w:r w:rsidR="00661502" w:rsidRPr="00C032BD">
        <w:rPr>
          <w:rFonts w:ascii="Arial" w:hAnsi="Arial" w:cs="Arial"/>
          <w:color w:val="333333"/>
          <w:sz w:val="24"/>
          <w:szCs w:val="24"/>
          <w:shd w:val="clear" w:color="auto" w:fill="FFFFFF"/>
        </w:rPr>
        <w:t xml:space="preserve">is administrative to ensure </w:t>
      </w:r>
      <w:r w:rsidR="00A660B7" w:rsidRPr="00C032BD">
        <w:rPr>
          <w:rFonts w:ascii="Arial" w:hAnsi="Arial" w:cs="Arial"/>
          <w:color w:val="333333"/>
          <w:sz w:val="24"/>
          <w:szCs w:val="24"/>
          <w:shd w:val="clear" w:color="auto" w:fill="FFFFFF"/>
        </w:rPr>
        <w:t>eligibility, competitiveness</w:t>
      </w:r>
      <w:r w:rsidR="00166562" w:rsidRPr="00C032BD">
        <w:rPr>
          <w:rFonts w:ascii="Arial" w:hAnsi="Arial" w:cs="Arial"/>
          <w:color w:val="333333"/>
          <w:sz w:val="24"/>
          <w:szCs w:val="24"/>
          <w:shd w:val="clear" w:color="auto" w:fill="FFFFFF"/>
        </w:rPr>
        <w:t xml:space="preserve">, and </w:t>
      </w:r>
      <w:r w:rsidR="00166562" w:rsidRPr="00C032BD">
        <w:rPr>
          <w:rFonts w:ascii="Arial" w:hAnsi="Arial" w:cs="Arial"/>
          <w:sz w:val="24"/>
          <w:szCs w:val="24"/>
        </w:rPr>
        <w:t xml:space="preserve">conformity with the guidelines for </w:t>
      </w:r>
      <w:r w:rsidR="00C11AFD" w:rsidRPr="00C032BD">
        <w:rPr>
          <w:rFonts w:ascii="Arial" w:hAnsi="Arial" w:cs="Arial"/>
          <w:sz w:val="24"/>
          <w:szCs w:val="24"/>
        </w:rPr>
        <w:t>C</w:t>
      </w:r>
      <w:r w:rsidR="00166562" w:rsidRPr="00C032BD">
        <w:rPr>
          <w:rFonts w:ascii="Arial" w:hAnsi="Arial" w:cs="Arial"/>
          <w:sz w:val="24"/>
          <w:szCs w:val="24"/>
        </w:rPr>
        <w:t>TS</w:t>
      </w:r>
      <w:r w:rsidR="009D0FAB" w:rsidRPr="00C032BD">
        <w:rPr>
          <w:rFonts w:ascii="Arial" w:hAnsi="Arial" w:cs="Arial"/>
          <w:color w:val="333333"/>
          <w:sz w:val="24"/>
          <w:szCs w:val="24"/>
          <w:shd w:val="clear" w:color="auto" w:fill="FFFFFF"/>
        </w:rPr>
        <w:t xml:space="preserve">. </w:t>
      </w:r>
      <w:r w:rsidR="00D8163A" w:rsidRPr="00C032BD">
        <w:rPr>
          <w:rFonts w:ascii="Arial" w:hAnsi="Arial" w:cs="Arial"/>
          <w:color w:val="333333"/>
          <w:sz w:val="24"/>
          <w:szCs w:val="24"/>
          <w:shd w:val="clear" w:color="auto" w:fill="FFFFFF"/>
        </w:rPr>
        <w:t>Phase 2 applications will include a</w:t>
      </w:r>
      <w:r w:rsidR="00817CB2" w:rsidRPr="00C032BD">
        <w:rPr>
          <w:rFonts w:ascii="Arial" w:hAnsi="Arial" w:cs="Arial"/>
          <w:color w:val="333333"/>
          <w:sz w:val="24"/>
          <w:szCs w:val="24"/>
          <w:shd w:val="clear" w:color="auto" w:fill="FFFFFF"/>
        </w:rPr>
        <w:t xml:space="preserve">n up to </w:t>
      </w:r>
      <w:r w:rsidR="001310E5" w:rsidRPr="00C032BD">
        <w:rPr>
          <w:rFonts w:ascii="Arial" w:hAnsi="Arial" w:cs="Arial"/>
          <w:color w:val="333333"/>
          <w:sz w:val="24"/>
          <w:szCs w:val="24"/>
          <w:shd w:val="clear" w:color="auto" w:fill="FFFFFF"/>
        </w:rPr>
        <w:t>three</w:t>
      </w:r>
      <w:r w:rsidR="00D8163A" w:rsidRPr="00C032BD">
        <w:rPr>
          <w:rFonts w:ascii="Arial" w:hAnsi="Arial" w:cs="Arial"/>
          <w:color w:val="333333"/>
          <w:sz w:val="24"/>
          <w:szCs w:val="24"/>
          <w:shd w:val="clear" w:color="auto" w:fill="FFFFFF"/>
        </w:rPr>
        <w:t xml:space="preserve">-page </w:t>
      </w:r>
      <w:r w:rsidR="00817CB2" w:rsidRPr="00C032BD">
        <w:rPr>
          <w:rFonts w:ascii="Arial" w:hAnsi="Arial" w:cs="Arial"/>
          <w:color w:val="333333"/>
          <w:sz w:val="24"/>
          <w:szCs w:val="24"/>
          <w:shd w:val="clear" w:color="auto" w:fill="FFFFFF"/>
        </w:rPr>
        <w:t>research strategy</w:t>
      </w:r>
      <w:r w:rsidR="00D8163A" w:rsidRPr="00C032BD">
        <w:rPr>
          <w:rFonts w:ascii="Arial" w:hAnsi="Arial" w:cs="Arial"/>
          <w:color w:val="333333"/>
          <w:sz w:val="24"/>
          <w:szCs w:val="24"/>
          <w:shd w:val="clear" w:color="auto" w:fill="FFFFFF"/>
        </w:rPr>
        <w:t xml:space="preserve"> that details the objective</w:t>
      </w:r>
      <w:r w:rsidR="00C7419C" w:rsidRPr="00C032BD">
        <w:rPr>
          <w:rFonts w:ascii="Arial" w:hAnsi="Arial" w:cs="Arial"/>
          <w:color w:val="333333"/>
          <w:sz w:val="24"/>
          <w:szCs w:val="24"/>
          <w:shd w:val="clear" w:color="auto" w:fill="FFFFFF"/>
        </w:rPr>
        <w:t>, approach, milestones, deliverables, and impact.</w:t>
      </w:r>
      <w:r w:rsidR="00D8163A" w:rsidRPr="00C032BD">
        <w:rPr>
          <w:rFonts w:ascii="Arial" w:hAnsi="Arial" w:cs="Arial"/>
          <w:color w:val="333333"/>
          <w:sz w:val="24"/>
          <w:szCs w:val="24"/>
          <w:shd w:val="clear" w:color="auto" w:fill="FFFFFF"/>
        </w:rPr>
        <w:t xml:space="preserve"> </w:t>
      </w:r>
    </w:p>
    <w:p w14:paraId="443E366C" w14:textId="3060DC45" w:rsidR="00E83FE0" w:rsidRPr="00C032BD" w:rsidRDefault="00D753A2" w:rsidP="005A5476">
      <w:pPr>
        <w:spacing w:line="240" w:lineRule="auto"/>
        <w:jc w:val="both"/>
        <w:rPr>
          <w:rFonts w:ascii="Arial" w:hAnsi="Arial" w:cs="Arial"/>
          <w:color w:val="333333"/>
          <w:sz w:val="24"/>
          <w:szCs w:val="24"/>
          <w:shd w:val="clear" w:color="auto" w:fill="FFFFFF"/>
        </w:rPr>
      </w:pPr>
      <w:r w:rsidRPr="00C032BD">
        <w:rPr>
          <w:rFonts w:ascii="Arial" w:hAnsi="Arial" w:cs="Arial"/>
          <w:b/>
          <w:bCs/>
          <w:color w:val="333333"/>
          <w:sz w:val="24"/>
          <w:szCs w:val="24"/>
          <w:shd w:val="clear" w:color="auto" w:fill="FFFFFF"/>
        </w:rPr>
        <w:t>Pre</w:t>
      </w:r>
      <w:r w:rsidR="00464C76" w:rsidRPr="00C032BD">
        <w:rPr>
          <w:rFonts w:ascii="Arial" w:hAnsi="Arial" w:cs="Arial"/>
          <w:b/>
          <w:bCs/>
          <w:color w:val="333333"/>
          <w:sz w:val="24"/>
          <w:szCs w:val="24"/>
          <w:shd w:val="clear" w:color="auto" w:fill="FFFFFF"/>
        </w:rPr>
        <w:t>-</w:t>
      </w:r>
      <w:r w:rsidRPr="00C032BD">
        <w:rPr>
          <w:rFonts w:ascii="Arial" w:hAnsi="Arial" w:cs="Arial"/>
          <w:b/>
          <w:bCs/>
          <w:color w:val="333333"/>
          <w:sz w:val="24"/>
          <w:szCs w:val="24"/>
          <w:shd w:val="clear" w:color="auto" w:fill="FFFFFF"/>
        </w:rPr>
        <w:t xml:space="preserve">submission Webinar: </w:t>
      </w:r>
      <w:r w:rsidRPr="00C032BD">
        <w:rPr>
          <w:rFonts w:ascii="Arial" w:hAnsi="Arial" w:cs="Arial"/>
          <w:color w:val="333333"/>
          <w:sz w:val="24"/>
          <w:szCs w:val="24"/>
          <w:shd w:val="clear" w:color="auto" w:fill="FFFFFF"/>
        </w:rPr>
        <w:t xml:space="preserve">A webinar will </w:t>
      </w:r>
      <w:r w:rsidR="00661502" w:rsidRPr="00C032BD">
        <w:rPr>
          <w:rFonts w:ascii="Arial" w:hAnsi="Arial" w:cs="Arial"/>
          <w:color w:val="333333"/>
          <w:sz w:val="24"/>
          <w:szCs w:val="24"/>
          <w:shd w:val="clear" w:color="auto" w:fill="FFFFFF"/>
        </w:rPr>
        <w:t xml:space="preserve">be held on </w:t>
      </w:r>
      <w:r w:rsidR="00CE71BA" w:rsidRPr="00C032BD">
        <w:rPr>
          <w:rFonts w:ascii="Arial" w:hAnsi="Arial" w:cs="Arial"/>
          <w:color w:val="333333"/>
          <w:sz w:val="24"/>
          <w:szCs w:val="24"/>
          <w:shd w:val="clear" w:color="auto" w:fill="FFFFFF"/>
        </w:rPr>
        <w:t xml:space="preserve">March </w:t>
      </w:r>
      <w:r w:rsidR="005A5476" w:rsidRPr="00C032BD">
        <w:rPr>
          <w:rFonts w:ascii="Arial" w:hAnsi="Arial" w:cs="Arial"/>
          <w:color w:val="333333"/>
          <w:sz w:val="24"/>
          <w:szCs w:val="24"/>
          <w:shd w:val="clear" w:color="auto" w:fill="FFFFFF"/>
        </w:rPr>
        <w:t xml:space="preserve">7 </w:t>
      </w:r>
      <w:r w:rsidR="00CE71BA" w:rsidRPr="00C032BD">
        <w:rPr>
          <w:rFonts w:ascii="Arial" w:hAnsi="Arial" w:cs="Arial"/>
          <w:color w:val="333333"/>
          <w:sz w:val="24"/>
          <w:szCs w:val="24"/>
          <w:shd w:val="clear" w:color="auto" w:fill="FFFFFF"/>
        </w:rPr>
        <w:t xml:space="preserve"> </w:t>
      </w:r>
      <w:r w:rsidR="00BA1B9D" w:rsidRPr="00C032BD">
        <w:rPr>
          <w:rFonts w:ascii="Arial" w:hAnsi="Arial" w:cs="Arial"/>
          <w:color w:val="333333"/>
          <w:sz w:val="24"/>
          <w:szCs w:val="24"/>
          <w:shd w:val="clear" w:color="auto" w:fill="FFFFFF"/>
        </w:rPr>
        <w:t xml:space="preserve"> from </w:t>
      </w:r>
      <w:r w:rsidR="005A5476" w:rsidRPr="00C032BD">
        <w:rPr>
          <w:rFonts w:ascii="Arial" w:hAnsi="Arial" w:cs="Arial"/>
          <w:color w:val="333333"/>
          <w:sz w:val="24"/>
          <w:szCs w:val="24"/>
          <w:shd w:val="clear" w:color="auto" w:fill="FFFFFF"/>
        </w:rPr>
        <w:t>1:00-2:00 pm.</w:t>
      </w:r>
      <w:r w:rsidR="00BA1B9D" w:rsidRPr="00C032BD">
        <w:rPr>
          <w:rFonts w:ascii="Arial" w:hAnsi="Arial" w:cs="Arial"/>
          <w:color w:val="333333"/>
          <w:sz w:val="24"/>
          <w:szCs w:val="24"/>
          <w:shd w:val="clear" w:color="auto" w:fill="FFFFFF"/>
        </w:rPr>
        <w:t xml:space="preserve">. </w:t>
      </w:r>
      <w:r w:rsidR="003F4656" w:rsidRPr="00C032BD">
        <w:rPr>
          <w:rFonts w:ascii="Arial" w:hAnsi="Arial" w:cs="Arial"/>
          <w:color w:val="333333"/>
          <w:sz w:val="24"/>
          <w:szCs w:val="24"/>
          <w:shd w:val="clear" w:color="auto" w:fill="FFFFFF"/>
        </w:rPr>
        <w:t xml:space="preserve"> Please register at: </w:t>
      </w:r>
      <w:hyperlink r:id="rId10" w:tgtFrame="_blank" w:history="1">
        <w:r w:rsidR="00E86048" w:rsidRPr="00C032BD">
          <w:rPr>
            <w:rStyle w:val="Hyperlink"/>
            <w:rFonts w:ascii="Arial" w:hAnsi="Arial" w:cs="Arial"/>
            <w:sz w:val="24"/>
            <w:szCs w:val="24"/>
          </w:rPr>
          <w:t>https://rutgers.zoom.us/meeting/register/-8N9UBuvQROX7rxEuw1bqg</w:t>
        </w:r>
      </w:hyperlink>
      <w:r w:rsidR="00E86048" w:rsidRPr="00C032BD">
        <w:rPr>
          <w:rFonts w:ascii="Arial" w:hAnsi="Arial" w:cs="Arial"/>
          <w:sz w:val="24"/>
          <w:szCs w:val="24"/>
        </w:rPr>
        <w:t>.</w:t>
      </w:r>
      <w:hyperlink w:history="1"/>
    </w:p>
    <w:p w14:paraId="594B8D78" w14:textId="29051D35" w:rsidR="00D753A2" w:rsidRPr="00C032BD" w:rsidRDefault="006D5384" w:rsidP="005A5476">
      <w:pPr>
        <w:spacing w:line="240" w:lineRule="auto"/>
        <w:jc w:val="both"/>
        <w:rPr>
          <w:rFonts w:ascii="Arial" w:hAnsi="Arial" w:cs="Arial"/>
          <w:color w:val="333333"/>
          <w:sz w:val="24"/>
          <w:szCs w:val="24"/>
          <w:shd w:val="clear" w:color="auto" w:fill="FFFFFF"/>
        </w:rPr>
      </w:pPr>
      <w:r w:rsidRPr="00C032BD">
        <w:rPr>
          <w:rFonts w:ascii="Arial" w:hAnsi="Arial" w:cs="Arial"/>
          <w:b/>
          <w:bCs/>
          <w:color w:val="333333"/>
          <w:sz w:val="24"/>
          <w:szCs w:val="24"/>
          <w:shd w:val="clear" w:color="auto" w:fill="FFFFFF"/>
        </w:rPr>
        <w:t>Review Process:</w:t>
      </w:r>
      <w:r w:rsidR="00C7419C" w:rsidRPr="00C032BD">
        <w:rPr>
          <w:rFonts w:ascii="Arial" w:hAnsi="Arial" w:cs="Arial"/>
          <w:b/>
          <w:bCs/>
          <w:color w:val="333333"/>
          <w:sz w:val="24"/>
          <w:szCs w:val="24"/>
          <w:shd w:val="clear" w:color="auto" w:fill="FFFFFF"/>
        </w:rPr>
        <w:t xml:space="preserve">  </w:t>
      </w:r>
      <w:r w:rsidR="00C7419C" w:rsidRPr="00C032BD">
        <w:rPr>
          <w:rFonts w:ascii="Arial" w:hAnsi="Arial" w:cs="Arial"/>
          <w:color w:val="333333"/>
          <w:sz w:val="24"/>
          <w:szCs w:val="24"/>
          <w:shd w:val="clear" w:color="auto" w:fill="FFFFFF"/>
        </w:rPr>
        <w:t>The application will be reviewed by the primary review committee comprised of internal and external peers with expertise in the proposal topic.  Applications will be scored according to</w:t>
      </w:r>
      <w:r w:rsidR="00D753A2" w:rsidRPr="00C032BD">
        <w:rPr>
          <w:rFonts w:ascii="Arial" w:hAnsi="Arial" w:cs="Arial"/>
          <w:color w:val="333333"/>
          <w:sz w:val="24"/>
          <w:szCs w:val="24"/>
          <w:shd w:val="clear" w:color="auto" w:fill="FFFFFF"/>
        </w:rPr>
        <w:t>:</w:t>
      </w:r>
    </w:p>
    <w:p w14:paraId="69CB7D97" w14:textId="3B039DFA" w:rsidR="00D753A2" w:rsidRPr="00C032BD" w:rsidRDefault="00323406" w:rsidP="005A5476">
      <w:pPr>
        <w:pStyle w:val="ListParagraph"/>
        <w:numPr>
          <w:ilvl w:val="1"/>
          <w:numId w:val="5"/>
        </w:numPr>
        <w:spacing w:line="240" w:lineRule="auto"/>
        <w:ind w:left="720"/>
        <w:jc w:val="both"/>
        <w:rPr>
          <w:rFonts w:ascii="Arial" w:hAnsi="Arial" w:cs="Arial"/>
          <w:b/>
          <w:bCs/>
          <w:sz w:val="24"/>
          <w:szCs w:val="24"/>
        </w:rPr>
      </w:pPr>
      <w:r w:rsidRPr="00C032BD">
        <w:rPr>
          <w:rFonts w:ascii="Arial" w:hAnsi="Arial" w:cs="Arial"/>
          <w:color w:val="333333"/>
          <w:sz w:val="24"/>
          <w:szCs w:val="24"/>
          <w:shd w:val="clear" w:color="auto" w:fill="FFFFFF"/>
        </w:rPr>
        <w:t>I</w:t>
      </w:r>
      <w:r w:rsidR="00C7419C" w:rsidRPr="00C032BD">
        <w:rPr>
          <w:rFonts w:ascii="Arial" w:hAnsi="Arial" w:cs="Arial"/>
          <w:color w:val="333333"/>
          <w:sz w:val="24"/>
          <w:szCs w:val="24"/>
          <w:shd w:val="clear" w:color="auto" w:fill="FFFFFF"/>
        </w:rPr>
        <w:t>mpact</w:t>
      </w:r>
      <w:r w:rsidR="00E42FD6" w:rsidRPr="00C032BD">
        <w:rPr>
          <w:rFonts w:ascii="Arial" w:hAnsi="Arial" w:cs="Arial"/>
          <w:color w:val="333333"/>
          <w:sz w:val="24"/>
          <w:szCs w:val="24"/>
          <w:shd w:val="clear" w:color="auto" w:fill="FFFFFF"/>
        </w:rPr>
        <w:t>.</w:t>
      </w:r>
    </w:p>
    <w:p w14:paraId="22FD295A" w14:textId="76B08EE7" w:rsidR="00D753A2" w:rsidRPr="00C032BD" w:rsidRDefault="00323406" w:rsidP="005A5476">
      <w:pPr>
        <w:pStyle w:val="ListParagraph"/>
        <w:numPr>
          <w:ilvl w:val="1"/>
          <w:numId w:val="5"/>
        </w:numPr>
        <w:spacing w:line="240" w:lineRule="auto"/>
        <w:ind w:left="720"/>
        <w:jc w:val="both"/>
        <w:rPr>
          <w:rFonts w:ascii="Arial" w:hAnsi="Arial" w:cs="Arial"/>
          <w:b/>
          <w:bCs/>
          <w:sz w:val="24"/>
          <w:szCs w:val="24"/>
        </w:rPr>
      </w:pPr>
      <w:r w:rsidRPr="00C032BD">
        <w:rPr>
          <w:rFonts w:ascii="Arial" w:hAnsi="Arial" w:cs="Arial"/>
          <w:color w:val="333333"/>
          <w:sz w:val="24"/>
          <w:szCs w:val="24"/>
          <w:shd w:val="clear" w:color="auto" w:fill="FFFFFF"/>
        </w:rPr>
        <w:t>U</w:t>
      </w:r>
      <w:r w:rsidR="00C7419C" w:rsidRPr="00C032BD">
        <w:rPr>
          <w:rFonts w:ascii="Arial" w:hAnsi="Arial" w:cs="Arial"/>
          <w:color w:val="333333"/>
          <w:sz w:val="24"/>
          <w:szCs w:val="24"/>
          <w:shd w:val="clear" w:color="auto" w:fill="FFFFFF"/>
        </w:rPr>
        <w:t xml:space="preserve">se of NJ ACTS </w:t>
      </w:r>
      <w:r w:rsidR="00C7419C" w:rsidRPr="00C032BD">
        <w:rPr>
          <w:rFonts w:ascii="Arial" w:hAnsi="Arial" w:cs="Arial"/>
          <w:color w:val="000000" w:themeColor="text1"/>
          <w:sz w:val="24"/>
          <w:szCs w:val="24"/>
          <w:shd w:val="clear" w:color="auto" w:fill="FFFFFF"/>
        </w:rPr>
        <w:t>resources</w:t>
      </w:r>
      <w:r w:rsidR="00817CB2" w:rsidRPr="00C032BD">
        <w:rPr>
          <w:rFonts w:ascii="Arial" w:hAnsi="Arial" w:cs="Arial"/>
          <w:color w:val="000000" w:themeColor="text1"/>
          <w:sz w:val="24"/>
          <w:szCs w:val="24"/>
          <w:shd w:val="clear" w:color="auto" w:fill="FFFFFF"/>
        </w:rPr>
        <w:t xml:space="preserve"> (https://njacts.rbhs.rutgers.edu/)</w:t>
      </w:r>
      <w:r w:rsidR="00E42FD6" w:rsidRPr="00C032BD">
        <w:rPr>
          <w:rFonts w:ascii="Arial" w:hAnsi="Arial" w:cs="Arial"/>
          <w:color w:val="000000" w:themeColor="text1"/>
          <w:sz w:val="24"/>
          <w:szCs w:val="24"/>
          <w:shd w:val="clear" w:color="auto" w:fill="FFFFFF"/>
        </w:rPr>
        <w:t>.</w:t>
      </w:r>
    </w:p>
    <w:p w14:paraId="0F8B2CD9" w14:textId="1F291A50" w:rsidR="00D753A2" w:rsidRPr="00C032BD" w:rsidRDefault="00323406" w:rsidP="005A5476">
      <w:pPr>
        <w:pStyle w:val="ListParagraph"/>
        <w:numPr>
          <w:ilvl w:val="1"/>
          <w:numId w:val="5"/>
        </w:numPr>
        <w:spacing w:line="240" w:lineRule="auto"/>
        <w:ind w:left="720"/>
        <w:jc w:val="both"/>
        <w:rPr>
          <w:rFonts w:ascii="Arial" w:hAnsi="Arial" w:cs="Arial"/>
          <w:b/>
          <w:bCs/>
          <w:sz w:val="24"/>
          <w:szCs w:val="24"/>
        </w:rPr>
      </w:pPr>
      <w:r w:rsidRPr="00C032BD">
        <w:rPr>
          <w:rFonts w:ascii="Arial" w:hAnsi="Arial" w:cs="Arial"/>
          <w:color w:val="333333"/>
          <w:sz w:val="24"/>
          <w:szCs w:val="24"/>
          <w:shd w:val="clear" w:color="auto" w:fill="FFFFFF"/>
        </w:rPr>
        <w:t>C</w:t>
      </w:r>
      <w:r w:rsidR="00C7419C" w:rsidRPr="00C032BD">
        <w:rPr>
          <w:rFonts w:ascii="Arial" w:hAnsi="Arial" w:cs="Arial"/>
          <w:color w:val="333333"/>
          <w:sz w:val="24"/>
          <w:szCs w:val="24"/>
          <w:shd w:val="clear" w:color="auto" w:fill="FFFFFF"/>
        </w:rPr>
        <w:t>ollaboration-building potential</w:t>
      </w:r>
      <w:r w:rsidR="00E42FD6" w:rsidRPr="00C032BD">
        <w:rPr>
          <w:rFonts w:ascii="Arial" w:hAnsi="Arial" w:cs="Arial"/>
          <w:color w:val="333333"/>
          <w:sz w:val="24"/>
          <w:szCs w:val="24"/>
          <w:shd w:val="clear" w:color="auto" w:fill="FFFFFF"/>
        </w:rPr>
        <w:t>.</w:t>
      </w:r>
    </w:p>
    <w:p w14:paraId="1BDD9140" w14:textId="607B8191" w:rsidR="001F1B32" w:rsidRPr="00C032BD" w:rsidRDefault="00323406" w:rsidP="000B75B8">
      <w:pPr>
        <w:pStyle w:val="ListParagraph"/>
        <w:numPr>
          <w:ilvl w:val="1"/>
          <w:numId w:val="5"/>
        </w:numPr>
        <w:spacing w:line="240" w:lineRule="auto"/>
        <w:ind w:left="720"/>
        <w:jc w:val="both"/>
        <w:rPr>
          <w:rFonts w:ascii="Arial" w:hAnsi="Arial" w:cs="Arial"/>
          <w:b/>
          <w:bCs/>
          <w:sz w:val="24"/>
          <w:szCs w:val="24"/>
        </w:rPr>
      </w:pPr>
      <w:r w:rsidRPr="00C032BD">
        <w:rPr>
          <w:rFonts w:ascii="Arial" w:hAnsi="Arial" w:cs="Arial"/>
          <w:color w:val="333333"/>
          <w:sz w:val="24"/>
          <w:szCs w:val="24"/>
          <w:shd w:val="clear" w:color="auto" w:fill="FFFFFF"/>
        </w:rPr>
        <w:lastRenderedPageBreak/>
        <w:t>P</w:t>
      </w:r>
      <w:r w:rsidR="00D753A2" w:rsidRPr="00C032BD">
        <w:rPr>
          <w:rFonts w:ascii="Arial" w:hAnsi="Arial" w:cs="Arial"/>
          <w:color w:val="333333"/>
          <w:sz w:val="24"/>
          <w:szCs w:val="24"/>
          <w:shd w:val="clear" w:color="auto" w:fill="FFFFFF"/>
        </w:rPr>
        <w:t xml:space="preserve">otential for </w:t>
      </w:r>
      <w:r w:rsidR="00C7419C" w:rsidRPr="00C032BD">
        <w:rPr>
          <w:rFonts w:ascii="Arial" w:hAnsi="Arial" w:cs="Arial"/>
          <w:color w:val="333333"/>
          <w:sz w:val="24"/>
          <w:szCs w:val="24"/>
          <w:shd w:val="clear" w:color="auto" w:fill="FFFFFF"/>
        </w:rPr>
        <w:t>sustainability measured by the likelihood of obtaining extramural support and/or adaptation of the outcomes by the health system to improve healthcare delivery (if relevant)</w:t>
      </w:r>
      <w:r w:rsidR="00E42FD6" w:rsidRPr="00C032BD">
        <w:rPr>
          <w:rFonts w:ascii="Arial" w:hAnsi="Arial" w:cs="Arial"/>
          <w:color w:val="333333"/>
          <w:sz w:val="24"/>
          <w:szCs w:val="24"/>
          <w:shd w:val="clear" w:color="auto" w:fill="FFFFFF"/>
        </w:rPr>
        <w:t>.</w:t>
      </w:r>
    </w:p>
    <w:p w14:paraId="0E71D10F" w14:textId="3FBB2139" w:rsidR="00661502" w:rsidRPr="00C032BD" w:rsidRDefault="00323406" w:rsidP="000B75B8">
      <w:pPr>
        <w:pStyle w:val="ListParagraph"/>
        <w:numPr>
          <w:ilvl w:val="1"/>
          <w:numId w:val="5"/>
        </w:numPr>
        <w:spacing w:line="240" w:lineRule="auto"/>
        <w:ind w:left="720"/>
        <w:jc w:val="both"/>
        <w:rPr>
          <w:rFonts w:ascii="Arial" w:hAnsi="Arial" w:cs="Arial"/>
          <w:b/>
          <w:bCs/>
          <w:sz w:val="24"/>
          <w:szCs w:val="24"/>
        </w:rPr>
      </w:pPr>
      <w:r w:rsidRPr="00C032BD">
        <w:rPr>
          <w:rFonts w:ascii="Arial" w:hAnsi="Arial" w:cs="Arial"/>
          <w:color w:val="333333"/>
          <w:sz w:val="24"/>
          <w:szCs w:val="24"/>
          <w:shd w:val="clear" w:color="auto" w:fill="FFFFFF"/>
        </w:rPr>
        <w:t>R</w:t>
      </w:r>
      <w:r w:rsidR="00633479" w:rsidRPr="00C032BD">
        <w:rPr>
          <w:rFonts w:ascii="Arial" w:hAnsi="Arial" w:cs="Arial"/>
          <w:color w:val="333333"/>
          <w:sz w:val="24"/>
          <w:szCs w:val="24"/>
          <w:shd w:val="clear" w:color="auto" w:fill="FFFFFF"/>
        </w:rPr>
        <w:t xml:space="preserve">igor and </w:t>
      </w:r>
      <w:r w:rsidR="001F1B32" w:rsidRPr="00C032BD">
        <w:rPr>
          <w:rFonts w:ascii="Arial" w:eastAsia="Times New Roman" w:hAnsi="Arial" w:cs="Arial"/>
          <w:color w:val="212529"/>
          <w:kern w:val="0"/>
          <w:sz w:val="24"/>
          <w:szCs w:val="24"/>
          <w14:ligatures w14:val="none"/>
        </w:rPr>
        <w:t xml:space="preserve">robust approaches with the potential to generate reproducible findings and high-quality data that will enable the research to advance translational progress regardless of whether the initial research objective is met (e.g., learning from failures). </w:t>
      </w:r>
    </w:p>
    <w:p w14:paraId="24AD10A6" w14:textId="37D287DC" w:rsidR="00E45C90" w:rsidRPr="00C032BD" w:rsidRDefault="00C7419C" w:rsidP="00C032BD">
      <w:pPr>
        <w:pStyle w:val="ListParagraph"/>
        <w:numPr>
          <w:ilvl w:val="1"/>
          <w:numId w:val="5"/>
        </w:numPr>
        <w:spacing w:line="240" w:lineRule="auto"/>
        <w:ind w:left="720" w:right="860"/>
        <w:jc w:val="both"/>
        <w:rPr>
          <w:rFonts w:ascii="Arial" w:hAnsi="Arial" w:cs="Arial"/>
          <w:color w:val="333333"/>
          <w:sz w:val="24"/>
          <w:szCs w:val="24"/>
          <w:shd w:val="clear" w:color="auto" w:fill="FFFFFF"/>
        </w:rPr>
      </w:pPr>
      <w:r w:rsidRPr="00C032BD">
        <w:rPr>
          <w:rFonts w:ascii="Arial" w:hAnsi="Arial" w:cs="Arial"/>
          <w:color w:val="333333"/>
          <w:sz w:val="24"/>
          <w:szCs w:val="24"/>
          <w:shd w:val="clear" w:color="auto" w:fill="FFFFFF"/>
        </w:rPr>
        <w:t xml:space="preserve">An Executive Committee of Co-Leads from the Alliance partners will make the final decision for funding based on priorities and the recommendations of the </w:t>
      </w:r>
      <w:r w:rsidR="005A5476" w:rsidRPr="00C032BD">
        <w:rPr>
          <w:rFonts w:ascii="Arial" w:hAnsi="Arial" w:cs="Arial"/>
          <w:color w:val="333333"/>
          <w:sz w:val="24"/>
          <w:szCs w:val="24"/>
          <w:shd w:val="clear" w:color="auto" w:fill="FFFFFF"/>
        </w:rPr>
        <w:t xml:space="preserve">reviewers. </w:t>
      </w:r>
      <w:r w:rsidR="00E45C90" w:rsidRPr="00C032BD">
        <w:rPr>
          <w:rFonts w:ascii="Arial" w:hAnsi="Arial" w:cs="Arial"/>
          <w:color w:val="333333"/>
          <w:sz w:val="24"/>
          <w:szCs w:val="24"/>
          <w:shd w:val="clear" w:color="auto" w:fill="FFFFFF"/>
        </w:rPr>
        <w:br w:type="page"/>
      </w:r>
    </w:p>
    <w:p w14:paraId="00095D02" w14:textId="52AD8718" w:rsidR="00E45C90" w:rsidRPr="00C032BD" w:rsidRDefault="00E45C90" w:rsidP="000B75B8">
      <w:pPr>
        <w:pStyle w:val="Heading3"/>
        <w:tabs>
          <w:tab w:val="left" w:pos="832"/>
        </w:tabs>
        <w:spacing w:before="0" w:after="240"/>
        <w:ind w:left="0" w:firstLine="0"/>
        <w:contextualSpacing/>
        <w:rPr>
          <w:rFonts w:ascii="Arial" w:hAnsi="Arial" w:cs="Arial"/>
        </w:rPr>
      </w:pPr>
      <w:r w:rsidRPr="00C032BD">
        <w:rPr>
          <w:rFonts w:ascii="Arial" w:hAnsi="Arial" w:cs="Arial"/>
        </w:rPr>
        <w:lastRenderedPageBreak/>
        <w:t>Mandatory Letter of Intent</w:t>
      </w:r>
      <w:r w:rsidRPr="00C032BD">
        <w:rPr>
          <w:rFonts w:ascii="Arial" w:hAnsi="Arial" w:cs="Arial"/>
          <w:spacing w:val="-2"/>
        </w:rPr>
        <w:t xml:space="preserve"> </w:t>
      </w:r>
      <w:r w:rsidRPr="00C032BD">
        <w:rPr>
          <w:rFonts w:ascii="Arial" w:hAnsi="Arial" w:cs="Arial"/>
        </w:rPr>
        <w:t>(LOI):</w:t>
      </w:r>
    </w:p>
    <w:p w14:paraId="0241D066" w14:textId="77777777" w:rsidR="00E45C90" w:rsidRPr="00C032BD" w:rsidRDefault="00E45C90" w:rsidP="00676112">
      <w:pPr>
        <w:pStyle w:val="ListParagraph"/>
        <w:widowControl w:val="0"/>
        <w:numPr>
          <w:ilvl w:val="0"/>
          <w:numId w:val="7"/>
        </w:numPr>
        <w:tabs>
          <w:tab w:val="left" w:pos="1551"/>
          <w:tab w:val="left" w:pos="1552"/>
        </w:tabs>
        <w:autoSpaceDE w:val="0"/>
        <w:autoSpaceDN w:val="0"/>
        <w:spacing w:before="18" w:after="0" w:line="240" w:lineRule="auto"/>
        <w:rPr>
          <w:rFonts w:ascii="Arial" w:hAnsi="Arial" w:cs="Arial"/>
          <w:sz w:val="24"/>
          <w:szCs w:val="24"/>
        </w:rPr>
      </w:pPr>
      <w:r w:rsidRPr="00C032BD">
        <w:rPr>
          <w:rFonts w:ascii="Arial" w:hAnsi="Arial" w:cs="Arial"/>
          <w:sz w:val="24"/>
          <w:szCs w:val="24"/>
        </w:rPr>
        <w:t>The LOI will require both an abstract and specific aims (both can be in draft</w:t>
      </w:r>
      <w:r w:rsidRPr="00C032BD">
        <w:rPr>
          <w:rFonts w:ascii="Arial" w:hAnsi="Arial" w:cs="Arial"/>
          <w:spacing w:val="-7"/>
          <w:sz w:val="24"/>
          <w:szCs w:val="24"/>
        </w:rPr>
        <w:t xml:space="preserve"> </w:t>
      </w:r>
      <w:r w:rsidRPr="00C032BD">
        <w:rPr>
          <w:rFonts w:ascii="Arial" w:hAnsi="Arial" w:cs="Arial"/>
          <w:sz w:val="24"/>
          <w:szCs w:val="24"/>
        </w:rPr>
        <w:t>form).</w:t>
      </w:r>
    </w:p>
    <w:p w14:paraId="31E49526" w14:textId="77777777" w:rsidR="00E45C90" w:rsidRPr="00C032BD" w:rsidRDefault="00E45C90" w:rsidP="000B75B8">
      <w:pPr>
        <w:pStyle w:val="ListParagraph"/>
        <w:widowControl w:val="0"/>
        <w:numPr>
          <w:ilvl w:val="0"/>
          <w:numId w:val="7"/>
        </w:numPr>
        <w:tabs>
          <w:tab w:val="left" w:pos="1551"/>
          <w:tab w:val="left" w:pos="1552"/>
        </w:tabs>
        <w:autoSpaceDE w:val="0"/>
        <w:autoSpaceDN w:val="0"/>
        <w:spacing w:before="23" w:after="0" w:line="240" w:lineRule="auto"/>
        <w:ind w:right="729"/>
        <w:rPr>
          <w:rFonts w:ascii="Arial" w:hAnsi="Arial" w:cs="Arial"/>
          <w:sz w:val="24"/>
          <w:szCs w:val="24"/>
        </w:rPr>
      </w:pPr>
      <w:r w:rsidRPr="00C032BD">
        <w:rPr>
          <w:rFonts w:ascii="Arial" w:hAnsi="Arial" w:cs="Arial"/>
          <w:sz w:val="24"/>
          <w:szCs w:val="24"/>
        </w:rPr>
        <w:t xml:space="preserve">LOIs will be completed and submitted using </w:t>
      </w:r>
      <w:proofErr w:type="spellStart"/>
      <w:r w:rsidRPr="00C032BD">
        <w:rPr>
          <w:rFonts w:ascii="Arial" w:hAnsi="Arial" w:cs="Arial"/>
          <w:sz w:val="24"/>
          <w:szCs w:val="24"/>
        </w:rPr>
        <w:t>REDCap</w:t>
      </w:r>
      <w:proofErr w:type="spellEnd"/>
      <w:r w:rsidRPr="00C032BD">
        <w:rPr>
          <w:rFonts w:ascii="Arial" w:hAnsi="Arial" w:cs="Arial"/>
          <w:sz w:val="24"/>
          <w:szCs w:val="24"/>
        </w:rPr>
        <w:t xml:space="preserve">. See page 9 for details regarding what must be submitted and a link to the </w:t>
      </w:r>
      <w:proofErr w:type="spellStart"/>
      <w:r w:rsidRPr="00C032BD">
        <w:rPr>
          <w:rFonts w:ascii="Arial" w:hAnsi="Arial" w:cs="Arial"/>
          <w:sz w:val="24"/>
          <w:szCs w:val="24"/>
        </w:rPr>
        <w:t>REDCap</w:t>
      </w:r>
      <w:proofErr w:type="spellEnd"/>
      <w:r w:rsidRPr="00C032BD">
        <w:rPr>
          <w:rFonts w:ascii="Arial" w:hAnsi="Arial" w:cs="Arial"/>
          <w:spacing w:val="-3"/>
          <w:sz w:val="24"/>
          <w:szCs w:val="24"/>
        </w:rPr>
        <w:t xml:space="preserve"> </w:t>
      </w:r>
      <w:r w:rsidRPr="00C032BD">
        <w:rPr>
          <w:rFonts w:ascii="Arial" w:hAnsi="Arial" w:cs="Arial"/>
          <w:sz w:val="24"/>
          <w:szCs w:val="24"/>
        </w:rPr>
        <w:t>form.</w:t>
      </w:r>
    </w:p>
    <w:p w14:paraId="05C0FAEA" w14:textId="430F26AE" w:rsidR="00A955E3" w:rsidRPr="00C032BD" w:rsidRDefault="00E45C90" w:rsidP="000B75B8">
      <w:pPr>
        <w:pStyle w:val="ListParagraph"/>
        <w:widowControl w:val="0"/>
        <w:numPr>
          <w:ilvl w:val="0"/>
          <w:numId w:val="7"/>
        </w:numPr>
        <w:tabs>
          <w:tab w:val="left" w:pos="1551"/>
          <w:tab w:val="left" w:pos="1552"/>
        </w:tabs>
        <w:autoSpaceDE w:val="0"/>
        <w:autoSpaceDN w:val="0"/>
        <w:spacing w:after="0" w:line="240" w:lineRule="auto"/>
        <w:ind w:right="730"/>
        <w:rPr>
          <w:rFonts w:ascii="Arial" w:hAnsi="Arial" w:cs="Arial"/>
          <w:sz w:val="24"/>
          <w:szCs w:val="24"/>
        </w:rPr>
      </w:pPr>
      <w:r w:rsidRPr="00C032BD">
        <w:rPr>
          <w:rFonts w:ascii="Arial" w:hAnsi="Arial" w:cs="Arial"/>
          <w:sz w:val="24"/>
          <w:szCs w:val="24"/>
        </w:rPr>
        <w:t xml:space="preserve">LOIs will be reviewed not only to ensure that the project </w:t>
      </w:r>
      <w:r w:rsidR="00166562" w:rsidRPr="00C032BD">
        <w:rPr>
          <w:rFonts w:ascii="Arial" w:hAnsi="Arial" w:cs="Arial"/>
          <w:sz w:val="24"/>
          <w:szCs w:val="24"/>
        </w:rPr>
        <w:t xml:space="preserve">fits the definition of clinical and translational science, as well as </w:t>
      </w:r>
      <w:r w:rsidRPr="00C032BD">
        <w:rPr>
          <w:rFonts w:ascii="Arial" w:hAnsi="Arial" w:cs="Arial"/>
          <w:sz w:val="24"/>
          <w:szCs w:val="24"/>
        </w:rPr>
        <w:t xml:space="preserve">  for competitiveness.</w:t>
      </w:r>
    </w:p>
    <w:p w14:paraId="2DC3E7E6" w14:textId="77777777" w:rsidR="00C032BD" w:rsidRPr="00C032BD" w:rsidRDefault="003F4656" w:rsidP="000B75B8">
      <w:pPr>
        <w:pStyle w:val="ListParagraph"/>
        <w:widowControl w:val="0"/>
        <w:numPr>
          <w:ilvl w:val="0"/>
          <w:numId w:val="7"/>
        </w:numPr>
        <w:tabs>
          <w:tab w:val="left" w:pos="1551"/>
          <w:tab w:val="left" w:pos="1552"/>
        </w:tabs>
        <w:autoSpaceDE w:val="0"/>
        <w:autoSpaceDN w:val="0"/>
        <w:spacing w:after="0" w:line="240" w:lineRule="auto"/>
        <w:ind w:right="730"/>
        <w:rPr>
          <w:rFonts w:ascii="Arial" w:hAnsi="Arial" w:cs="Arial"/>
          <w:sz w:val="24"/>
          <w:szCs w:val="24"/>
        </w:rPr>
      </w:pPr>
      <w:r w:rsidRPr="00C032BD">
        <w:rPr>
          <w:rFonts w:ascii="Arial" w:hAnsi="Arial" w:cs="Arial"/>
          <w:sz w:val="24"/>
          <w:szCs w:val="24"/>
        </w:rPr>
        <w:t xml:space="preserve">Link to the LOI: </w:t>
      </w:r>
    </w:p>
    <w:p w14:paraId="2108B8BD" w14:textId="1800B70A" w:rsidR="00C032BD" w:rsidRPr="00C032BD" w:rsidRDefault="00C032BD" w:rsidP="000B75B8">
      <w:pPr>
        <w:pStyle w:val="ListParagraph"/>
        <w:widowControl w:val="0"/>
        <w:numPr>
          <w:ilvl w:val="0"/>
          <w:numId w:val="7"/>
        </w:numPr>
        <w:tabs>
          <w:tab w:val="left" w:pos="1551"/>
          <w:tab w:val="left" w:pos="1552"/>
        </w:tabs>
        <w:autoSpaceDE w:val="0"/>
        <w:autoSpaceDN w:val="0"/>
        <w:spacing w:after="0" w:line="240" w:lineRule="auto"/>
        <w:ind w:right="730"/>
        <w:rPr>
          <w:rFonts w:ascii="Arial" w:hAnsi="Arial" w:cs="Arial"/>
          <w:sz w:val="24"/>
          <w:szCs w:val="24"/>
        </w:rPr>
      </w:pPr>
      <w:hyperlink r:id="rId11" w:history="1">
        <w:r w:rsidRPr="00C032BD">
          <w:rPr>
            <w:rStyle w:val="Hyperlink"/>
            <w:rFonts w:ascii="Arial" w:hAnsi="Arial" w:cs="Arial"/>
            <w:sz w:val="24"/>
            <w:szCs w:val="24"/>
          </w:rPr>
          <w:t>https://redcap.rut</w:t>
        </w:r>
        <w:r w:rsidRPr="00C032BD">
          <w:rPr>
            <w:rStyle w:val="Hyperlink"/>
            <w:rFonts w:ascii="Arial" w:hAnsi="Arial" w:cs="Arial"/>
            <w:sz w:val="24"/>
            <w:szCs w:val="24"/>
          </w:rPr>
          <w:t>g</w:t>
        </w:r>
        <w:r w:rsidRPr="00C032BD">
          <w:rPr>
            <w:rStyle w:val="Hyperlink"/>
            <w:rFonts w:ascii="Arial" w:hAnsi="Arial" w:cs="Arial"/>
            <w:sz w:val="24"/>
            <w:szCs w:val="24"/>
          </w:rPr>
          <w:t>ers.edu/surveys/?s=JWT39TWX3L8JXY48</w:t>
        </w:r>
      </w:hyperlink>
    </w:p>
    <w:p w14:paraId="43A2C1B2" w14:textId="26558F68" w:rsidR="003F4656" w:rsidRPr="00C032BD" w:rsidRDefault="003F4656" w:rsidP="00C032BD">
      <w:pPr>
        <w:pStyle w:val="ListParagraph"/>
        <w:widowControl w:val="0"/>
        <w:tabs>
          <w:tab w:val="left" w:pos="1551"/>
          <w:tab w:val="left" w:pos="1552"/>
        </w:tabs>
        <w:autoSpaceDE w:val="0"/>
        <w:autoSpaceDN w:val="0"/>
        <w:spacing w:after="0" w:line="240" w:lineRule="auto"/>
        <w:ind w:right="730"/>
        <w:rPr>
          <w:rFonts w:ascii="Arial" w:hAnsi="Arial" w:cs="Arial"/>
          <w:sz w:val="24"/>
          <w:szCs w:val="24"/>
        </w:rPr>
      </w:pPr>
    </w:p>
    <w:p w14:paraId="3231110B" w14:textId="77777777" w:rsidR="00A955E3" w:rsidRPr="00C032BD" w:rsidRDefault="00A955E3" w:rsidP="000B75B8">
      <w:pPr>
        <w:pStyle w:val="ListParagraph"/>
        <w:widowControl w:val="0"/>
        <w:tabs>
          <w:tab w:val="left" w:pos="1551"/>
          <w:tab w:val="left" w:pos="1552"/>
        </w:tabs>
        <w:autoSpaceDE w:val="0"/>
        <w:autoSpaceDN w:val="0"/>
        <w:spacing w:after="0" w:line="240" w:lineRule="auto"/>
        <w:ind w:left="0" w:right="730"/>
        <w:rPr>
          <w:rFonts w:ascii="Arial" w:hAnsi="Arial" w:cs="Arial"/>
          <w:b/>
          <w:bCs/>
          <w:sz w:val="24"/>
          <w:szCs w:val="24"/>
        </w:rPr>
      </w:pPr>
    </w:p>
    <w:p w14:paraId="0E6E6C2F" w14:textId="3D9A5F11" w:rsidR="00E45C90" w:rsidRPr="00C032BD" w:rsidRDefault="00E45C90" w:rsidP="000B75B8">
      <w:pPr>
        <w:widowControl w:val="0"/>
        <w:tabs>
          <w:tab w:val="left" w:pos="1551"/>
          <w:tab w:val="left" w:pos="1552"/>
        </w:tabs>
        <w:autoSpaceDE w:val="0"/>
        <w:autoSpaceDN w:val="0"/>
        <w:spacing w:after="0" w:line="240" w:lineRule="auto"/>
        <w:ind w:right="730"/>
        <w:rPr>
          <w:rFonts w:ascii="Arial" w:hAnsi="Arial" w:cs="Arial"/>
          <w:b/>
          <w:bCs/>
          <w:sz w:val="24"/>
          <w:szCs w:val="24"/>
        </w:rPr>
      </w:pPr>
      <w:r w:rsidRPr="00C032BD">
        <w:rPr>
          <w:rFonts w:ascii="Arial" w:hAnsi="Arial" w:cs="Arial"/>
          <w:b/>
          <w:bCs/>
          <w:sz w:val="24"/>
          <w:szCs w:val="24"/>
        </w:rPr>
        <w:t>Pre-submission Webinar:</w:t>
      </w:r>
    </w:p>
    <w:p w14:paraId="73727F25" w14:textId="7136144B" w:rsidR="00E45C90" w:rsidRPr="00C032BD" w:rsidRDefault="00E45C90" w:rsidP="00C032BD">
      <w:pPr>
        <w:pStyle w:val="BodyText"/>
        <w:spacing w:before="21"/>
        <w:ind w:right="729"/>
        <w:rPr>
          <w:rFonts w:ascii="Arial" w:hAnsi="Arial" w:cs="Arial"/>
        </w:rPr>
      </w:pPr>
      <w:r w:rsidRPr="00C032BD">
        <w:rPr>
          <w:rFonts w:ascii="Arial" w:hAnsi="Arial" w:cs="Arial"/>
        </w:rPr>
        <w:t xml:space="preserve">The leaders of the Pilot Program will host a webinar to explain the </w:t>
      </w:r>
      <w:r w:rsidR="009D0FAB" w:rsidRPr="00C032BD">
        <w:rPr>
          <w:rFonts w:ascii="Arial" w:hAnsi="Arial" w:cs="Arial"/>
        </w:rPr>
        <w:t xml:space="preserve">Clinical and Translational Science </w:t>
      </w:r>
      <w:r w:rsidR="00323406" w:rsidRPr="00C032BD">
        <w:rPr>
          <w:rFonts w:ascii="Arial" w:hAnsi="Arial" w:cs="Arial"/>
        </w:rPr>
        <w:t xml:space="preserve">(CTS) </w:t>
      </w:r>
      <w:r w:rsidR="009D0FAB" w:rsidRPr="00C032BD">
        <w:rPr>
          <w:rFonts w:ascii="Arial" w:hAnsi="Arial" w:cs="Arial"/>
        </w:rPr>
        <w:t>Pilot Program, including topics and themes</w:t>
      </w:r>
      <w:r w:rsidRPr="00C032BD">
        <w:rPr>
          <w:rFonts w:ascii="Arial" w:hAnsi="Arial" w:cs="Arial"/>
        </w:rPr>
        <w:t xml:space="preserve">, proposal requirements, regulatory requirements and NIH/NCATS approval processes, and to answer questions from participants. The Pre-submission Webinar will be held on </w:t>
      </w:r>
      <w:r w:rsidR="00BA1B9D" w:rsidRPr="00C032BD">
        <w:rPr>
          <w:rFonts w:ascii="Arial" w:hAnsi="Arial" w:cs="Arial"/>
        </w:rPr>
        <w:t>Ma</w:t>
      </w:r>
      <w:r w:rsidR="00CE71BA" w:rsidRPr="00C032BD">
        <w:rPr>
          <w:rFonts w:ascii="Arial" w:hAnsi="Arial" w:cs="Arial"/>
        </w:rPr>
        <w:t>rch x</w:t>
      </w:r>
      <w:r w:rsidRPr="00C032BD">
        <w:rPr>
          <w:rFonts w:ascii="Arial" w:hAnsi="Arial" w:cs="Arial"/>
        </w:rPr>
        <w:t xml:space="preserve">, </w:t>
      </w:r>
      <w:r w:rsidR="00E83FE0" w:rsidRPr="00C032BD">
        <w:rPr>
          <w:rFonts w:ascii="Arial" w:hAnsi="Arial" w:cs="Arial"/>
        </w:rPr>
        <w:t>202</w:t>
      </w:r>
      <w:r w:rsidR="00CE71BA" w:rsidRPr="00C032BD">
        <w:rPr>
          <w:rFonts w:ascii="Arial" w:hAnsi="Arial" w:cs="Arial"/>
        </w:rPr>
        <w:t>5</w:t>
      </w:r>
      <w:r w:rsidR="00E83FE0" w:rsidRPr="00C032BD">
        <w:rPr>
          <w:rFonts w:ascii="Arial" w:hAnsi="Arial" w:cs="Arial"/>
        </w:rPr>
        <w:t>,</w:t>
      </w:r>
      <w:r w:rsidRPr="00C032BD">
        <w:rPr>
          <w:rFonts w:ascii="Arial" w:hAnsi="Arial" w:cs="Arial"/>
        </w:rPr>
        <w:t xml:space="preserve"> from pm. To register:</w:t>
      </w:r>
      <w:r w:rsidR="00A955E3" w:rsidRPr="00C032BD">
        <w:rPr>
          <w:rFonts w:ascii="Arial" w:hAnsi="Arial" w:cs="Arial"/>
        </w:rPr>
        <w:t xml:space="preserve"> </w:t>
      </w:r>
      <w:hyperlink r:id="rId12" w:tgtFrame="_blank" w:history="1">
        <w:r w:rsidR="00E86048" w:rsidRPr="00C032BD">
          <w:rPr>
            <w:rStyle w:val="Hyperlink"/>
            <w:rFonts w:ascii="Arial" w:hAnsi="Arial" w:cs="Arial"/>
          </w:rPr>
          <w:t>https://rutgers.zoom.us/meeting/register/-8N9UBuvQROX7rxEuw1bqg</w:t>
        </w:r>
      </w:hyperlink>
      <w:r w:rsidR="00E86048" w:rsidRPr="00C032BD">
        <w:rPr>
          <w:rFonts w:ascii="Arial" w:hAnsi="Arial" w:cs="Arial"/>
        </w:rPr>
        <w:t>.</w:t>
      </w:r>
      <w:hyperlink r:id="rId13" w:tgtFrame="_blank" w:history="1"/>
    </w:p>
    <w:p w14:paraId="406C988A" w14:textId="77777777" w:rsidR="00E83FE0" w:rsidRPr="00C032BD" w:rsidRDefault="00E83FE0" w:rsidP="00676112">
      <w:pPr>
        <w:pStyle w:val="Heading3"/>
        <w:tabs>
          <w:tab w:val="left" w:pos="832"/>
        </w:tabs>
        <w:ind w:left="0" w:firstLine="0"/>
        <w:rPr>
          <w:rFonts w:ascii="Arial" w:hAnsi="Arial" w:cs="Arial"/>
        </w:rPr>
      </w:pPr>
    </w:p>
    <w:p w14:paraId="0A849625" w14:textId="4020ABD3" w:rsidR="00E45C90" w:rsidRPr="00C032BD" w:rsidRDefault="00E45C90" w:rsidP="00676112">
      <w:pPr>
        <w:pStyle w:val="Heading3"/>
        <w:tabs>
          <w:tab w:val="left" w:pos="832"/>
        </w:tabs>
        <w:ind w:left="0" w:firstLine="0"/>
        <w:rPr>
          <w:rFonts w:ascii="Arial" w:hAnsi="Arial" w:cs="Arial"/>
        </w:rPr>
      </w:pPr>
      <w:r w:rsidRPr="00C032BD">
        <w:rPr>
          <w:rFonts w:ascii="Arial" w:hAnsi="Arial" w:cs="Arial"/>
        </w:rPr>
        <w:t>Application:</w:t>
      </w:r>
    </w:p>
    <w:p w14:paraId="1B80CBE8" w14:textId="05BADC17" w:rsidR="00E45C90" w:rsidRPr="00C032BD" w:rsidRDefault="00323406" w:rsidP="00C032BD">
      <w:pPr>
        <w:pStyle w:val="ListParagraph"/>
        <w:widowControl w:val="0"/>
        <w:numPr>
          <w:ilvl w:val="0"/>
          <w:numId w:val="8"/>
        </w:numPr>
        <w:tabs>
          <w:tab w:val="left" w:pos="1653"/>
        </w:tabs>
        <w:autoSpaceDE w:val="0"/>
        <w:autoSpaceDN w:val="0"/>
        <w:spacing w:before="90" w:after="0" w:line="240" w:lineRule="auto"/>
        <w:ind w:right="746"/>
        <w:rPr>
          <w:rFonts w:ascii="Arial" w:hAnsi="Arial" w:cs="Arial"/>
          <w:sz w:val="24"/>
          <w:szCs w:val="24"/>
        </w:rPr>
      </w:pPr>
      <w:r w:rsidRPr="00C032BD">
        <w:rPr>
          <w:rFonts w:ascii="Arial" w:hAnsi="Arial" w:cs="Arial"/>
          <w:sz w:val="24"/>
          <w:szCs w:val="24"/>
        </w:rPr>
        <w:t>PIs/</w:t>
      </w:r>
      <w:r w:rsidR="00E45C90" w:rsidRPr="00C032BD">
        <w:rPr>
          <w:rFonts w:ascii="Arial" w:hAnsi="Arial" w:cs="Arial"/>
          <w:sz w:val="24"/>
          <w:szCs w:val="24"/>
        </w:rPr>
        <w:t>Co-PIs are limited to one application per cycle. The sole exception is clinicians who may have a specific expertise or patient populations and be relevant to more than one proposal. Eligibility for this exception should be clearly described in both the LOI and the</w:t>
      </w:r>
      <w:r w:rsidR="00E45C90" w:rsidRPr="00C032BD">
        <w:rPr>
          <w:rFonts w:ascii="Arial" w:hAnsi="Arial" w:cs="Arial"/>
          <w:spacing w:val="-9"/>
          <w:sz w:val="24"/>
          <w:szCs w:val="24"/>
        </w:rPr>
        <w:t xml:space="preserve"> </w:t>
      </w:r>
      <w:r w:rsidR="00E45C90" w:rsidRPr="00C032BD">
        <w:rPr>
          <w:rFonts w:ascii="Arial" w:hAnsi="Arial" w:cs="Arial"/>
          <w:sz w:val="24"/>
          <w:szCs w:val="24"/>
        </w:rPr>
        <w:t>application.</w:t>
      </w:r>
    </w:p>
    <w:p w14:paraId="371B3B2E" w14:textId="3B70AD48" w:rsidR="00E45C90" w:rsidRPr="00C032BD" w:rsidRDefault="00E45C90" w:rsidP="00C032BD">
      <w:pPr>
        <w:pStyle w:val="ListParagraph"/>
        <w:widowControl w:val="0"/>
        <w:numPr>
          <w:ilvl w:val="0"/>
          <w:numId w:val="8"/>
        </w:numPr>
        <w:tabs>
          <w:tab w:val="left" w:pos="1653"/>
        </w:tabs>
        <w:autoSpaceDE w:val="0"/>
        <w:autoSpaceDN w:val="0"/>
        <w:spacing w:before="4" w:after="0" w:line="240" w:lineRule="auto"/>
        <w:ind w:right="729"/>
        <w:rPr>
          <w:rFonts w:ascii="Arial" w:hAnsi="Arial" w:cs="Arial"/>
          <w:sz w:val="24"/>
          <w:szCs w:val="24"/>
        </w:rPr>
      </w:pPr>
      <w:r w:rsidRPr="00C032BD">
        <w:rPr>
          <w:rFonts w:ascii="Arial" w:hAnsi="Arial" w:cs="Arial"/>
          <w:sz w:val="24"/>
          <w:szCs w:val="24"/>
        </w:rPr>
        <w:t>By</w:t>
      </w:r>
      <w:r w:rsidR="009D7712" w:rsidRPr="00C032BD">
        <w:rPr>
          <w:rFonts w:ascii="Arial" w:hAnsi="Arial" w:cs="Arial"/>
          <w:sz w:val="24"/>
          <w:szCs w:val="24"/>
        </w:rPr>
        <w:t xml:space="preserve"> </w:t>
      </w:r>
      <w:r w:rsidR="00426547" w:rsidRPr="00C032BD">
        <w:rPr>
          <w:rFonts w:ascii="Arial" w:hAnsi="Arial" w:cs="Arial"/>
          <w:sz w:val="24"/>
          <w:szCs w:val="24"/>
        </w:rPr>
        <w:t>March</w:t>
      </w:r>
      <w:r w:rsidR="00CE71BA" w:rsidRPr="00C032BD">
        <w:rPr>
          <w:rFonts w:ascii="Arial" w:hAnsi="Arial" w:cs="Arial"/>
          <w:sz w:val="24"/>
          <w:szCs w:val="24"/>
        </w:rPr>
        <w:t xml:space="preserve"> </w:t>
      </w:r>
      <w:r w:rsidR="00426547" w:rsidRPr="00C032BD">
        <w:rPr>
          <w:rFonts w:ascii="Arial" w:hAnsi="Arial" w:cs="Arial"/>
          <w:sz w:val="24"/>
          <w:szCs w:val="24"/>
        </w:rPr>
        <w:t>19</w:t>
      </w:r>
      <w:r w:rsidRPr="00C032BD">
        <w:rPr>
          <w:rFonts w:ascii="Arial" w:hAnsi="Arial" w:cs="Arial"/>
          <w:sz w:val="24"/>
          <w:szCs w:val="24"/>
        </w:rPr>
        <w:t xml:space="preserve">, applicants will receive a custom link to the </w:t>
      </w:r>
      <w:proofErr w:type="spellStart"/>
      <w:r w:rsidRPr="00C032BD">
        <w:rPr>
          <w:rFonts w:ascii="Arial" w:hAnsi="Arial" w:cs="Arial"/>
          <w:sz w:val="24"/>
          <w:szCs w:val="24"/>
        </w:rPr>
        <w:t>REDCap</w:t>
      </w:r>
      <w:proofErr w:type="spellEnd"/>
      <w:r w:rsidRPr="00C032BD">
        <w:rPr>
          <w:rFonts w:ascii="Arial" w:hAnsi="Arial" w:cs="Arial"/>
          <w:sz w:val="24"/>
          <w:szCs w:val="24"/>
        </w:rPr>
        <w:t xml:space="preserve"> application form or an email indicating they were not selected to advance to the application</w:t>
      </w:r>
      <w:r w:rsidRPr="00C032BD">
        <w:rPr>
          <w:rFonts w:ascii="Arial" w:hAnsi="Arial" w:cs="Arial"/>
          <w:spacing w:val="-7"/>
          <w:sz w:val="24"/>
          <w:szCs w:val="24"/>
        </w:rPr>
        <w:t xml:space="preserve"> </w:t>
      </w:r>
      <w:r w:rsidRPr="00C032BD">
        <w:rPr>
          <w:rFonts w:ascii="Arial" w:hAnsi="Arial" w:cs="Arial"/>
          <w:sz w:val="24"/>
          <w:szCs w:val="24"/>
        </w:rPr>
        <w:t>stage.</w:t>
      </w:r>
    </w:p>
    <w:p w14:paraId="2ABA1A85" w14:textId="77777777" w:rsidR="00E45C90" w:rsidRPr="00C032BD" w:rsidRDefault="00E45C90" w:rsidP="00C032BD">
      <w:pPr>
        <w:pStyle w:val="ListParagraph"/>
        <w:widowControl w:val="0"/>
        <w:numPr>
          <w:ilvl w:val="0"/>
          <w:numId w:val="8"/>
        </w:numPr>
        <w:tabs>
          <w:tab w:val="left" w:pos="1653"/>
        </w:tabs>
        <w:autoSpaceDE w:val="0"/>
        <w:autoSpaceDN w:val="0"/>
        <w:spacing w:after="0" w:line="240" w:lineRule="auto"/>
        <w:ind w:right="729"/>
        <w:rPr>
          <w:rFonts w:ascii="Arial" w:hAnsi="Arial" w:cs="Arial"/>
          <w:sz w:val="24"/>
          <w:szCs w:val="24"/>
        </w:rPr>
      </w:pPr>
      <w:r w:rsidRPr="00C032BD">
        <w:rPr>
          <w:rFonts w:ascii="Arial" w:hAnsi="Arial" w:cs="Arial"/>
          <w:sz w:val="24"/>
          <w:szCs w:val="24"/>
        </w:rPr>
        <w:t>Applicants are no longer asked to suggest reviewers. Applicants can, however, indicate potential reviewers who they feel should be</w:t>
      </w:r>
      <w:r w:rsidRPr="00C032BD">
        <w:rPr>
          <w:rFonts w:ascii="Arial" w:hAnsi="Arial" w:cs="Arial"/>
          <w:spacing w:val="-3"/>
          <w:sz w:val="24"/>
          <w:szCs w:val="24"/>
        </w:rPr>
        <w:t xml:space="preserve"> </w:t>
      </w:r>
      <w:r w:rsidRPr="00C032BD">
        <w:rPr>
          <w:rFonts w:ascii="Arial" w:hAnsi="Arial" w:cs="Arial"/>
          <w:sz w:val="24"/>
          <w:szCs w:val="24"/>
        </w:rPr>
        <w:t>excluded.</w:t>
      </w:r>
    </w:p>
    <w:p w14:paraId="40982CBE" w14:textId="14EEBD5B" w:rsidR="00E45C90" w:rsidRPr="00C032BD" w:rsidRDefault="00E45C90" w:rsidP="00C032BD">
      <w:pPr>
        <w:pStyle w:val="ListParagraph"/>
        <w:widowControl w:val="0"/>
        <w:numPr>
          <w:ilvl w:val="0"/>
          <w:numId w:val="8"/>
        </w:numPr>
        <w:tabs>
          <w:tab w:val="left" w:pos="1653"/>
        </w:tabs>
        <w:autoSpaceDE w:val="0"/>
        <w:autoSpaceDN w:val="0"/>
        <w:spacing w:after="0" w:line="240" w:lineRule="auto"/>
        <w:rPr>
          <w:rFonts w:ascii="Arial" w:hAnsi="Arial" w:cs="Arial"/>
          <w:sz w:val="24"/>
          <w:szCs w:val="24"/>
        </w:rPr>
      </w:pPr>
      <w:r w:rsidRPr="00C032BD">
        <w:rPr>
          <w:rFonts w:ascii="Arial" w:hAnsi="Arial" w:cs="Arial"/>
          <w:sz w:val="24"/>
          <w:szCs w:val="24"/>
        </w:rPr>
        <w:t>Additional demographic data is requested to support our reporting to</w:t>
      </w:r>
      <w:r w:rsidRPr="00C032BD">
        <w:rPr>
          <w:rFonts w:ascii="Arial" w:hAnsi="Arial" w:cs="Arial"/>
          <w:spacing w:val="-5"/>
          <w:sz w:val="24"/>
          <w:szCs w:val="24"/>
        </w:rPr>
        <w:t xml:space="preserve"> </w:t>
      </w:r>
      <w:r w:rsidR="00323406" w:rsidRPr="00C032BD">
        <w:rPr>
          <w:rFonts w:ascii="Arial" w:hAnsi="Arial" w:cs="Arial"/>
          <w:spacing w:val="-5"/>
          <w:sz w:val="24"/>
          <w:szCs w:val="24"/>
        </w:rPr>
        <w:t>NIH/</w:t>
      </w:r>
      <w:r w:rsidRPr="00C032BD">
        <w:rPr>
          <w:rFonts w:ascii="Arial" w:hAnsi="Arial" w:cs="Arial"/>
          <w:sz w:val="24"/>
          <w:szCs w:val="24"/>
        </w:rPr>
        <w:t>NCATS.</w:t>
      </w:r>
    </w:p>
    <w:p w14:paraId="28F9595B" w14:textId="77777777" w:rsidR="00E45C90" w:rsidRPr="00C032BD" w:rsidRDefault="00E45C90" w:rsidP="00676112">
      <w:pPr>
        <w:pStyle w:val="BodyText"/>
        <w:spacing w:before="9"/>
        <w:rPr>
          <w:rFonts w:ascii="Arial" w:hAnsi="Arial" w:cs="Arial"/>
        </w:rPr>
      </w:pPr>
    </w:p>
    <w:p w14:paraId="51A410F1" w14:textId="61AD03E6" w:rsidR="009D0FAB" w:rsidRPr="00C032BD" w:rsidRDefault="006A2217" w:rsidP="00676112">
      <w:pPr>
        <w:pStyle w:val="Heading3"/>
        <w:tabs>
          <w:tab w:val="left" w:pos="832"/>
        </w:tabs>
        <w:spacing w:before="3"/>
        <w:ind w:left="0" w:firstLine="0"/>
        <w:rPr>
          <w:rFonts w:ascii="Arial" w:hAnsi="Arial" w:cs="Arial"/>
        </w:rPr>
      </w:pPr>
      <w:r w:rsidRPr="00C032BD">
        <w:rPr>
          <w:rFonts w:ascii="Arial" w:hAnsi="Arial" w:cs="Arial"/>
        </w:rPr>
        <w:t>Who may serve as PI or Co-I:</w:t>
      </w:r>
      <w:r w:rsidR="00A70425" w:rsidRPr="00C032BD">
        <w:rPr>
          <w:rFonts w:ascii="Arial" w:hAnsi="Arial" w:cs="Arial"/>
        </w:rPr>
        <w:t xml:space="preserve"> NJ ACTS now has four partner institutions: Rutgers, Princeton, NJIT and RWJBH, our clinical partner. Proposals from all four institutions are welcomed.</w:t>
      </w:r>
    </w:p>
    <w:p w14:paraId="7B52219C" w14:textId="775C1EF9" w:rsidR="006A2217" w:rsidRPr="00C032BD" w:rsidRDefault="006A2217" w:rsidP="005A5476">
      <w:pPr>
        <w:pStyle w:val="Heading3"/>
        <w:numPr>
          <w:ilvl w:val="0"/>
          <w:numId w:val="9"/>
        </w:numPr>
        <w:tabs>
          <w:tab w:val="left" w:pos="832"/>
        </w:tabs>
        <w:spacing w:before="3"/>
        <w:rPr>
          <w:rFonts w:ascii="Arial" w:hAnsi="Arial" w:cs="Arial"/>
          <w:b w:val="0"/>
          <w:bCs w:val="0"/>
        </w:rPr>
      </w:pPr>
      <w:r w:rsidRPr="00C032BD">
        <w:rPr>
          <w:rFonts w:ascii="Arial" w:hAnsi="Arial" w:cs="Arial"/>
          <w:b w:val="0"/>
          <w:bCs w:val="0"/>
        </w:rPr>
        <w:t>Faculty at all levels from Rutgers, Princeton and NJIT</w:t>
      </w:r>
      <w:r w:rsidR="005A5476" w:rsidRPr="00C032BD">
        <w:rPr>
          <w:rFonts w:ascii="Arial" w:hAnsi="Arial" w:cs="Arial"/>
          <w:b w:val="0"/>
          <w:bCs w:val="0"/>
        </w:rPr>
        <w:t xml:space="preserve"> may serve as Co-PIs or Co-Is</w:t>
      </w:r>
    </w:p>
    <w:p w14:paraId="7E95BE57" w14:textId="58BA92E0" w:rsidR="006A2217" w:rsidRPr="00C032BD" w:rsidRDefault="006A2217" w:rsidP="00676112">
      <w:pPr>
        <w:pStyle w:val="Heading3"/>
        <w:numPr>
          <w:ilvl w:val="0"/>
          <w:numId w:val="9"/>
        </w:numPr>
        <w:tabs>
          <w:tab w:val="left" w:pos="832"/>
        </w:tabs>
        <w:spacing w:before="3"/>
        <w:rPr>
          <w:rFonts w:ascii="Arial" w:hAnsi="Arial" w:cs="Arial"/>
          <w:b w:val="0"/>
          <w:bCs w:val="0"/>
        </w:rPr>
      </w:pPr>
      <w:r w:rsidRPr="00C032BD">
        <w:rPr>
          <w:rFonts w:ascii="Arial" w:hAnsi="Arial" w:cs="Arial"/>
          <w:b w:val="0"/>
          <w:bCs w:val="0"/>
        </w:rPr>
        <w:t>Physicians and other health care providers at RWJBH</w:t>
      </w:r>
    </w:p>
    <w:p w14:paraId="72A3ADE9" w14:textId="170E7CA4" w:rsidR="000D74BA" w:rsidRPr="00C032BD" w:rsidRDefault="006A2217" w:rsidP="00676112">
      <w:pPr>
        <w:pStyle w:val="Heading3"/>
        <w:numPr>
          <w:ilvl w:val="0"/>
          <w:numId w:val="9"/>
        </w:numPr>
        <w:tabs>
          <w:tab w:val="left" w:pos="832"/>
        </w:tabs>
        <w:spacing w:before="3"/>
        <w:rPr>
          <w:rFonts w:ascii="Arial" w:hAnsi="Arial" w:cs="Arial"/>
          <w:b w:val="0"/>
          <w:bCs w:val="0"/>
        </w:rPr>
      </w:pPr>
      <w:r w:rsidRPr="00C032BD">
        <w:rPr>
          <w:rFonts w:ascii="Arial" w:hAnsi="Arial" w:cs="Arial"/>
          <w:b w:val="0"/>
          <w:bCs w:val="0"/>
        </w:rPr>
        <w:t xml:space="preserve">Postdoctoral fellows, residents and clinical fellows may serve as </w:t>
      </w:r>
      <w:r w:rsidR="005A5476" w:rsidRPr="00C032BD">
        <w:rPr>
          <w:rFonts w:ascii="Arial" w:hAnsi="Arial" w:cs="Arial"/>
          <w:b w:val="0"/>
          <w:bCs w:val="0"/>
        </w:rPr>
        <w:t xml:space="preserve">Co-Is. They may also serve as </w:t>
      </w:r>
      <w:r w:rsidRPr="00C032BD">
        <w:rPr>
          <w:rFonts w:ascii="Arial" w:hAnsi="Arial" w:cs="Arial"/>
          <w:b w:val="0"/>
          <w:bCs w:val="0"/>
        </w:rPr>
        <w:t>Co-</w:t>
      </w:r>
      <w:r w:rsidR="00AF4342" w:rsidRPr="00C032BD">
        <w:rPr>
          <w:rFonts w:ascii="Arial" w:hAnsi="Arial" w:cs="Arial"/>
          <w:b w:val="0"/>
          <w:bCs w:val="0"/>
        </w:rPr>
        <w:t>P</w:t>
      </w:r>
      <w:r w:rsidRPr="00C032BD">
        <w:rPr>
          <w:rFonts w:ascii="Arial" w:hAnsi="Arial" w:cs="Arial"/>
          <w:b w:val="0"/>
          <w:bCs w:val="0"/>
        </w:rPr>
        <w:t>I’s</w:t>
      </w:r>
      <w:r w:rsidR="00323406" w:rsidRPr="00C032BD">
        <w:rPr>
          <w:rFonts w:ascii="Arial" w:hAnsi="Arial" w:cs="Arial"/>
          <w:b w:val="0"/>
          <w:bCs w:val="0"/>
        </w:rPr>
        <w:t xml:space="preserve">, provided their mentors are from one of </w:t>
      </w:r>
      <w:r w:rsidR="00323406" w:rsidRPr="00C032BD">
        <w:rPr>
          <w:rFonts w:ascii="Arial" w:hAnsi="Arial" w:cs="Arial"/>
          <w:b w:val="0"/>
          <w:bCs w:val="0"/>
        </w:rPr>
        <w:lastRenderedPageBreak/>
        <w:t>the four partnering institutions</w:t>
      </w:r>
      <w:r w:rsidR="005A5476" w:rsidRPr="00C032BD">
        <w:rPr>
          <w:rFonts w:ascii="Arial" w:hAnsi="Arial" w:cs="Arial"/>
          <w:b w:val="0"/>
          <w:bCs w:val="0"/>
        </w:rPr>
        <w:t xml:space="preserve"> and with the approval of their institution. </w:t>
      </w:r>
    </w:p>
    <w:p w14:paraId="57D8F25D" w14:textId="5838B6CE" w:rsidR="000D74BA" w:rsidRPr="00C032BD" w:rsidRDefault="000D74BA" w:rsidP="00676112">
      <w:pPr>
        <w:pStyle w:val="Heading3"/>
        <w:tabs>
          <w:tab w:val="left" w:pos="832"/>
        </w:tabs>
        <w:spacing w:before="3"/>
        <w:ind w:left="0" w:firstLine="0"/>
        <w:rPr>
          <w:rFonts w:ascii="Arial" w:hAnsi="Arial" w:cs="Arial"/>
        </w:rPr>
      </w:pPr>
    </w:p>
    <w:p w14:paraId="6271CBDF" w14:textId="58CB5CC6" w:rsidR="000D74BA" w:rsidRPr="00C032BD" w:rsidRDefault="000D74BA" w:rsidP="00676112">
      <w:pPr>
        <w:pStyle w:val="Heading3"/>
        <w:tabs>
          <w:tab w:val="left" w:pos="832"/>
        </w:tabs>
        <w:spacing w:before="3"/>
        <w:ind w:left="0" w:firstLine="0"/>
        <w:rPr>
          <w:rFonts w:ascii="Arial" w:hAnsi="Arial" w:cs="Arial"/>
          <w:b w:val="0"/>
          <w:bCs w:val="0"/>
        </w:rPr>
      </w:pPr>
      <w:r w:rsidRPr="00C032BD">
        <w:rPr>
          <w:rFonts w:ascii="Arial" w:hAnsi="Arial" w:cs="Arial"/>
        </w:rPr>
        <w:t>NJ ACTS Collaboration and Partnership Requirements:</w:t>
      </w:r>
      <w:r w:rsidR="00FB1E06" w:rsidRPr="00C032BD">
        <w:rPr>
          <w:rFonts w:ascii="Arial" w:hAnsi="Arial" w:cs="Arial"/>
        </w:rPr>
        <w:t xml:space="preserve"> </w:t>
      </w:r>
      <w:r w:rsidRPr="00C032BD">
        <w:rPr>
          <w:rFonts w:ascii="Arial" w:hAnsi="Arial" w:cs="Arial"/>
          <w:b w:val="0"/>
          <w:bCs w:val="0"/>
        </w:rPr>
        <w:t xml:space="preserve">Although collaborations across schools and departments within an </w:t>
      </w:r>
      <w:r w:rsidR="00E83FE0" w:rsidRPr="00C032BD">
        <w:rPr>
          <w:rFonts w:ascii="Arial" w:hAnsi="Arial" w:cs="Arial"/>
          <w:b w:val="0"/>
          <w:bCs w:val="0"/>
        </w:rPr>
        <w:t>institution,</w:t>
      </w:r>
      <w:r w:rsidRPr="00C032BD">
        <w:rPr>
          <w:rFonts w:ascii="Arial" w:hAnsi="Arial" w:cs="Arial"/>
          <w:b w:val="0"/>
          <w:bCs w:val="0"/>
        </w:rPr>
        <w:t xml:space="preserve"> and especially with other NJ ACTS Institutions (Rutgers, Princeton, NJIT and RWJ Barnabas Health) are encouraged, they are not required for the NJ ACTS CTS Pilot Program. </w:t>
      </w:r>
      <w:r w:rsidR="00817CB2" w:rsidRPr="00C032BD">
        <w:rPr>
          <w:rFonts w:ascii="Arial" w:hAnsi="Arial" w:cs="Arial"/>
          <w:b w:val="0"/>
          <w:bCs w:val="0"/>
        </w:rPr>
        <w:t>Collaborations with other partners, such as community-based organizations, industry, and government agencies, are also encouraged but not required.</w:t>
      </w:r>
    </w:p>
    <w:p w14:paraId="1B755CB6" w14:textId="77777777" w:rsidR="00817CB2" w:rsidRPr="00C032BD" w:rsidRDefault="00817CB2" w:rsidP="00676112">
      <w:pPr>
        <w:pStyle w:val="Heading3"/>
        <w:tabs>
          <w:tab w:val="left" w:pos="832"/>
        </w:tabs>
        <w:spacing w:before="3"/>
        <w:ind w:left="0" w:firstLine="0"/>
        <w:rPr>
          <w:rFonts w:ascii="Arial" w:hAnsi="Arial" w:cs="Arial"/>
        </w:rPr>
      </w:pPr>
    </w:p>
    <w:p w14:paraId="6C83DD69" w14:textId="3E70BCBD" w:rsidR="000D74BA" w:rsidRPr="00C032BD" w:rsidRDefault="00E45C90" w:rsidP="00676112">
      <w:pPr>
        <w:pStyle w:val="Heading3"/>
        <w:tabs>
          <w:tab w:val="left" w:pos="832"/>
        </w:tabs>
        <w:spacing w:before="3"/>
        <w:ind w:left="0" w:firstLine="0"/>
        <w:rPr>
          <w:rFonts w:ascii="Arial" w:hAnsi="Arial" w:cs="Arial"/>
        </w:rPr>
      </w:pPr>
      <w:r w:rsidRPr="00C032BD">
        <w:rPr>
          <w:rFonts w:ascii="Arial" w:hAnsi="Arial" w:cs="Arial"/>
        </w:rPr>
        <w:t>Funding:</w:t>
      </w:r>
      <w:r w:rsidR="00661502" w:rsidRPr="00C032BD">
        <w:rPr>
          <w:rFonts w:ascii="Arial" w:hAnsi="Arial" w:cs="Arial"/>
        </w:rPr>
        <w:t xml:space="preserve"> </w:t>
      </w:r>
    </w:p>
    <w:p w14:paraId="04AE6F4A" w14:textId="3E4675A9" w:rsidR="00E45C90" w:rsidRPr="00C032BD" w:rsidRDefault="00E45C90" w:rsidP="00676112">
      <w:pPr>
        <w:pStyle w:val="ListParagraph"/>
        <w:widowControl w:val="0"/>
        <w:numPr>
          <w:ilvl w:val="0"/>
          <w:numId w:val="10"/>
        </w:numPr>
        <w:tabs>
          <w:tab w:val="left" w:pos="2552"/>
          <w:tab w:val="left" w:pos="2553"/>
        </w:tabs>
        <w:autoSpaceDE w:val="0"/>
        <w:autoSpaceDN w:val="0"/>
        <w:spacing w:before="23" w:after="0" w:line="240" w:lineRule="auto"/>
        <w:rPr>
          <w:rFonts w:ascii="Arial" w:hAnsi="Arial" w:cs="Arial"/>
          <w:sz w:val="24"/>
          <w:szCs w:val="24"/>
        </w:rPr>
      </w:pPr>
      <w:r w:rsidRPr="00C032BD">
        <w:rPr>
          <w:rFonts w:ascii="Arial" w:hAnsi="Arial" w:cs="Arial"/>
          <w:sz w:val="24"/>
          <w:szCs w:val="24"/>
        </w:rPr>
        <w:t>Funding level -</w:t>
      </w:r>
      <w:r w:rsidRPr="00C032BD">
        <w:rPr>
          <w:rFonts w:ascii="Arial" w:hAnsi="Arial" w:cs="Arial"/>
          <w:spacing w:val="-1"/>
          <w:sz w:val="24"/>
          <w:szCs w:val="24"/>
        </w:rPr>
        <w:t xml:space="preserve"> </w:t>
      </w:r>
      <w:r w:rsidRPr="00C032BD">
        <w:rPr>
          <w:rFonts w:ascii="Arial" w:hAnsi="Arial" w:cs="Arial"/>
          <w:sz w:val="24"/>
          <w:szCs w:val="24"/>
        </w:rPr>
        <w:t>$</w:t>
      </w:r>
      <w:r w:rsidR="009D0FAB" w:rsidRPr="00C032BD">
        <w:rPr>
          <w:rFonts w:ascii="Arial" w:hAnsi="Arial" w:cs="Arial"/>
          <w:sz w:val="24"/>
          <w:szCs w:val="24"/>
        </w:rPr>
        <w:t>40,000</w:t>
      </w:r>
      <w:r w:rsidR="00323406" w:rsidRPr="00C032BD">
        <w:rPr>
          <w:rFonts w:ascii="Arial" w:hAnsi="Arial" w:cs="Arial"/>
          <w:sz w:val="24"/>
          <w:szCs w:val="24"/>
        </w:rPr>
        <w:t xml:space="preserve"> (Direct Only)</w:t>
      </w:r>
      <w:r w:rsidR="00125C4D" w:rsidRPr="00C032BD">
        <w:rPr>
          <w:rFonts w:ascii="Arial" w:hAnsi="Arial" w:cs="Arial"/>
          <w:sz w:val="24"/>
          <w:szCs w:val="24"/>
        </w:rPr>
        <w:t>.</w:t>
      </w:r>
    </w:p>
    <w:p w14:paraId="536B7CA8" w14:textId="301CA3D2" w:rsidR="00E45C90" w:rsidRPr="00C032BD" w:rsidRDefault="009D0FAB" w:rsidP="00676112">
      <w:pPr>
        <w:pStyle w:val="ListParagraph"/>
        <w:widowControl w:val="0"/>
        <w:numPr>
          <w:ilvl w:val="0"/>
          <w:numId w:val="10"/>
        </w:numPr>
        <w:tabs>
          <w:tab w:val="left" w:pos="2552"/>
          <w:tab w:val="left" w:pos="2553"/>
        </w:tabs>
        <w:autoSpaceDE w:val="0"/>
        <w:autoSpaceDN w:val="0"/>
        <w:spacing w:before="23" w:after="0" w:line="240" w:lineRule="auto"/>
        <w:rPr>
          <w:rFonts w:ascii="Arial" w:hAnsi="Arial" w:cs="Arial"/>
          <w:sz w:val="24"/>
          <w:szCs w:val="24"/>
        </w:rPr>
      </w:pPr>
      <w:r w:rsidRPr="00C032BD">
        <w:rPr>
          <w:rFonts w:ascii="Arial" w:hAnsi="Arial" w:cs="Arial"/>
          <w:sz w:val="24"/>
          <w:szCs w:val="24"/>
        </w:rPr>
        <w:t>4-6 awards anti</w:t>
      </w:r>
      <w:r w:rsidR="0024541B" w:rsidRPr="00C032BD">
        <w:rPr>
          <w:rFonts w:ascii="Arial" w:hAnsi="Arial" w:cs="Arial"/>
          <w:sz w:val="24"/>
          <w:szCs w:val="24"/>
        </w:rPr>
        <w:t>cipate</w:t>
      </w:r>
      <w:r w:rsidR="00FB1E06" w:rsidRPr="00C032BD">
        <w:rPr>
          <w:rFonts w:ascii="Arial" w:hAnsi="Arial" w:cs="Arial"/>
          <w:sz w:val="24"/>
          <w:szCs w:val="24"/>
        </w:rPr>
        <w:t>d</w:t>
      </w:r>
      <w:r w:rsidR="00125C4D" w:rsidRPr="00C032BD">
        <w:rPr>
          <w:rFonts w:ascii="Arial" w:hAnsi="Arial" w:cs="Arial"/>
          <w:sz w:val="24"/>
          <w:szCs w:val="24"/>
        </w:rPr>
        <w:t>.</w:t>
      </w:r>
    </w:p>
    <w:p w14:paraId="17AA38EE" w14:textId="77777777" w:rsidR="00E83FE0" w:rsidRPr="00C032BD" w:rsidRDefault="00E83FE0" w:rsidP="00676112">
      <w:pPr>
        <w:widowControl w:val="0"/>
        <w:tabs>
          <w:tab w:val="left" w:pos="2552"/>
          <w:tab w:val="left" w:pos="2553"/>
        </w:tabs>
        <w:autoSpaceDE w:val="0"/>
        <w:autoSpaceDN w:val="0"/>
        <w:spacing w:before="23" w:after="0" w:line="240" w:lineRule="auto"/>
        <w:rPr>
          <w:rFonts w:ascii="Arial" w:hAnsi="Arial" w:cs="Arial"/>
          <w:sz w:val="24"/>
          <w:szCs w:val="24"/>
        </w:rPr>
      </w:pPr>
    </w:p>
    <w:p w14:paraId="67872B66" w14:textId="37A8D595" w:rsidR="00A70425" w:rsidRPr="00C032BD" w:rsidRDefault="00E45C90" w:rsidP="00676112">
      <w:pPr>
        <w:pStyle w:val="Heading1"/>
        <w:spacing w:before="205"/>
        <w:ind w:left="0" w:right="1540"/>
        <w:rPr>
          <w:rFonts w:ascii="Arial" w:hAnsi="Arial" w:cs="Arial"/>
          <w:sz w:val="24"/>
          <w:szCs w:val="24"/>
        </w:rPr>
      </w:pPr>
      <w:r w:rsidRPr="00C032BD">
        <w:rPr>
          <w:rFonts w:ascii="Arial" w:hAnsi="Arial" w:cs="Arial"/>
          <w:sz w:val="24"/>
          <w:szCs w:val="24"/>
        </w:rPr>
        <w:t>NJ ACTS Collaboration and Partnership Requirements</w:t>
      </w:r>
    </w:p>
    <w:p w14:paraId="4AA0DC5F" w14:textId="5BA3AD27" w:rsidR="00A70425" w:rsidRPr="00C032BD" w:rsidRDefault="00A70425" w:rsidP="00676112">
      <w:pPr>
        <w:pStyle w:val="Heading1"/>
        <w:spacing w:before="205"/>
        <w:ind w:left="0"/>
        <w:rPr>
          <w:rFonts w:ascii="Arial" w:hAnsi="Arial" w:cs="Arial"/>
          <w:b w:val="0"/>
          <w:bCs w:val="0"/>
          <w:sz w:val="24"/>
          <w:szCs w:val="24"/>
        </w:rPr>
      </w:pPr>
      <w:r w:rsidRPr="00C032BD">
        <w:rPr>
          <w:rFonts w:ascii="Arial" w:hAnsi="Arial" w:cs="Arial"/>
          <w:b w:val="0"/>
          <w:bCs w:val="0"/>
          <w:sz w:val="24"/>
          <w:szCs w:val="24"/>
        </w:rPr>
        <w:t xml:space="preserve">Although collaborations across schools and departments within an </w:t>
      </w:r>
      <w:r w:rsidR="00E83FE0" w:rsidRPr="00C032BD">
        <w:rPr>
          <w:rFonts w:ascii="Arial" w:hAnsi="Arial" w:cs="Arial"/>
          <w:b w:val="0"/>
          <w:bCs w:val="0"/>
          <w:sz w:val="24"/>
          <w:szCs w:val="24"/>
        </w:rPr>
        <w:t>institution,</w:t>
      </w:r>
      <w:r w:rsidR="00E42FD6" w:rsidRPr="00C032BD">
        <w:rPr>
          <w:rFonts w:ascii="Arial" w:hAnsi="Arial" w:cs="Arial"/>
          <w:b w:val="0"/>
          <w:bCs w:val="0"/>
          <w:sz w:val="24"/>
          <w:szCs w:val="24"/>
        </w:rPr>
        <w:t xml:space="preserve"> and especially </w:t>
      </w:r>
      <w:r w:rsidRPr="00C032BD">
        <w:rPr>
          <w:rFonts w:ascii="Arial" w:hAnsi="Arial" w:cs="Arial"/>
          <w:b w:val="0"/>
          <w:bCs w:val="0"/>
          <w:sz w:val="24"/>
          <w:szCs w:val="24"/>
        </w:rPr>
        <w:t>with other NJ ACTS Institutions (Rutgers, Princeton, NJIT and RWJ Barnabas Health)</w:t>
      </w:r>
      <w:r w:rsidR="00E42FD6" w:rsidRPr="00C032BD">
        <w:rPr>
          <w:rFonts w:ascii="Arial" w:hAnsi="Arial" w:cs="Arial"/>
          <w:b w:val="0"/>
          <w:bCs w:val="0"/>
          <w:sz w:val="24"/>
          <w:szCs w:val="24"/>
        </w:rPr>
        <w:t xml:space="preserve"> are strongly encouraged</w:t>
      </w:r>
      <w:r w:rsidRPr="00C032BD">
        <w:rPr>
          <w:rFonts w:ascii="Arial" w:hAnsi="Arial" w:cs="Arial"/>
          <w:b w:val="0"/>
          <w:bCs w:val="0"/>
          <w:sz w:val="24"/>
          <w:szCs w:val="24"/>
        </w:rPr>
        <w:t xml:space="preserve">, they are not required for the NJ ACTS CTS Pilot Program. </w:t>
      </w:r>
    </w:p>
    <w:p w14:paraId="5BF6FCDB" w14:textId="77777777" w:rsidR="00FB1E06" w:rsidRPr="00C032BD" w:rsidRDefault="00FB1E06" w:rsidP="000B75B8">
      <w:pPr>
        <w:spacing w:line="240" w:lineRule="auto"/>
        <w:rPr>
          <w:rFonts w:ascii="Arial" w:hAnsi="Arial" w:cs="Arial"/>
          <w:b/>
          <w:sz w:val="24"/>
          <w:szCs w:val="24"/>
        </w:rPr>
      </w:pPr>
    </w:p>
    <w:p w14:paraId="7B1A55CE" w14:textId="1409EDDD" w:rsidR="00A70425" w:rsidRPr="00C032BD" w:rsidRDefault="00E45C90" w:rsidP="000B75B8">
      <w:pPr>
        <w:spacing w:line="240" w:lineRule="auto"/>
        <w:rPr>
          <w:rFonts w:ascii="Arial" w:hAnsi="Arial" w:cs="Arial"/>
          <w:b/>
          <w:sz w:val="24"/>
          <w:szCs w:val="24"/>
        </w:rPr>
      </w:pPr>
      <w:r w:rsidRPr="00C032BD">
        <w:rPr>
          <w:rFonts w:ascii="Arial" w:hAnsi="Arial" w:cs="Arial"/>
          <w:b/>
          <w:sz w:val="24"/>
          <w:szCs w:val="24"/>
        </w:rPr>
        <w:t>Identifying Collaborators/Partners</w:t>
      </w:r>
    </w:p>
    <w:p w14:paraId="2C9A86B8" w14:textId="4DD7C854" w:rsidR="00E45C90" w:rsidRPr="00C032BD" w:rsidRDefault="00E45C90" w:rsidP="000B75B8">
      <w:pPr>
        <w:spacing w:before="73" w:line="240" w:lineRule="auto"/>
        <w:rPr>
          <w:rFonts w:ascii="Arial" w:hAnsi="Arial" w:cs="Arial"/>
          <w:b/>
          <w:sz w:val="24"/>
          <w:szCs w:val="24"/>
        </w:rPr>
      </w:pPr>
      <w:r w:rsidRPr="00C032BD">
        <w:rPr>
          <w:rFonts w:ascii="Arial" w:hAnsi="Arial" w:cs="Arial"/>
          <w:sz w:val="24"/>
          <w:szCs w:val="24"/>
        </w:rPr>
        <w:t xml:space="preserve">If you have a project </w:t>
      </w:r>
      <w:r w:rsidR="002F480F" w:rsidRPr="00C032BD">
        <w:rPr>
          <w:rFonts w:ascii="Arial" w:hAnsi="Arial" w:cs="Arial"/>
          <w:sz w:val="24"/>
          <w:szCs w:val="24"/>
        </w:rPr>
        <w:t>idea, and</w:t>
      </w:r>
      <w:r w:rsidRPr="00C032BD">
        <w:rPr>
          <w:rFonts w:ascii="Arial" w:hAnsi="Arial" w:cs="Arial"/>
          <w:sz w:val="24"/>
          <w:szCs w:val="24"/>
        </w:rPr>
        <w:t xml:space="preserve"> are looking for a collaborator, the information below may be of help. You may also email </w:t>
      </w:r>
      <w:hyperlink r:id="rId14">
        <w:r w:rsidRPr="00C032BD">
          <w:rPr>
            <w:rFonts w:ascii="Arial" w:hAnsi="Arial" w:cs="Arial"/>
            <w:color w:val="0563C1"/>
            <w:sz w:val="24"/>
            <w:szCs w:val="24"/>
            <w:u w:val="single" w:color="0563C1"/>
          </w:rPr>
          <w:t>njacts@rbhs.rutgers.edu</w:t>
        </w:r>
        <w:r w:rsidRPr="00C032BD">
          <w:rPr>
            <w:rFonts w:ascii="Arial" w:hAnsi="Arial" w:cs="Arial"/>
            <w:sz w:val="24"/>
            <w:szCs w:val="24"/>
          </w:rPr>
          <w:t>.</w:t>
        </w:r>
      </w:hyperlink>
    </w:p>
    <w:p w14:paraId="4DF91776" w14:textId="3552CD3D" w:rsidR="00A70425" w:rsidRPr="00C032BD" w:rsidRDefault="00E45C90" w:rsidP="000B75B8">
      <w:pPr>
        <w:widowControl w:val="0"/>
        <w:tabs>
          <w:tab w:val="left" w:pos="933"/>
        </w:tabs>
        <w:autoSpaceDE w:val="0"/>
        <w:autoSpaceDN w:val="0"/>
        <w:spacing w:before="90" w:after="0" w:line="240" w:lineRule="auto"/>
        <w:rPr>
          <w:rFonts w:ascii="Arial" w:hAnsi="Arial" w:cs="Arial"/>
          <w:sz w:val="24"/>
          <w:szCs w:val="24"/>
        </w:rPr>
      </w:pPr>
      <w:r w:rsidRPr="00C032BD">
        <w:rPr>
          <w:rFonts w:ascii="Arial" w:hAnsi="Arial" w:cs="Arial"/>
          <w:b/>
          <w:sz w:val="24"/>
          <w:szCs w:val="24"/>
        </w:rPr>
        <w:t xml:space="preserve">Academic Partners: </w:t>
      </w:r>
      <w:r w:rsidRPr="00C032BD">
        <w:rPr>
          <w:rFonts w:ascii="Arial" w:hAnsi="Arial" w:cs="Arial"/>
          <w:sz w:val="24"/>
          <w:szCs w:val="24"/>
        </w:rPr>
        <w:t xml:space="preserve">Each of the partner institutions has a faculty search mechanism: </w:t>
      </w:r>
    </w:p>
    <w:p w14:paraId="3F2F046E" w14:textId="4972A38C" w:rsidR="00E45C90" w:rsidRPr="00C032BD" w:rsidRDefault="00E45C90" w:rsidP="000B75B8">
      <w:pPr>
        <w:pStyle w:val="ListParagraph"/>
        <w:widowControl w:val="0"/>
        <w:tabs>
          <w:tab w:val="left" w:pos="933"/>
        </w:tabs>
        <w:autoSpaceDE w:val="0"/>
        <w:autoSpaceDN w:val="0"/>
        <w:spacing w:before="90" w:after="0" w:line="240" w:lineRule="auto"/>
        <w:contextualSpacing w:val="0"/>
        <w:rPr>
          <w:rFonts w:ascii="Arial" w:hAnsi="Arial" w:cs="Arial"/>
          <w:sz w:val="24"/>
          <w:szCs w:val="24"/>
        </w:rPr>
      </w:pPr>
      <w:r w:rsidRPr="00C032BD">
        <w:rPr>
          <w:rFonts w:ascii="Arial" w:hAnsi="Arial" w:cs="Arial"/>
          <w:b/>
          <w:bCs/>
          <w:sz w:val="24"/>
          <w:szCs w:val="24"/>
        </w:rPr>
        <w:t>Princeton:</w:t>
      </w:r>
      <w:r w:rsidRPr="00C032BD">
        <w:rPr>
          <w:rFonts w:ascii="Arial" w:hAnsi="Arial" w:cs="Arial"/>
          <w:color w:val="0563C1"/>
          <w:spacing w:val="-1"/>
          <w:sz w:val="24"/>
          <w:szCs w:val="24"/>
        </w:rPr>
        <w:t xml:space="preserve"> </w:t>
      </w:r>
      <w:r w:rsidRPr="00C032BD">
        <w:rPr>
          <w:rFonts w:ascii="Arial" w:hAnsi="Arial" w:cs="Arial"/>
          <w:color w:val="0563C1"/>
          <w:sz w:val="24"/>
          <w:szCs w:val="24"/>
          <w:u w:val="single" w:color="0563C1"/>
        </w:rPr>
        <w:t>https://researchwith.princeton.edu/</w:t>
      </w:r>
    </w:p>
    <w:p w14:paraId="2D0758D6" w14:textId="77777777" w:rsidR="00323406" w:rsidRPr="00C032BD" w:rsidRDefault="00E45C90" w:rsidP="000B75B8">
      <w:pPr>
        <w:pStyle w:val="BodyText"/>
        <w:spacing w:before="2"/>
        <w:ind w:left="720"/>
        <w:rPr>
          <w:rFonts w:ascii="Arial" w:hAnsi="Arial" w:cs="Arial"/>
          <w:color w:val="0563C1"/>
        </w:rPr>
      </w:pPr>
      <w:r w:rsidRPr="00C032BD">
        <w:rPr>
          <w:rFonts w:ascii="Arial" w:hAnsi="Arial" w:cs="Arial"/>
          <w:b/>
          <w:bCs/>
        </w:rPr>
        <w:t>NJIT:</w:t>
      </w:r>
      <w:r w:rsidRPr="00C032BD">
        <w:rPr>
          <w:rFonts w:ascii="Arial" w:hAnsi="Arial" w:cs="Arial"/>
        </w:rPr>
        <w:t xml:space="preserve"> </w:t>
      </w:r>
      <w:r w:rsidRPr="00C032BD">
        <w:rPr>
          <w:rFonts w:ascii="Arial" w:hAnsi="Arial" w:cs="Arial"/>
          <w:color w:val="0563C1"/>
          <w:u w:val="single" w:color="0563C1"/>
        </w:rPr>
        <w:t>https://research.njit.edu/researchers</w:t>
      </w:r>
      <w:r w:rsidRPr="00C032BD">
        <w:rPr>
          <w:rFonts w:ascii="Arial" w:hAnsi="Arial" w:cs="Arial"/>
          <w:color w:val="0563C1"/>
        </w:rPr>
        <w:t xml:space="preserve"> </w:t>
      </w:r>
    </w:p>
    <w:p w14:paraId="09C9C3A9" w14:textId="13EAAD4F" w:rsidR="00E45C90" w:rsidRPr="00C032BD" w:rsidRDefault="00E45C90" w:rsidP="000B75B8">
      <w:pPr>
        <w:pStyle w:val="BodyText"/>
        <w:spacing w:before="2"/>
        <w:ind w:left="720"/>
        <w:rPr>
          <w:rFonts w:ascii="Arial" w:hAnsi="Arial" w:cs="Arial"/>
          <w:color w:val="0563C1"/>
          <w:u w:val="single" w:color="0563C1"/>
        </w:rPr>
      </w:pPr>
      <w:r w:rsidRPr="00C032BD">
        <w:rPr>
          <w:rFonts w:ascii="Arial" w:hAnsi="Arial" w:cs="Arial"/>
          <w:b/>
          <w:bCs/>
        </w:rPr>
        <w:t>Rutgers:</w:t>
      </w:r>
      <w:r w:rsidRPr="00C032BD">
        <w:rPr>
          <w:rFonts w:ascii="Arial" w:hAnsi="Arial" w:cs="Arial"/>
        </w:rPr>
        <w:t xml:space="preserve"> </w:t>
      </w:r>
      <w:r w:rsidRPr="00C032BD">
        <w:rPr>
          <w:rFonts w:ascii="Arial" w:hAnsi="Arial" w:cs="Arial"/>
          <w:color w:val="0563C1"/>
          <w:u w:val="single" w:color="0563C1"/>
        </w:rPr>
        <w:t>https://</w:t>
      </w:r>
      <w:hyperlink r:id="rId15">
        <w:r w:rsidRPr="00C032BD">
          <w:rPr>
            <w:rFonts w:ascii="Arial" w:hAnsi="Arial" w:cs="Arial"/>
            <w:color w:val="0563C1"/>
            <w:u w:val="single" w:color="0563C1"/>
          </w:rPr>
          <w:t>www.researchwithrutgers.com/</w:t>
        </w:r>
      </w:hyperlink>
    </w:p>
    <w:p w14:paraId="16377E0B" w14:textId="77777777" w:rsidR="000B3A2E" w:rsidRPr="00C032BD" w:rsidRDefault="000B3A2E" w:rsidP="000B75B8">
      <w:pPr>
        <w:pStyle w:val="BodyText"/>
        <w:spacing w:before="2"/>
        <w:ind w:left="720" w:right="2070"/>
        <w:rPr>
          <w:rFonts w:ascii="Arial" w:hAnsi="Arial" w:cs="Arial"/>
          <w:color w:val="000000" w:themeColor="text1"/>
        </w:rPr>
      </w:pPr>
      <w:r w:rsidRPr="00C032BD">
        <w:rPr>
          <w:rFonts w:ascii="Arial" w:hAnsi="Arial" w:cs="Arial"/>
          <w:b/>
          <w:bCs/>
        </w:rPr>
        <w:t>RWJBH:</w:t>
      </w:r>
      <w:r w:rsidRPr="00C032BD">
        <w:rPr>
          <w:rFonts w:ascii="Arial" w:hAnsi="Arial" w:cs="Arial"/>
          <w:color w:val="000000" w:themeColor="text1"/>
        </w:rPr>
        <w:t xml:space="preserve"> </w:t>
      </w:r>
      <w:hyperlink r:id="rId16" w:history="1">
        <w:r w:rsidRPr="00C032BD">
          <w:rPr>
            <w:rFonts w:ascii="Arial" w:hAnsi="Arial" w:cs="Arial"/>
            <w:color w:val="094FD1"/>
            <w:u w:val="single" w:color="094FD1"/>
          </w:rPr>
          <w:t>https://www.rwjbh.org/doctors/search-results/</w:t>
        </w:r>
      </w:hyperlink>
    </w:p>
    <w:p w14:paraId="3FE38379" w14:textId="77777777" w:rsidR="000B3A2E" w:rsidRPr="00C032BD" w:rsidRDefault="000B3A2E" w:rsidP="000B75B8">
      <w:pPr>
        <w:pStyle w:val="BodyText"/>
        <w:spacing w:before="2"/>
        <w:ind w:left="720"/>
        <w:rPr>
          <w:rFonts w:ascii="Arial" w:hAnsi="Arial" w:cs="Arial"/>
          <w:color w:val="000000" w:themeColor="text1"/>
        </w:rPr>
      </w:pPr>
    </w:p>
    <w:p w14:paraId="3DA56CCC" w14:textId="77777777" w:rsidR="00E45C90" w:rsidRPr="00C032BD" w:rsidRDefault="00E45C90" w:rsidP="00676112">
      <w:pPr>
        <w:pStyle w:val="BodyText"/>
        <w:spacing w:before="90"/>
        <w:ind w:left="360"/>
        <w:rPr>
          <w:rFonts w:ascii="Arial" w:hAnsi="Arial" w:cs="Arial"/>
        </w:rPr>
      </w:pPr>
      <w:r w:rsidRPr="00C032BD">
        <w:rPr>
          <w:rFonts w:ascii="Arial" w:hAnsi="Arial" w:cs="Arial"/>
        </w:rPr>
        <w:t>For additional help, contact:</w:t>
      </w:r>
    </w:p>
    <w:p w14:paraId="0E4BA3FB" w14:textId="77777777" w:rsidR="00E45C90" w:rsidRPr="00C032BD" w:rsidRDefault="00E45C90" w:rsidP="00676112">
      <w:pPr>
        <w:pStyle w:val="BodyText"/>
        <w:ind w:left="360"/>
        <w:contextualSpacing/>
        <w:rPr>
          <w:rFonts w:ascii="Arial" w:hAnsi="Arial" w:cs="Arial"/>
        </w:rPr>
      </w:pPr>
    </w:p>
    <w:p w14:paraId="06DE8DCF" w14:textId="64334827" w:rsidR="00E45C90" w:rsidRPr="00C032BD" w:rsidRDefault="00E45C90" w:rsidP="00676112">
      <w:pPr>
        <w:pStyle w:val="BodyText"/>
        <w:spacing w:before="240"/>
        <w:ind w:left="720"/>
        <w:contextualSpacing/>
        <w:rPr>
          <w:rFonts w:ascii="Arial" w:hAnsi="Arial" w:cs="Arial"/>
          <w:u w:val="single"/>
        </w:rPr>
      </w:pPr>
      <w:r w:rsidRPr="00C032BD">
        <w:rPr>
          <w:rFonts w:ascii="Arial" w:hAnsi="Arial" w:cs="Arial"/>
          <w:b/>
          <w:bCs/>
        </w:rPr>
        <w:t>Princeton:</w:t>
      </w:r>
      <w:r w:rsidRPr="00C032BD">
        <w:rPr>
          <w:rFonts w:ascii="Arial" w:hAnsi="Arial" w:cs="Arial"/>
        </w:rPr>
        <w:t xml:space="preserve"> Daniel </w:t>
      </w:r>
      <w:proofErr w:type="spellStart"/>
      <w:r w:rsidRPr="00C032BD">
        <w:rPr>
          <w:rFonts w:ascii="Arial" w:hAnsi="Arial" w:cs="Arial"/>
        </w:rPr>
        <w:t>Notterman</w:t>
      </w:r>
      <w:proofErr w:type="spellEnd"/>
      <w:r w:rsidRPr="00C032BD">
        <w:rPr>
          <w:rFonts w:ascii="Arial" w:hAnsi="Arial" w:cs="Arial"/>
        </w:rPr>
        <w:t>, MD,</w:t>
      </w:r>
      <w:r w:rsidR="00BD7C16" w:rsidRPr="00C032BD">
        <w:rPr>
          <w:rFonts w:ascii="Arial" w:hAnsi="Arial" w:cs="Arial"/>
        </w:rPr>
        <w:t xml:space="preserve"> MA,</w:t>
      </w:r>
      <w:r w:rsidRPr="00C032BD">
        <w:rPr>
          <w:rFonts w:ascii="Arial" w:hAnsi="Arial" w:cs="Arial"/>
        </w:rPr>
        <w:t xml:space="preserve"> </w:t>
      </w:r>
      <w:hyperlink r:id="rId17">
        <w:r w:rsidRPr="00C032BD">
          <w:rPr>
            <w:rFonts w:ascii="Arial" w:hAnsi="Arial" w:cs="Arial"/>
            <w:color w:val="0563C1"/>
            <w:u w:val="single"/>
          </w:rPr>
          <w:t>dan1@princeton.edu</w:t>
        </w:r>
      </w:hyperlink>
    </w:p>
    <w:p w14:paraId="22F2E577" w14:textId="77777777" w:rsidR="00E45C90" w:rsidRPr="00C032BD" w:rsidRDefault="00E45C90" w:rsidP="00676112">
      <w:pPr>
        <w:pStyle w:val="BodyText"/>
        <w:spacing w:before="240"/>
        <w:ind w:left="720"/>
        <w:contextualSpacing/>
        <w:rPr>
          <w:rFonts w:ascii="Arial" w:hAnsi="Arial" w:cs="Arial"/>
        </w:rPr>
      </w:pPr>
    </w:p>
    <w:p w14:paraId="5B59C099" w14:textId="6228E6BB" w:rsidR="00E45C90" w:rsidRPr="00C032BD" w:rsidRDefault="00E45C90" w:rsidP="00676112">
      <w:pPr>
        <w:pStyle w:val="BodyText"/>
        <w:spacing w:before="240"/>
        <w:ind w:left="720"/>
        <w:contextualSpacing/>
        <w:rPr>
          <w:rFonts w:ascii="Arial" w:hAnsi="Arial" w:cs="Arial"/>
        </w:rPr>
      </w:pPr>
      <w:r w:rsidRPr="00C032BD">
        <w:rPr>
          <w:rFonts w:ascii="Arial" w:hAnsi="Arial" w:cs="Arial"/>
          <w:b/>
          <w:bCs/>
        </w:rPr>
        <w:t>NJIT:</w:t>
      </w:r>
      <w:r w:rsidRPr="00C032BD">
        <w:rPr>
          <w:rFonts w:ascii="Arial" w:hAnsi="Arial" w:cs="Arial"/>
        </w:rPr>
        <w:t xml:space="preserve"> Guiling (Grace) Wang, PhD,</w:t>
      </w:r>
      <w:r w:rsidRPr="00C032BD">
        <w:rPr>
          <w:rFonts w:ascii="Arial" w:hAnsi="Arial" w:cs="Arial"/>
          <w:spacing w:val="58"/>
        </w:rPr>
        <w:t xml:space="preserve"> </w:t>
      </w:r>
      <w:hyperlink r:id="rId18" w:history="1">
        <w:r w:rsidR="00E83FE0" w:rsidRPr="00C032BD">
          <w:rPr>
            <w:rStyle w:val="Hyperlink"/>
            <w:rFonts w:ascii="Arial" w:hAnsi="Arial" w:cs="Arial"/>
          </w:rPr>
          <w:t>guiling.wang@njit.edu</w:t>
        </w:r>
      </w:hyperlink>
    </w:p>
    <w:p w14:paraId="1D3E9A88" w14:textId="77777777" w:rsidR="00E45C90" w:rsidRPr="00C032BD" w:rsidRDefault="00E45C90" w:rsidP="00676112">
      <w:pPr>
        <w:pStyle w:val="BodyText"/>
        <w:spacing w:before="240"/>
        <w:ind w:left="720"/>
        <w:contextualSpacing/>
        <w:rPr>
          <w:rFonts w:ascii="Arial" w:hAnsi="Arial" w:cs="Arial"/>
        </w:rPr>
      </w:pPr>
    </w:p>
    <w:p w14:paraId="05BB0AEF" w14:textId="5ED6CB9F" w:rsidR="00E45C90" w:rsidRPr="00C032BD" w:rsidRDefault="00E45C90" w:rsidP="00676112">
      <w:pPr>
        <w:pStyle w:val="BodyText"/>
        <w:spacing w:before="240"/>
        <w:ind w:left="720"/>
        <w:contextualSpacing/>
        <w:rPr>
          <w:rFonts w:ascii="Arial" w:hAnsi="Arial" w:cs="Arial"/>
          <w:color w:val="0563C1"/>
        </w:rPr>
      </w:pPr>
      <w:r w:rsidRPr="00C032BD">
        <w:rPr>
          <w:rFonts w:ascii="Arial" w:hAnsi="Arial" w:cs="Arial"/>
          <w:b/>
          <w:bCs/>
        </w:rPr>
        <w:t>Rutgers:</w:t>
      </w:r>
      <w:r w:rsidRPr="00C032BD">
        <w:rPr>
          <w:rFonts w:ascii="Arial" w:hAnsi="Arial" w:cs="Arial"/>
        </w:rPr>
        <w:t xml:space="preserve"> Reynold </w:t>
      </w:r>
      <w:proofErr w:type="spellStart"/>
      <w:r w:rsidRPr="00C032BD">
        <w:rPr>
          <w:rFonts w:ascii="Arial" w:hAnsi="Arial" w:cs="Arial"/>
        </w:rPr>
        <w:t>Panettieri</w:t>
      </w:r>
      <w:proofErr w:type="spellEnd"/>
      <w:r w:rsidRPr="00C032BD">
        <w:rPr>
          <w:rFonts w:ascii="Arial" w:hAnsi="Arial" w:cs="Arial"/>
        </w:rPr>
        <w:t xml:space="preserve">, MD, </w:t>
      </w:r>
      <w:hyperlink r:id="rId19">
        <w:r w:rsidRPr="00C032BD">
          <w:rPr>
            <w:rFonts w:ascii="Arial" w:hAnsi="Arial" w:cs="Arial"/>
            <w:color w:val="0563C1"/>
            <w:u w:val="single"/>
          </w:rPr>
          <w:t>rp856@rbhs.rutgers.edu</w:t>
        </w:r>
      </w:hyperlink>
      <w:r w:rsidR="00E83FE0" w:rsidRPr="00C032BD">
        <w:rPr>
          <w:rFonts w:ascii="Arial" w:hAnsi="Arial" w:cs="Arial"/>
          <w:color w:val="0563C1"/>
        </w:rPr>
        <w:t xml:space="preserve"> </w:t>
      </w:r>
    </w:p>
    <w:p w14:paraId="2C0A63FD" w14:textId="77777777" w:rsidR="00A70425" w:rsidRPr="00C032BD" w:rsidRDefault="00A70425" w:rsidP="00676112">
      <w:pPr>
        <w:pStyle w:val="BodyText"/>
        <w:spacing w:before="240"/>
        <w:ind w:left="720"/>
        <w:contextualSpacing/>
        <w:rPr>
          <w:rFonts w:ascii="Arial" w:hAnsi="Arial" w:cs="Arial"/>
          <w:color w:val="0563C1"/>
        </w:rPr>
      </w:pPr>
    </w:p>
    <w:p w14:paraId="1E16941A" w14:textId="7F7F5342" w:rsidR="00A70425" w:rsidRPr="00C032BD" w:rsidRDefault="00A70425" w:rsidP="00676112">
      <w:pPr>
        <w:pStyle w:val="BodyText"/>
        <w:spacing w:before="240"/>
        <w:ind w:left="720"/>
        <w:contextualSpacing/>
        <w:rPr>
          <w:rFonts w:ascii="Arial" w:hAnsi="Arial" w:cs="Arial"/>
        </w:rPr>
      </w:pPr>
      <w:r w:rsidRPr="00C032BD">
        <w:rPr>
          <w:rFonts w:ascii="Arial" w:hAnsi="Arial" w:cs="Arial"/>
          <w:b/>
          <w:bCs/>
        </w:rPr>
        <w:t>RWJBH:</w:t>
      </w:r>
      <w:r w:rsidRPr="00C032BD">
        <w:rPr>
          <w:rFonts w:ascii="Arial" w:hAnsi="Arial" w:cs="Arial"/>
        </w:rPr>
        <w:t xml:space="preserve"> Joseph Jaeger, PhD, </w:t>
      </w:r>
      <w:hyperlink r:id="rId20" w:history="1">
        <w:r w:rsidR="00E83FE0" w:rsidRPr="00C032BD">
          <w:rPr>
            <w:rStyle w:val="Hyperlink"/>
            <w:rFonts w:ascii="Arial" w:hAnsi="Arial" w:cs="Arial"/>
          </w:rPr>
          <w:t>Joseph.Jaeger@rwjbh.org</w:t>
        </w:r>
      </w:hyperlink>
      <w:r w:rsidR="00E83FE0" w:rsidRPr="00C032BD">
        <w:rPr>
          <w:rFonts w:ascii="Arial" w:hAnsi="Arial" w:cs="Arial"/>
        </w:rPr>
        <w:t xml:space="preserve"> </w:t>
      </w:r>
    </w:p>
    <w:p w14:paraId="739F16C9" w14:textId="77777777" w:rsidR="00E45C90" w:rsidRPr="00C032BD" w:rsidRDefault="00E45C90" w:rsidP="00676112">
      <w:pPr>
        <w:pStyle w:val="BodyText"/>
        <w:spacing w:before="1"/>
        <w:contextualSpacing/>
        <w:rPr>
          <w:rFonts w:ascii="Arial" w:hAnsi="Arial" w:cs="Arial"/>
        </w:rPr>
      </w:pPr>
    </w:p>
    <w:p w14:paraId="4D7B8747" w14:textId="384AFCCB" w:rsidR="00DE7D8C" w:rsidRPr="00C032BD" w:rsidRDefault="00E45C90" w:rsidP="00676112">
      <w:pPr>
        <w:pStyle w:val="Heading3"/>
        <w:tabs>
          <w:tab w:val="left" w:pos="812"/>
        </w:tabs>
        <w:ind w:left="0" w:firstLine="0"/>
        <w:rPr>
          <w:rFonts w:ascii="Arial" w:hAnsi="Arial" w:cs="Arial"/>
          <w:b w:val="0"/>
          <w:bCs w:val="0"/>
        </w:rPr>
      </w:pPr>
      <w:r w:rsidRPr="00C032BD">
        <w:rPr>
          <w:rFonts w:ascii="Arial" w:hAnsi="Arial" w:cs="Arial"/>
        </w:rPr>
        <w:t>Community</w:t>
      </w:r>
      <w:r w:rsidRPr="00C032BD">
        <w:rPr>
          <w:rFonts w:ascii="Arial" w:hAnsi="Arial" w:cs="Arial"/>
          <w:spacing w:val="-1"/>
        </w:rPr>
        <w:t xml:space="preserve"> </w:t>
      </w:r>
      <w:r w:rsidRPr="00C032BD">
        <w:rPr>
          <w:rFonts w:ascii="Arial" w:hAnsi="Arial" w:cs="Arial"/>
        </w:rPr>
        <w:t>Partners</w:t>
      </w:r>
      <w:r w:rsidRPr="00C032BD">
        <w:rPr>
          <w:rFonts w:ascii="Arial" w:hAnsi="Arial" w:cs="Arial"/>
          <w:b w:val="0"/>
        </w:rPr>
        <w:t>:</w:t>
      </w:r>
      <w:r w:rsidR="00DE7D8C" w:rsidRPr="00C032BD">
        <w:rPr>
          <w:rFonts w:ascii="Arial" w:hAnsi="Arial" w:cs="Arial"/>
          <w:b w:val="0"/>
        </w:rPr>
        <w:t xml:space="preserve"> </w:t>
      </w:r>
      <w:r w:rsidRPr="00C032BD">
        <w:rPr>
          <w:rFonts w:ascii="Arial" w:hAnsi="Arial" w:cs="Arial"/>
          <w:b w:val="0"/>
          <w:bCs w:val="0"/>
        </w:rPr>
        <w:t>The</w:t>
      </w:r>
      <w:r w:rsidRPr="00C032BD">
        <w:rPr>
          <w:rFonts w:ascii="Arial" w:hAnsi="Arial" w:cs="Arial"/>
          <w:b w:val="0"/>
          <w:bCs w:val="0"/>
          <w:spacing w:val="-15"/>
        </w:rPr>
        <w:t xml:space="preserve"> </w:t>
      </w:r>
      <w:r w:rsidRPr="00C032BD">
        <w:rPr>
          <w:rFonts w:ascii="Arial" w:hAnsi="Arial" w:cs="Arial"/>
          <w:b w:val="0"/>
          <w:bCs w:val="0"/>
        </w:rPr>
        <w:t>NJ</w:t>
      </w:r>
      <w:r w:rsidRPr="00C032BD">
        <w:rPr>
          <w:rFonts w:ascii="Arial" w:hAnsi="Arial" w:cs="Arial"/>
          <w:b w:val="0"/>
          <w:bCs w:val="0"/>
          <w:spacing w:val="-14"/>
        </w:rPr>
        <w:t xml:space="preserve"> </w:t>
      </w:r>
      <w:r w:rsidRPr="00C032BD">
        <w:rPr>
          <w:rFonts w:ascii="Arial" w:hAnsi="Arial" w:cs="Arial"/>
          <w:b w:val="0"/>
          <w:bCs w:val="0"/>
        </w:rPr>
        <w:t>ACTS</w:t>
      </w:r>
      <w:r w:rsidRPr="00C032BD">
        <w:rPr>
          <w:rFonts w:ascii="Arial" w:hAnsi="Arial" w:cs="Arial"/>
          <w:b w:val="0"/>
          <w:bCs w:val="0"/>
          <w:spacing w:val="-14"/>
        </w:rPr>
        <w:t xml:space="preserve"> </w:t>
      </w:r>
      <w:r w:rsidRPr="00C032BD">
        <w:rPr>
          <w:rFonts w:ascii="Arial" w:hAnsi="Arial" w:cs="Arial"/>
          <w:b w:val="0"/>
          <w:bCs w:val="0"/>
        </w:rPr>
        <w:t>Community</w:t>
      </w:r>
      <w:r w:rsidRPr="00C032BD">
        <w:rPr>
          <w:rFonts w:ascii="Arial" w:hAnsi="Arial" w:cs="Arial"/>
          <w:b w:val="0"/>
          <w:bCs w:val="0"/>
          <w:spacing w:val="-14"/>
        </w:rPr>
        <w:t xml:space="preserve"> </w:t>
      </w:r>
      <w:r w:rsidRPr="00C032BD">
        <w:rPr>
          <w:rFonts w:ascii="Arial" w:hAnsi="Arial" w:cs="Arial"/>
          <w:b w:val="0"/>
          <w:bCs w:val="0"/>
        </w:rPr>
        <w:t>Engagement</w:t>
      </w:r>
      <w:r w:rsidRPr="00C032BD">
        <w:rPr>
          <w:rFonts w:ascii="Arial" w:hAnsi="Arial" w:cs="Arial"/>
          <w:b w:val="0"/>
          <w:bCs w:val="0"/>
          <w:spacing w:val="-13"/>
        </w:rPr>
        <w:t xml:space="preserve"> </w:t>
      </w:r>
      <w:r w:rsidRPr="00C032BD">
        <w:rPr>
          <w:rFonts w:ascii="Arial" w:hAnsi="Arial" w:cs="Arial"/>
          <w:b w:val="0"/>
          <w:bCs w:val="0"/>
        </w:rPr>
        <w:t>Core</w:t>
      </w:r>
      <w:r w:rsidRPr="00C032BD">
        <w:rPr>
          <w:rFonts w:ascii="Arial" w:hAnsi="Arial" w:cs="Arial"/>
          <w:b w:val="0"/>
          <w:bCs w:val="0"/>
          <w:spacing w:val="-14"/>
        </w:rPr>
        <w:t xml:space="preserve"> </w:t>
      </w:r>
      <w:r w:rsidRPr="00C032BD">
        <w:rPr>
          <w:rFonts w:ascii="Arial" w:hAnsi="Arial" w:cs="Arial"/>
          <w:b w:val="0"/>
          <w:bCs w:val="0"/>
        </w:rPr>
        <w:t>can</w:t>
      </w:r>
      <w:r w:rsidRPr="00C032BD">
        <w:rPr>
          <w:rFonts w:ascii="Arial" w:hAnsi="Arial" w:cs="Arial"/>
          <w:b w:val="0"/>
          <w:bCs w:val="0"/>
          <w:spacing w:val="-14"/>
        </w:rPr>
        <w:t xml:space="preserve"> </w:t>
      </w:r>
      <w:r w:rsidRPr="00C032BD">
        <w:rPr>
          <w:rFonts w:ascii="Arial" w:hAnsi="Arial" w:cs="Arial"/>
          <w:b w:val="0"/>
          <w:bCs w:val="0"/>
        </w:rPr>
        <w:t>connect</w:t>
      </w:r>
      <w:r w:rsidRPr="00C032BD">
        <w:rPr>
          <w:rFonts w:ascii="Arial" w:hAnsi="Arial" w:cs="Arial"/>
          <w:b w:val="0"/>
          <w:bCs w:val="0"/>
          <w:spacing w:val="-14"/>
        </w:rPr>
        <w:t xml:space="preserve"> </w:t>
      </w:r>
      <w:r w:rsidRPr="00C032BD">
        <w:rPr>
          <w:rFonts w:ascii="Arial" w:hAnsi="Arial" w:cs="Arial"/>
          <w:b w:val="0"/>
          <w:bCs w:val="0"/>
        </w:rPr>
        <w:t>you</w:t>
      </w:r>
      <w:r w:rsidRPr="00C032BD">
        <w:rPr>
          <w:rFonts w:ascii="Arial" w:hAnsi="Arial" w:cs="Arial"/>
          <w:b w:val="0"/>
          <w:bCs w:val="0"/>
          <w:spacing w:val="-14"/>
        </w:rPr>
        <w:t xml:space="preserve"> </w:t>
      </w:r>
      <w:r w:rsidRPr="00C032BD">
        <w:rPr>
          <w:rFonts w:ascii="Arial" w:hAnsi="Arial" w:cs="Arial"/>
          <w:b w:val="0"/>
          <w:bCs w:val="0"/>
        </w:rPr>
        <w:t>to</w:t>
      </w:r>
      <w:r w:rsidRPr="00C032BD">
        <w:rPr>
          <w:rFonts w:ascii="Arial" w:hAnsi="Arial" w:cs="Arial"/>
          <w:b w:val="0"/>
          <w:bCs w:val="0"/>
          <w:spacing w:val="-14"/>
        </w:rPr>
        <w:t xml:space="preserve"> </w:t>
      </w:r>
      <w:r w:rsidRPr="00C032BD">
        <w:rPr>
          <w:rFonts w:ascii="Arial" w:hAnsi="Arial" w:cs="Arial"/>
          <w:b w:val="0"/>
          <w:bCs w:val="0"/>
        </w:rPr>
        <w:t>experts</w:t>
      </w:r>
      <w:r w:rsidRPr="00C032BD">
        <w:rPr>
          <w:rFonts w:ascii="Arial" w:hAnsi="Arial" w:cs="Arial"/>
          <w:b w:val="0"/>
          <w:bCs w:val="0"/>
          <w:spacing w:val="-14"/>
        </w:rPr>
        <w:t xml:space="preserve"> </w:t>
      </w:r>
      <w:r w:rsidRPr="00C032BD">
        <w:rPr>
          <w:rFonts w:ascii="Arial" w:hAnsi="Arial" w:cs="Arial"/>
          <w:b w:val="0"/>
          <w:bCs w:val="0"/>
        </w:rPr>
        <w:t>in</w:t>
      </w:r>
      <w:r w:rsidRPr="00C032BD">
        <w:rPr>
          <w:rFonts w:ascii="Arial" w:hAnsi="Arial" w:cs="Arial"/>
          <w:b w:val="0"/>
          <w:bCs w:val="0"/>
          <w:spacing w:val="-14"/>
        </w:rPr>
        <w:t xml:space="preserve"> </w:t>
      </w:r>
      <w:r w:rsidRPr="00C032BD">
        <w:rPr>
          <w:rFonts w:ascii="Arial" w:hAnsi="Arial" w:cs="Arial"/>
          <w:b w:val="0"/>
          <w:bCs w:val="0"/>
        </w:rPr>
        <w:t>the</w:t>
      </w:r>
      <w:r w:rsidRPr="00C032BD">
        <w:rPr>
          <w:rFonts w:ascii="Arial" w:hAnsi="Arial" w:cs="Arial"/>
          <w:b w:val="0"/>
          <w:bCs w:val="0"/>
          <w:spacing w:val="-14"/>
        </w:rPr>
        <w:t xml:space="preserve"> </w:t>
      </w:r>
      <w:r w:rsidRPr="00C032BD">
        <w:rPr>
          <w:rFonts w:ascii="Arial" w:hAnsi="Arial" w:cs="Arial"/>
          <w:b w:val="0"/>
          <w:bCs w:val="0"/>
        </w:rPr>
        <w:t>NJ</w:t>
      </w:r>
      <w:r w:rsidRPr="00C032BD">
        <w:rPr>
          <w:rFonts w:ascii="Arial" w:hAnsi="Arial" w:cs="Arial"/>
          <w:b w:val="0"/>
          <w:bCs w:val="0"/>
          <w:spacing w:val="-14"/>
        </w:rPr>
        <w:t xml:space="preserve"> </w:t>
      </w:r>
      <w:r w:rsidRPr="00C032BD">
        <w:rPr>
          <w:rFonts w:ascii="Arial" w:hAnsi="Arial" w:cs="Arial"/>
          <w:b w:val="0"/>
          <w:bCs w:val="0"/>
        </w:rPr>
        <w:t>ACTS</w:t>
      </w:r>
      <w:r w:rsidRPr="00C032BD">
        <w:rPr>
          <w:rFonts w:ascii="Arial" w:hAnsi="Arial" w:cs="Arial"/>
          <w:b w:val="0"/>
          <w:bCs w:val="0"/>
          <w:spacing w:val="-15"/>
        </w:rPr>
        <w:t xml:space="preserve"> </w:t>
      </w:r>
      <w:r w:rsidRPr="00C032BD">
        <w:rPr>
          <w:rFonts w:ascii="Arial" w:hAnsi="Arial" w:cs="Arial"/>
          <w:b w:val="0"/>
          <w:bCs w:val="0"/>
        </w:rPr>
        <w:t>Network</w:t>
      </w:r>
      <w:r w:rsidRPr="00C032BD">
        <w:rPr>
          <w:rFonts w:ascii="Arial" w:hAnsi="Arial" w:cs="Arial"/>
          <w:b w:val="0"/>
          <w:bCs w:val="0"/>
          <w:spacing w:val="-14"/>
        </w:rPr>
        <w:t xml:space="preserve"> </w:t>
      </w:r>
      <w:r w:rsidRPr="00C032BD">
        <w:rPr>
          <w:rFonts w:ascii="Arial" w:hAnsi="Arial" w:cs="Arial"/>
          <w:b w:val="0"/>
          <w:bCs w:val="0"/>
        </w:rPr>
        <w:t>of</w:t>
      </w:r>
      <w:r w:rsidRPr="00C032BD">
        <w:rPr>
          <w:rFonts w:ascii="Arial" w:hAnsi="Arial" w:cs="Arial"/>
          <w:b w:val="0"/>
          <w:bCs w:val="0"/>
          <w:spacing w:val="-14"/>
        </w:rPr>
        <w:t xml:space="preserve"> </w:t>
      </w:r>
      <w:r w:rsidRPr="00C032BD">
        <w:rPr>
          <w:rFonts w:ascii="Arial" w:hAnsi="Arial" w:cs="Arial"/>
          <w:b w:val="0"/>
          <w:bCs w:val="0"/>
        </w:rPr>
        <w:t>Networks and</w:t>
      </w:r>
      <w:r w:rsidRPr="00C032BD">
        <w:rPr>
          <w:rFonts w:ascii="Arial" w:hAnsi="Arial" w:cs="Arial"/>
          <w:b w:val="0"/>
          <w:bCs w:val="0"/>
          <w:spacing w:val="-10"/>
        </w:rPr>
        <w:t xml:space="preserve"> </w:t>
      </w:r>
      <w:r w:rsidRPr="00C032BD">
        <w:rPr>
          <w:rFonts w:ascii="Arial" w:hAnsi="Arial" w:cs="Arial"/>
          <w:b w:val="0"/>
          <w:bCs w:val="0"/>
        </w:rPr>
        <w:t>resources</w:t>
      </w:r>
      <w:r w:rsidRPr="00C032BD">
        <w:rPr>
          <w:rFonts w:ascii="Arial" w:hAnsi="Arial" w:cs="Arial"/>
          <w:b w:val="0"/>
          <w:bCs w:val="0"/>
          <w:spacing w:val="-10"/>
        </w:rPr>
        <w:t xml:space="preserve"> </w:t>
      </w:r>
      <w:r w:rsidRPr="00C032BD">
        <w:rPr>
          <w:rFonts w:ascii="Arial" w:hAnsi="Arial" w:cs="Arial"/>
          <w:b w:val="0"/>
          <w:bCs w:val="0"/>
        </w:rPr>
        <w:t>you</w:t>
      </w:r>
      <w:r w:rsidRPr="00C032BD">
        <w:rPr>
          <w:rFonts w:ascii="Arial" w:hAnsi="Arial" w:cs="Arial"/>
          <w:b w:val="0"/>
          <w:bCs w:val="0"/>
          <w:spacing w:val="-9"/>
        </w:rPr>
        <w:t xml:space="preserve"> </w:t>
      </w:r>
      <w:r w:rsidRPr="00C032BD">
        <w:rPr>
          <w:rFonts w:ascii="Arial" w:hAnsi="Arial" w:cs="Arial"/>
          <w:b w:val="0"/>
          <w:bCs w:val="0"/>
        </w:rPr>
        <w:t>need</w:t>
      </w:r>
      <w:r w:rsidRPr="00C032BD">
        <w:rPr>
          <w:rFonts w:ascii="Arial" w:hAnsi="Arial" w:cs="Arial"/>
          <w:b w:val="0"/>
          <w:bCs w:val="0"/>
          <w:spacing w:val="-10"/>
        </w:rPr>
        <w:t xml:space="preserve"> </w:t>
      </w:r>
      <w:r w:rsidRPr="00C032BD">
        <w:rPr>
          <w:rFonts w:ascii="Arial" w:hAnsi="Arial" w:cs="Arial"/>
          <w:b w:val="0"/>
          <w:bCs w:val="0"/>
        </w:rPr>
        <w:lastRenderedPageBreak/>
        <w:t>through</w:t>
      </w:r>
      <w:r w:rsidRPr="00C032BD">
        <w:rPr>
          <w:rFonts w:ascii="Arial" w:hAnsi="Arial" w:cs="Arial"/>
          <w:b w:val="0"/>
          <w:bCs w:val="0"/>
          <w:spacing w:val="-10"/>
        </w:rPr>
        <w:t xml:space="preserve"> </w:t>
      </w:r>
      <w:r w:rsidRPr="00C032BD">
        <w:rPr>
          <w:rFonts w:ascii="Arial" w:hAnsi="Arial" w:cs="Arial"/>
          <w:b w:val="0"/>
          <w:bCs w:val="0"/>
        </w:rPr>
        <w:t>an</w:t>
      </w:r>
      <w:r w:rsidRPr="00C032BD">
        <w:rPr>
          <w:rFonts w:ascii="Arial" w:hAnsi="Arial" w:cs="Arial"/>
          <w:b w:val="0"/>
          <w:bCs w:val="0"/>
          <w:spacing w:val="-9"/>
        </w:rPr>
        <w:t xml:space="preserve"> </w:t>
      </w:r>
      <w:r w:rsidRPr="00C032BD">
        <w:rPr>
          <w:rFonts w:ascii="Arial" w:hAnsi="Arial" w:cs="Arial"/>
          <w:b w:val="0"/>
          <w:bCs w:val="0"/>
        </w:rPr>
        <w:t>introductory</w:t>
      </w:r>
      <w:r w:rsidRPr="00C032BD">
        <w:rPr>
          <w:rFonts w:ascii="Arial" w:hAnsi="Arial" w:cs="Arial"/>
          <w:b w:val="0"/>
          <w:bCs w:val="0"/>
          <w:spacing w:val="-10"/>
        </w:rPr>
        <w:t xml:space="preserve"> </w:t>
      </w:r>
      <w:r w:rsidRPr="00C032BD">
        <w:rPr>
          <w:rFonts w:ascii="Arial" w:hAnsi="Arial" w:cs="Arial"/>
          <w:b w:val="0"/>
          <w:bCs w:val="0"/>
        </w:rPr>
        <w:t>email</w:t>
      </w:r>
      <w:r w:rsidRPr="00C032BD">
        <w:rPr>
          <w:rFonts w:ascii="Arial" w:hAnsi="Arial" w:cs="Arial"/>
          <w:b w:val="0"/>
          <w:bCs w:val="0"/>
          <w:spacing w:val="-9"/>
        </w:rPr>
        <w:t xml:space="preserve"> </w:t>
      </w:r>
      <w:r w:rsidRPr="00C032BD">
        <w:rPr>
          <w:rFonts w:ascii="Arial" w:hAnsi="Arial" w:cs="Arial"/>
          <w:b w:val="0"/>
          <w:bCs w:val="0"/>
        </w:rPr>
        <w:t>or</w:t>
      </w:r>
      <w:r w:rsidRPr="00C032BD">
        <w:rPr>
          <w:rFonts w:ascii="Arial" w:hAnsi="Arial" w:cs="Arial"/>
          <w:b w:val="0"/>
          <w:bCs w:val="0"/>
          <w:spacing w:val="-10"/>
        </w:rPr>
        <w:t xml:space="preserve"> </w:t>
      </w:r>
      <w:r w:rsidRPr="00C032BD">
        <w:rPr>
          <w:rFonts w:ascii="Arial" w:hAnsi="Arial" w:cs="Arial"/>
          <w:b w:val="0"/>
          <w:bCs w:val="0"/>
        </w:rPr>
        <w:t>telephone</w:t>
      </w:r>
      <w:r w:rsidRPr="00C032BD">
        <w:rPr>
          <w:rFonts w:ascii="Arial" w:hAnsi="Arial" w:cs="Arial"/>
          <w:b w:val="0"/>
          <w:bCs w:val="0"/>
          <w:spacing w:val="-11"/>
        </w:rPr>
        <w:t xml:space="preserve"> </w:t>
      </w:r>
      <w:r w:rsidRPr="00C032BD">
        <w:rPr>
          <w:rFonts w:ascii="Arial" w:hAnsi="Arial" w:cs="Arial"/>
          <w:b w:val="0"/>
          <w:bCs w:val="0"/>
        </w:rPr>
        <w:t>call.</w:t>
      </w:r>
      <w:r w:rsidRPr="00C032BD">
        <w:rPr>
          <w:rFonts w:ascii="Arial" w:hAnsi="Arial" w:cs="Arial"/>
          <w:b w:val="0"/>
          <w:bCs w:val="0"/>
          <w:spacing w:val="-9"/>
        </w:rPr>
        <w:t xml:space="preserve"> </w:t>
      </w:r>
      <w:r w:rsidRPr="00C032BD">
        <w:rPr>
          <w:rFonts w:ascii="Arial" w:hAnsi="Arial" w:cs="Arial"/>
          <w:b w:val="0"/>
          <w:bCs w:val="0"/>
        </w:rPr>
        <w:t>Community</w:t>
      </w:r>
      <w:r w:rsidRPr="00C032BD">
        <w:rPr>
          <w:rFonts w:ascii="Arial" w:hAnsi="Arial" w:cs="Arial"/>
          <w:b w:val="0"/>
          <w:bCs w:val="0"/>
          <w:spacing w:val="-10"/>
        </w:rPr>
        <w:t xml:space="preserve"> </w:t>
      </w:r>
      <w:r w:rsidRPr="00C032BD">
        <w:rPr>
          <w:rFonts w:ascii="Arial" w:hAnsi="Arial" w:cs="Arial"/>
          <w:b w:val="0"/>
          <w:bCs w:val="0"/>
        </w:rPr>
        <w:t>Engagement</w:t>
      </w:r>
      <w:r w:rsidRPr="00C032BD">
        <w:rPr>
          <w:rFonts w:ascii="Arial" w:hAnsi="Arial" w:cs="Arial"/>
          <w:b w:val="0"/>
          <w:bCs w:val="0"/>
          <w:spacing w:val="-10"/>
        </w:rPr>
        <w:t xml:space="preserve"> </w:t>
      </w:r>
      <w:r w:rsidRPr="00C032BD">
        <w:rPr>
          <w:rFonts w:ascii="Arial" w:hAnsi="Arial" w:cs="Arial"/>
          <w:b w:val="0"/>
          <w:bCs w:val="0"/>
        </w:rPr>
        <w:t>staff</w:t>
      </w:r>
      <w:r w:rsidRPr="00C032BD">
        <w:rPr>
          <w:rFonts w:ascii="Arial" w:hAnsi="Arial" w:cs="Arial"/>
          <w:b w:val="0"/>
          <w:bCs w:val="0"/>
          <w:spacing w:val="-10"/>
        </w:rPr>
        <w:t xml:space="preserve"> </w:t>
      </w:r>
      <w:r w:rsidRPr="00C032BD">
        <w:rPr>
          <w:rFonts w:ascii="Arial" w:hAnsi="Arial" w:cs="Arial"/>
          <w:b w:val="0"/>
          <w:bCs w:val="0"/>
        </w:rPr>
        <w:t>can</w:t>
      </w:r>
      <w:r w:rsidRPr="00C032BD">
        <w:rPr>
          <w:rFonts w:ascii="Arial" w:hAnsi="Arial" w:cs="Arial"/>
          <w:b w:val="0"/>
          <w:bCs w:val="0"/>
          <w:spacing w:val="-10"/>
        </w:rPr>
        <w:t xml:space="preserve"> </w:t>
      </w:r>
      <w:r w:rsidRPr="00C032BD">
        <w:rPr>
          <w:rFonts w:ascii="Arial" w:hAnsi="Arial" w:cs="Arial"/>
          <w:b w:val="0"/>
          <w:bCs w:val="0"/>
        </w:rPr>
        <w:t>even help foster and facilitate the development of long-term partnerships</w:t>
      </w:r>
      <w:r w:rsidRPr="00C032BD">
        <w:rPr>
          <w:rFonts w:ascii="Arial" w:hAnsi="Arial" w:cs="Arial"/>
          <w:b w:val="0"/>
          <w:bCs w:val="0"/>
          <w:color w:val="000000" w:themeColor="text1"/>
        </w:rPr>
        <w:t xml:space="preserve">. Request a referral </w:t>
      </w:r>
      <w:r w:rsidRPr="00C032BD">
        <w:rPr>
          <w:rFonts w:ascii="Arial" w:hAnsi="Arial" w:cs="Arial"/>
          <w:b w:val="0"/>
          <w:bCs w:val="0"/>
        </w:rPr>
        <w:t>to get connected by completing the form at:</w:t>
      </w:r>
      <w:r w:rsidR="00DE7D8C" w:rsidRPr="00C032BD">
        <w:rPr>
          <w:rFonts w:ascii="Arial" w:hAnsi="Arial" w:cs="Arial"/>
          <w:b w:val="0"/>
          <w:bCs w:val="0"/>
        </w:rPr>
        <w:t xml:space="preserve"> </w:t>
      </w:r>
      <w:hyperlink r:id="rId21" w:tgtFrame="_blank" w:history="1">
        <w:r w:rsidR="00DE7D8C" w:rsidRPr="00C032BD">
          <w:rPr>
            <w:rStyle w:val="Hyperlink"/>
            <w:rFonts w:ascii="Arial" w:hAnsi="Arial" w:cs="Arial"/>
            <w:b w:val="0"/>
            <w:bCs w:val="0"/>
            <w:shd w:val="clear" w:color="auto" w:fill="FFFFFF"/>
          </w:rPr>
          <w:t>https://go.rutgers.edu/CEC_ServiceRequest</w:t>
        </w:r>
      </w:hyperlink>
      <w:r w:rsidR="00DE7D8C" w:rsidRPr="00C032BD">
        <w:rPr>
          <w:rFonts w:ascii="Arial" w:hAnsi="Arial" w:cs="Arial"/>
          <w:b w:val="0"/>
          <w:bCs w:val="0"/>
          <w:shd w:val="clear" w:color="auto" w:fill="FFFFFF"/>
        </w:rPr>
        <w:t>.</w:t>
      </w:r>
    </w:p>
    <w:p w14:paraId="4803D312" w14:textId="77777777" w:rsidR="00E45C90" w:rsidRPr="00C032BD" w:rsidRDefault="00E45C90" w:rsidP="00676112">
      <w:pPr>
        <w:pStyle w:val="BodyText"/>
        <w:spacing w:before="9"/>
        <w:rPr>
          <w:rFonts w:ascii="Arial" w:hAnsi="Arial" w:cs="Arial"/>
        </w:rPr>
      </w:pPr>
    </w:p>
    <w:p w14:paraId="734FEE6F" w14:textId="2F1071C1" w:rsidR="00E45C90" w:rsidRPr="00C032BD" w:rsidRDefault="00E45C90" w:rsidP="00676112">
      <w:pPr>
        <w:pStyle w:val="Heading3"/>
        <w:tabs>
          <w:tab w:val="left" w:pos="825"/>
        </w:tabs>
        <w:ind w:left="0" w:firstLine="0"/>
        <w:rPr>
          <w:rFonts w:ascii="Arial" w:hAnsi="Arial" w:cs="Arial"/>
        </w:rPr>
      </w:pPr>
      <w:r w:rsidRPr="00C032BD">
        <w:rPr>
          <w:rFonts w:ascii="Arial" w:hAnsi="Arial" w:cs="Arial"/>
        </w:rPr>
        <w:t>Industry</w:t>
      </w:r>
      <w:r w:rsidRPr="00C032BD">
        <w:rPr>
          <w:rFonts w:ascii="Arial" w:hAnsi="Arial" w:cs="Arial"/>
          <w:spacing w:val="-1"/>
        </w:rPr>
        <w:t xml:space="preserve"> </w:t>
      </w:r>
      <w:r w:rsidRPr="00C032BD">
        <w:rPr>
          <w:rFonts w:ascii="Arial" w:hAnsi="Arial" w:cs="Arial"/>
        </w:rPr>
        <w:t>Partners:</w:t>
      </w:r>
      <w:r w:rsidR="00710DF5" w:rsidRPr="00C032BD">
        <w:rPr>
          <w:rFonts w:ascii="Arial" w:hAnsi="Arial" w:cs="Arial"/>
        </w:rPr>
        <w:t xml:space="preserve"> </w:t>
      </w:r>
      <w:r w:rsidRPr="00C032BD">
        <w:rPr>
          <w:rFonts w:ascii="Arial" w:hAnsi="Arial" w:cs="Arial"/>
          <w:b w:val="0"/>
          <w:bCs w:val="0"/>
        </w:rPr>
        <w:t>Each of the academic partners have institutional officials who help develop and nurture relationships with industry. These include:</w:t>
      </w:r>
    </w:p>
    <w:p w14:paraId="5C7B130E" w14:textId="77777777" w:rsidR="00E45C90" w:rsidRPr="00C032BD" w:rsidRDefault="00E45C90" w:rsidP="00676112">
      <w:pPr>
        <w:pStyle w:val="BodyText"/>
        <w:spacing w:before="6"/>
        <w:rPr>
          <w:rFonts w:ascii="Arial" w:hAnsi="Arial" w:cs="Arial"/>
        </w:rPr>
      </w:pPr>
    </w:p>
    <w:p w14:paraId="7896EE4D" w14:textId="028D220D" w:rsidR="00E45C90" w:rsidRPr="00C032BD" w:rsidRDefault="00E45C90" w:rsidP="000B75B8">
      <w:pPr>
        <w:pStyle w:val="BodyText"/>
        <w:ind w:left="471"/>
        <w:rPr>
          <w:rFonts w:ascii="Arial" w:hAnsi="Arial" w:cs="Arial"/>
        </w:rPr>
      </w:pPr>
      <w:r w:rsidRPr="00C032BD">
        <w:rPr>
          <w:rFonts w:ascii="Arial" w:hAnsi="Arial" w:cs="Arial"/>
          <w:b/>
          <w:bCs/>
        </w:rPr>
        <w:t>Princeton:</w:t>
      </w:r>
      <w:r w:rsidRPr="00C032BD">
        <w:rPr>
          <w:rFonts w:ascii="Arial" w:hAnsi="Arial" w:cs="Arial"/>
        </w:rPr>
        <w:t xml:space="preserve"> Dean R. Edelman, </w:t>
      </w:r>
      <w:r w:rsidR="00426547" w:rsidRPr="00C032BD">
        <w:rPr>
          <w:rFonts w:ascii="Arial" w:hAnsi="Arial" w:cs="Arial"/>
        </w:rPr>
        <w:t>Strategic Partnerships and Engagement</w:t>
      </w:r>
      <w:r w:rsidRPr="00C032BD">
        <w:rPr>
          <w:rFonts w:ascii="Arial" w:hAnsi="Arial" w:cs="Arial"/>
        </w:rPr>
        <w:t xml:space="preserve">, </w:t>
      </w:r>
      <w:hyperlink r:id="rId22">
        <w:r w:rsidRPr="00C032BD">
          <w:rPr>
            <w:rFonts w:ascii="Arial" w:hAnsi="Arial" w:cs="Arial"/>
            <w:color w:val="0563C1"/>
            <w:u w:val="single" w:color="0563C1"/>
          </w:rPr>
          <w:t>Dean.edelman@princeton.edu</w:t>
        </w:r>
        <w:r w:rsidRPr="00C032BD">
          <w:rPr>
            <w:rFonts w:ascii="Arial" w:hAnsi="Arial" w:cs="Arial"/>
          </w:rPr>
          <w:t>.</w:t>
        </w:r>
      </w:hyperlink>
    </w:p>
    <w:p w14:paraId="51410798" w14:textId="77777777" w:rsidR="00E45C90" w:rsidRPr="00C032BD" w:rsidRDefault="00E45C90" w:rsidP="000B75B8">
      <w:pPr>
        <w:pStyle w:val="BodyText"/>
        <w:rPr>
          <w:rFonts w:ascii="Arial" w:hAnsi="Arial" w:cs="Arial"/>
        </w:rPr>
      </w:pPr>
    </w:p>
    <w:p w14:paraId="46CD235E" w14:textId="77777777" w:rsidR="00E45C90" w:rsidRPr="00C032BD" w:rsidRDefault="00E45C90" w:rsidP="000B75B8">
      <w:pPr>
        <w:pStyle w:val="BodyText"/>
        <w:ind w:left="471"/>
        <w:rPr>
          <w:rFonts w:ascii="Arial" w:hAnsi="Arial" w:cs="Arial"/>
        </w:rPr>
      </w:pPr>
      <w:r w:rsidRPr="00C032BD">
        <w:rPr>
          <w:rFonts w:ascii="Arial" w:hAnsi="Arial" w:cs="Arial"/>
          <w:b/>
          <w:bCs/>
        </w:rPr>
        <w:t>NJIT:</w:t>
      </w:r>
      <w:r w:rsidRPr="00C032BD">
        <w:rPr>
          <w:rFonts w:ascii="Arial" w:hAnsi="Arial" w:cs="Arial"/>
        </w:rPr>
        <w:t xml:space="preserve"> Rick Rosenberg, Director of Corporate and Foundation Relations, </w:t>
      </w:r>
      <w:hyperlink r:id="rId23">
        <w:r w:rsidRPr="00C032BD">
          <w:rPr>
            <w:rFonts w:ascii="Arial" w:hAnsi="Arial" w:cs="Arial"/>
            <w:color w:val="0563C1"/>
            <w:u w:val="single" w:color="0563C1"/>
          </w:rPr>
          <w:t>rmr@njit.edu</w:t>
        </w:r>
        <w:r w:rsidRPr="00C032BD">
          <w:rPr>
            <w:rFonts w:ascii="Arial" w:hAnsi="Arial" w:cs="Arial"/>
          </w:rPr>
          <w:t>.</w:t>
        </w:r>
      </w:hyperlink>
    </w:p>
    <w:p w14:paraId="46D29C1F" w14:textId="77777777" w:rsidR="00E45C90" w:rsidRPr="00C032BD" w:rsidRDefault="00E45C90" w:rsidP="000B75B8">
      <w:pPr>
        <w:pStyle w:val="BodyText"/>
        <w:rPr>
          <w:rFonts w:ascii="Arial" w:hAnsi="Arial" w:cs="Arial"/>
        </w:rPr>
      </w:pPr>
    </w:p>
    <w:p w14:paraId="46D27407" w14:textId="76A61D99" w:rsidR="00166562" w:rsidRPr="00C032BD" w:rsidRDefault="00E45C90" w:rsidP="000B75B8">
      <w:pPr>
        <w:pStyle w:val="BodyText"/>
        <w:ind w:left="471"/>
        <w:rPr>
          <w:rFonts w:ascii="Arial" w:hAnsi="Arial" w:cs="Arial"/>
        </w:rPr>
      </w:pPr>
      <w:r w:rsidRPr="00C032BD">
        <w:rPr>
          <w:rFonts w:ascii="Arial" w:hAnsi="Arial" w:cs="Arial"/>
          <w:b/>
          <w:bCs/>
        </w:rPr>
        <w:t>Rutgers</w:t>
      </w:r>
      <w:r w:rsidR="00D72EFA" w:rsidRPr="00C032BD">
        <w:rPr>
          <w:rFonts w:ascii="Arial" w:hAnsi="Arial" w:cs="Arial"/>
          <w:b/>
          <w:bCs/>
        </w:rPr>
        <w:t>:</w:t>
      </w:r>
      <w:r w:rsidRPr="00C032BD">
        <w:rPr>
          <w:rFonts w:ascii="Arial" w:hAnsi="Arial" w:cs="Arial"/>
        </w:rPr>
        <w:t xml:space="preserve"> </w:t>
      </w:r>
      <w:r w:rsidR="00166562" w:rsidRPr="00C032BD">
        <w:rPr>
          <w:rFonts w:ascii="Arial" w:hAnsi="Arial" w:cs="Arial"/>
        </w:rPr>
        <w:t xml:space="preserve">Vincent </w:t>
      </w:r>
      <w:proofErr w:type="spellStart"/>
      <w:r w:rsidR="00B54815" w:rsidRPr="00C032BD">
        <w:rPr>
          <w:rFonts w:ascii="Arial" w:hAnsi="Arial" w:cs="Arial"/>
        </w:rPr>
        <w:t>Smeraglia</w:t>
      </w:r>
      <w:proofErr w:type="spellEnd"/>
      <w:r w:rsidR="00B54815" w:rsidRPr="00C032BD">
        <w:rPr>
          <w:rFonts w:ascii="Arial" w:hAnsi="Arial" w:cs="Arial"/>
        </w:rPr>
        <w:t>, Executive</w:t>
      </w:r>
      <w:r w:rsidR="00796FA5" w:rsidRPr="00C032BD">
        <w:rPr>
          <w:rFonts w:ascii="Arial" w:hAnsi="Arial" w:cs="Arial"/>
        </w:rPr>
        <w:t xml:space="preserve"> Director, New Ventures, </w:t>
      </w:r>
      <w:hyperlink r:id="rId24" w:history="1">
        <w:r w:rsidR="00796FA5" w:rsidRPr="00C032BD">
          <w:rPr>
            <w:rStyle w:val="Hyperlink"/>
            <w:rFonts w:ascii="Arial" w:hAnsi="Arial" w:cs="Arial"/>
          </w:rPr>
          <w:t>vincent.smeraglia@rutgers.edu</w:t>
        </w:r>
      </w:hyperlink>
      <w:r w:rsidR="00796FA5" w:rsidRPr="00C032BD">
        <w:rPr>
          <w:rFonts w:ascii="Arial" w:hAnsi="Arial" w:cs="Arial"/>
        </w:rPr>
        <w:t xml:space="preserve"> or Marika Dunn, Executive Director, Research Relationships, </w:t>
      </w:r>
      <w:hyperlink r:id="rId25" w:history="1">
        <w:r w:rsidR="001849F7" w:rsidRPr="00C032BD">
          <w:rPr>
            <w:rStyle w:val="Hyperlink"/>
            <w:rFonts w:ascii="Arial" w:hAnsi="Arial" w:cs="Arial"/>
          </w:rPr>
          <w:t>mdunn@rutgers.edu</w:t>
        </w:r>
      </w:hyperlink>
      <w:r w:rsidR="00796FA5" w:rsidRPr="00C032BD">
        <w:rPr>
          <w:rFonts w:ascii="Arial" w:hAnsi="Arial" w:cs="Arial"/>
        </w:rPr>
        <w:t>.</w:t>
      </w:r>
    </w:p>
    <w:p w14:paraId="3BE26675" w14:textId="77777777" w:rsidR="001849F7" w:rsidRPr="00C032BD" w:rsidRDefault="001849F7" w:rsidP="000B75B8">
      <w:pPr>
        <w:pStyle w:val="BodyText"/>
        <w:ind w:left="471"/>
        <w:rPr>
          <w:rFonts w:ascii="Arial" w:hAnsi="Arial" w:cs="Arial"/>
        </w:rPr>
      </w:pPr>
    </w:p>
    <w:p w14:paraId="6B0DB923" w14:textId="77777777" w:rsidR="00E45C90" w:rsidRPr="00C032BD" w:rsidRDefault="00E45C90" w:rsidP="00676112">
      <w:pPr>
        <w:pStyle w:val="BodyText"/>
        <w:ind w:left="471" w:right="729" w:hanging="10"/>
        <w:rPr>
          <w:rFonts w:ascii="Arial" w:hAnsi="Arial" w:cs="Arial"/>
        </w:rPr>
      </w:pPr>
      <w:r w:rsidRPr="00C032BD">
        <w:rPr>
          <w:rFonts w:ascii="Arial" w:hAnsi="Arial" w:cs="Arial"/>
        </w:rPr>
        <w:t xml:space="preserve">In addition, the New Jersey Health Foundation has excellent multiple relationships with companies and other entities across New Jersey. They have offered to help identify partners, as well. Contact Mike Wiley at </w:t>
      </w:r>
      <w:hyperlink r:id="rId26">
        <w:r w:rsidRPr="00C032BD">
          <w:rPr>
            <w:rFonts w:ascii="Arial" w:hAnsi="Arial" w:cs="Arial"/>
            <w:color w:val="0563C1"/>
            <w:u w:val="single" w:color="0563C1"/>
          </w:rPr>
          <w:t>mwiley@njhf.org</w:t>
        </w:r>
        <w:r w:rsidRPr="00C032BD">
          <w:rPr>
            <w:rFonts w:ascii="Arial" w:hAnsi="Arial" w:cs="Arial"/>
          </w:rPr>
          <w:t>.</w:t>
        </w:r>
      </w:hyperlink>
    </w:p>
    <w:p w14:paraId="088471BF" w14:textId="77777777" w:rsidR="00E45C90" w:rsidRPr="00C032BD" w:rsidRDefault="00E45C90" w:rsidP="003C00B9">
      <w:pPr>
        <w:spacing w:line="240" w:lineRule="auto"/>
        <w:jc w:val="both"/>
        <w:rPr>
          <w:rFonts w:ascii="Arial" w:hAnsi="Arial" w:cs="Arial"/>
          <w:sz w:val="24"/>
          <w:szCs w:val="24"/>
        </w:rPr>
        <w:sectPr w:rsidR="00E45C90" w:rsidRPr="00C032BD" w:rsidSect="008D24C3">
          <w:footerReference w:type="even" r:id="rId27"/>
          <w:footerReference w:type="default" r:id="rId28"/>
          <w:pgSz w:w="12240" w:h="15840"/>
          <w:pgMar w:top="1440" w:right="1800" w:bottom="1440" w:left="1800" w:header="0" w:footer="1087" w:gutter="0"/>
          <w:cols w:space="720"/>
          <w:docGrid w:linePitch="299"/>
        </w:sectPr>
      </w:pPr>
    </w:p>
    <w:p w14:paraId="5C0C73F1" w14:textId="77777777" w:rsidR="00E45C90" w:rsidRPr="00C032BD" w:rsidRDefault="00E45C90" w:rsidP="00676112">
      <w:pPr>
        <w:pStyle w:val="Heading1"/>
        <w:spacing w:before="109"/>
        <w:ind w:left="90"/>
        <w:jc w:val="center"/>
        <w:rPr>
          <w:rFonts w:ascii="Arial" w:hAnsi="Arial" w:cs="Arial"/>
          <w:sz w:val="24"/>
          <w:szCs w:val="24"/>
        </w:rPr>
      </w:pPr>
      <w:r w:rsidRPr="00C032BD">
        <w:rPr>
          <w:rFonts w:ascii="Arial" w:hAnsi="Arial" w:cs="Arial"/>
          <w:sz w:val="24"/>
          <w:szCs w:val="24"/>
        </w:rPr>
        <w:lastRenderedPageBreak/>
        <w:t>Application Process</w:t>
      </w:r>
    </w:p>
    <w:p w14:paraId="64C8D04C" w14:textId="77777777" w:rsidR="00E45C90" w:rsidRPr="00C032BD" w:rsidRDefault="00E45C90" w:rsidP="00676112">
      <w:pPr>
        <w:pStyle w:val="BodyText"/>
        <w:ind w:left="90"/>
        <w:rPr>
          <w:rFonts w:ascii="Arial" w:hAnsi="Arial" w:cs="Arial"/>
          <w:b/>
        </w:rPr>
      </w:pPr>
    </w:p>
    <w:p w14:paraId="06EBD518" w14:textId="77777777" w:rsidR="00E45C90" w:rsidRPr="00C032BD" w:rsidRDefault="00E45C90" w:rsidP="00676112">
      <w:pPr>
        <w:pStyle w:val="Heading2"/>
        <w:ind w:left="90"/>
        <w:rPr>
          <w:rFonts w:ascii="Arial" w:hAnsi="Arial" w:cs="Arial"/>
          <w:sz w:val="24"/>
          <w:szCs w:val="24"/>
          <w:u w:val="none"/>
        </w:rPr>
      </w:pPr>
      <w:r w:rsidRPr="00C032BD">
        <w:rPr>
          <w:rFonts w:ascii="Arial" w:hAnsi="Arial" w:cs="Arial"/>
          <w:sz w:val="24"/>
          <w:szCs w:val="24"/>
          <w:u w:val="none"/>
        </w:rPr>
        <w:t>Eligibility:</w:t>
      </w:r>
    </w:p>
    <w:p w14:paraId="5381F403" w14:textId="4F1C53B7" w:rsidR="00E45C90" w:rsidRPr="00C032BD" w:rsidRDefault="009C24A9" w:rsidP="00676112">
      <w:pPr>
        <w:pStyle w:val="ListParagraph"/>
        <w:widowControl w:val="0"/>
        <w:numPr>
          <w:ilvl w:val="0"/>
          <w:numId w:val="11"/>
        </w:numPr>
        <w:tabs>
          <w:tab w:val="left" w:pos="1283"/>
        </w:tabs>
        <w:autoSpaceDE w:val="0"/>
        <w:autoSpaceDN w:val="0"/>
        <w:spacing w:after="0" w:line="240" w:lineRule="auto"/>
        <w:jc w:val="both"/>
        <w:rPr>
          <w:rFonts w:ascii="Arial" w:hAnsi="Arial" w:cs="Arial"/>
          <w:sz w:val="24"/>
          <w:szCs w:val="24"/>
        </w:rPr>
      </w:pPr>
      <w:r w:rsidRPr="00C032BD">
        <w:rPr>
          <w:rFonts w:ascii="Arial" w:hAnsi="Arial" w:cs="Arial"/>
          <w:sz w:val="24"/>
          <w:szCs w:val="24"/>
        </w:rPr>
        <w:t>Each application must include at least one Co-Principal</w:t>
      </w:r>
      <w:r w:rsidR="00E45C90" w:rsidRPr="00C032BD">
        <w:rPr>
          <w:rFonts w:ascii="Arial" w:hAnsi="Arial" w:cs="Arial"/>
          <w:sz w:val="24"/>
          <w:szCs w:val="24"/>
        </w:rPr>
        <w:t xml:space="preserve"> Investigator</w:t>
      </w:r>
      <w:r w:rsidRPr="00C032BD">
        <w:rPr>
          <w:rFonts w:ascii="Arial" w:hAnsi="Arial" w:cs="Arial"/>
          <w:sz w:val="24"/>
          <w:szCs w:val="24"/>
        </w:rPr>
        <w:t xml:space="preserve"> who</w:t>
      </w:r>
      <w:r w:rsidR="00E45C90" w:rsidRPr="00C032BD">
        <w:rPr>
          <w:rFonts w:ascii="Arial" w:hAnsi="Arial" w:cs="Arial"/>
          <w:sz w:val="24"/>
          <w:szCs w:val="24"/>
        </w:rPr>
        <w:t xml:space="preserve"> hold</w:t>
      </w:r>
      <w:r w:rsidRPr="00C032BD">
        <w:rPr>
          <w:rFonts w:ascii="Arial" w:hAnsi="Arial" w:cs="Arial"/>
          <w:sz w:val="24"/>
          <w:szCs w:val="24"/>
        </w:rPr>
        <w:t>s a</w:t>
      </w:r>
      <w:r w:rsidR="00E45C90" w:rsidRPr="00C032BD">
        <w:rPr>
          <w:rFonts w:ascii="Arial" w:hAnsi="Arial" w:cs="Arial"/>
          <w:sz w:val="24"/>
          <w:szCs w:val="24"/>
        </w:rPr>
        <w:t xml:space="preserve"> faculty appointment </w:t>
      </w:r>
      <w:r w:rsidR="00AC6C81" w:rsidRPr="00C032BD">
        <w:rPr>
          <w:rFonts w:ascii="Arial" w:hAnsi="Arial" w:cs="Arial"/>
          <w:sz w:val="24"/>
          <w:szCs w:val="24"/>
        </w:rPr>
        <w:t xml:space="preserve">(or equivalent) </w:t>
      </w:r>
      <w:r w:rsidR="00E45C90" w:rsidRPr="00C032BD">
        <w:rPr>
          <w:rFonts w:ascii="Arial" w:hAnsi="Arial" w:cs="Arial"/>
          <w:sz w:val="24"/>
          <w:szCs w:val="24"/>
        </w:rPr>
        <w:t xml:space="preserve">at one of the </w:t>
      </w:r>
      <w:r w:rsidR="00AC6C81" w:rsidRPr="00C032BD">
        <w:rPr>
          <w:rFonts w:ascii="Arial" w:hAnsi="Arial" w:cs="Arial"/>
          <w:sz w:val="24"/>
          <w:szCs w:val="24"/>
        </w:rPr>
        <w:t>four</w:t>
      </w:r>
      <w:r w:rsidR="00E45C90" w:rsidRPr="00C032BD">
        <w:rPr>
          <w:rFonts w:ascii="Arial" w:hAnsi="Arial" w:cs="Arial"/>
          <w:sz w:val="24"/>
          <w:szCs w:val="24"/>
        </w:rPr>
        <w:t xml:space="preserve"> NJ ACTS partner institutions: Rutgers, Princeton</w:t>
      </w:r>
      <w:r w:rsidR="00AC6C81" w:rsidRPr="00C032BD">
        <w:rPr>
          <w:rFonts w:ascii="Arial" w:hAnsi="Arial" w:cs="Arial"/>
          <w:sz w:val="24"/>
          <w:szCs w:val="24"/>
        </w:rPr>
        <w:t xml:space="preserve">, </w:t>
      </w:r>
      <w:r w:rsidR="00E45C90" w:rsidRPr="00C032BD">
        <w:rPr>
          <w:rFonts w:ascii="Arial" w:hAnsi="Arial" w:cs="Arial"/>
          <w:sz w:val="24"/>
          <w:szCs w:val="24"/>
        </w:rPr>
        <w:t>NJIT</w:t>
      </w:r>
      <w:r w:rsidR="00AC6C81" w:rsidRPr="00C032BD">
        <w:rPr>
          <w:rFonts w:ascii="Arial" w:hAnsi="Arial" w:cs="Arial"/>
          <w:sz w:val="24"/>
          <w:szCs w:val="24"/>
        </w:rPr>
        <w:t xml:space="preserve"> and RWJ Barnabas Health</w:t>
      </w:r>
      <w:r w:rsidR="00E45C90" w:rsidRPr="00C032BD">
        <w:rPr>
          <w:rFonts w:ascii="Arial" w:hAnsi="Arial" w:cs="Arial"/>
          <w:sz w:val="24"/>
          <w:szCs w:val="24"/>
        </w:rPr>
        <w:t xml:space="preserve">. </w:t>
      </w:r>
    </w:p>
    <w:p w14:paraId="7A761E38" w14:textId="77777777" w:rsidR="00E45C90" w:rsidRPr="00C032BD" w:rsidRDefault="00E45C90" w:rsidP="00676112">
      <w:pPr>
        <w:pStyle w:val="ListParagraph"/>
        <w:widowControl w:val="0"/>
        <w:numPr>
          <w:ilvl w:val="0"/>
          <w:numId w:val="11"/>
        </w:numPr>
        <w:tabs>
          <w:tab w:val="left" w:pos="1283"/>
        </w:tabs>
        <w:autoSpaceDE w:val="0"/>
        <w:autoSpaceDN w:val="0"/>
        <w:spacing w:after="0" w:line="240" w:lineRule="auto"/>
        <w:jc w:val="both"/>
        <w:rPr>
          <w:rFonts w:ascii="Arial" w:hAnsi="Arial" w:cs="Arial"/>
          <w:sz w:val="24"/>
          <w:szCs w:val="24"/>
        </w:rPr>
      </w:pPr>
      <w:r w:rsidRPr="00C032BD">
        <w:rPr>
          <w:rFonts w:ascii="Arial" w:hAnsi="Arial" w:cs="Arial"/>
          <w:sz w:val="24"/>
          <w:szCs w:val="24"/>
        </w:rPr>
        <w:t>Faculty members at all ranks are eligible. Junior faculty members are especially encouraged to</w:t>
      </w:r>
      <w:r w:rsidRPr="00C032BD">
        <w:rPr>
          <w:rFonts w:ascii="Arial" w:hAnsi="Arial" w:cs="Arial"/>
          <w:spacing w:val="-17"/>
          <w:sz w:val="24"/>
          <w:szCs w:val="24"/>
        </w:rPr>
        <w:t xml:space="preserve"> </w:t>
      </w:r>
      <w:r w:rsidRPr="00C032BD">
        <w:rPr>
          <w:rFonts w:ascii="Arial" w:hAnsi="Arial" w:cs="Arial"/>
          <w:sz w:val="24"/>
          <w:szCs w:val="24"/>
        </w:rPr>
        <w:t>apply.</w:t>
      </w:r>
    </w:p>
    <w:p w14:paraId="207244EE" w14:textId="7A8FBA81" w:rsidR="00E45C90" w:rsidRPr="00C032BD" w:rsidRDefault="00E45C90" w:rsidP="00676112">
      <w:pPr>
        <w:pStyle w:val="ListParagraph"/>
        <w:widowControl w:val="0"/>
        <w:numPr>
          <w:ilvl w:val="0"/>
          <w:numId w:val="11"/>
        </w:numPr>
        <w:tabs>
          <w:tab w:val="left" w:pos="1283"/>
        </w:tabs>
        <w:autoSpaceDE w:val="0"/>
        <w:autoSpaceDN w:val="0"/>
        <w:spacing w:after="0" w:line="240" w:lineRule="auto"/>
        <w:jc w:val="both"/>
        <w:rPr>
          <w:rFonts w:ascii="Arial" w:hAnsi="Arial" w:cs="Arial"/>
          <w:sz w:val="24"/>
          <w:szCs w:val="24"/>
        </w:rPr>
      </w:pPr>
      <w:r w:rsidRPr="00C032BD">
        <w:rPr>
          <w:rFonts w:ascii="Arial" w:hAnsi="Arial" w:cs="Arial"/>
          <w:sz w:val="24"/>
          <w:szCs w:val="24"/>
        </w:rPr>
        <w:t>Co-</w:t>
      </w:r>
      <w:r w:rsidR="00CE71BA" w:rsidRPr="00C032BD">
        <w:rPr>
          <w:rFonts w:ascii="Arial" w:hAnsi="Arial" w:cs="Arial"/>
          <w:sz w:val="24"/>
          <w:szCs w:val="24"/>
        </w:rPr>
        <w:t>I</w:t>
      </w:r>
      <w:r w:rsidRPr="00C032BD">
        <w:rPr>
          <w:rFonts w:ascii="Arial" w:hAnsi="Arial" w:cs="Arial"/>
          <w:sz w:val="24"/>
          <w:szCs w:val="24"/>
        </w:rPr>
        <w:t>nvestigators</w:t>
      </w:r>
      <w:r w:rsidRPr="00C032BD">
        <w:rPr>
          <w:rFonts w:ascii="Arial" w:hAnsi="Arial" w:cs="Arial"/>
          <w:sz w:val="24"/>
          <w:szCs w:val="24"/>
        </w:rPr>
        <w:t xml:space="preserve"> participating in the project need not be</w:t>
      </w:r>
      <w:r w:rsidRPr="00C032BD">
        <w:rPr>
          <w:rFonts w:ascii="Arial" w:hAnsi="Arial" w:cs="Arial"/>
          <w:spacing w:val="-5"/>
          <w:sz w:val="24"/>
          <w:szCs w:val="24"/>
        </w:rPr>
        <w:t xml:space="preserve"> </w:t>
      </w:r>
      <w:r w:rsidRPr="00C032BD">
        <w:rPr>
          <w:rFonts w:ascii="Arial" w:hAnsi="Arial" w:cs="Arial"/>
          <w:sz w:val="24"/>
          <w:szCs w:val="24"/>
        </w:rPr>
        <w:t>faculty</w:t>
      </w:r>
      <w:r w:rsidR="00AC6C81" w:rsidRPr="00C032BD">
        <w:rPr>
          <w:rFonts w:ascii="Arial" w:hAnsi="Arial" w:cs="Arial"/>
          <w:sz w:val="24"/>
          <w:szCs w:val="24"/>
        </w:rPr>
        <w:t>, and may include postdoctoral fellows, residents</w:t>
      </w:r>
      <w:r w:rsidR="00464C76" w:rsidRPr="00C032BD">
        <w:rPr>
          <w:rFonts w:ascii="Arial" w:hAnsi="Arial" w:cs="Arial"/>
          <w:sz w:val="24"/>
          <w:szCs w:val="24"/>
        </w:rPr>
        <w:t>,</w:t>
      </w:r>
      <w:r w:rsidR="00AC6C81" w:rsidRPr="00C032BD">
        <w:rPr>
          <w:rFonts w:ascii="Arial" w:hAnsi="Arial" w:cs="Arial"/>
          <w:sz w:val="24"/>
          <w:szCs w:val="24"/>
        </w:rPr>
        <w:t xml:space="preserve"> clinical fellows</w:t>
      </w:r>
      <w:r w:rsidR="004B4F65" w:rsidRPr="00C032BD">
        <w:rPr>
          <w:rFonts w:ascii="Arial" w:hAnsi="Arial" w:cs="Arial"/>
          <w:sz w:val="24"/>
          <w:szCs w:val="24"/>
        </w:rPr>
        <w:t xml:space="preserve"> </w:t>
      </w:r>
      <w:r w:rsidR="00464C76" w:rsidRPr="00C032BD">
        <w:rPr>
          <w:rFonts w:ascii="Arial" w:hAnsi="Arial" w:cs="Arial"/>
          <w:sz w:val="24"/>
          <w:szCs w:val="24"/>
        </w:rPr>
        <w:t>and professional and terminal degree students</w:t>
      </w:r>
      <w:r w:rsidR="003C00B9" w:rsidRPr="00C032BD">
        <w:rPr>
          <w:rFonts w:ascii="Arial" w:hAnsi="Arial" w:cs="Arial"/>
          <w:sz w:val="24"/>
          <w:szCs w:val="24"/>
        </w:rPr>
        <w:t>. They may also serve as Co-PIs</w:t>
      </w:r>
      <w:r w:rsidR="005A5476" w:rsidRPr="00C032BD">
        <w:rPr>
          <w:rFonts w:ascii="Arial" w:hAnsi="Arial" w:cs="Arial"/>
          <w:sz w:val="24"/>
          <w:szCs w:val="24"/>
        </w:rPr>
        <w:t>, provided they have permission from their institution.</w:t>
      </w:r>
      <w:r w:rsidR="00AC6C81" w:rsidRPr="00C032BD">
        <w:rPr>
          <w:rFonts w:ascii="Arial" w:hAnsi="Arial" w:cs="Arial"/>
          <w:sz w:val="24"/>
          <w:szCs w:val="24"/>
        </w:rPr>
        <w:t xml:space="preserve"> </w:t>
      </w:r>
    </w:p>
    <w:p w14:paraId="5ACB183B" w14:textId="77777777" w:rsidR="00E45C90" w:rsidRPr="00C032BD" w:rsidRDefault="00E45C90" w:rsidP="00676112">
      <w:pPr>
        <w:pStyle w:val="ListParagraph"/>
        <w:widowControl w:val="0"/>
        <w:numPr>
          <w:ilvl w:val="0"/>
          <w:numId w:val="11"/>
        </w:numPr>
        <w:tabs>
          <w:tab w:val="left" w:pos="1283"/>
        </w:tabs>
        <w:autoSpaceDE w:val="0"/>
        <w:autoSpaceDN w:val="0"/>
        <w:spacing w:after="0" w:line="240" w:lineRule="auto"/>
        <w:jc w:val="both"/>
        <w:rPr>
          <w:rFonts w:ascii="Arial" w:hAnsi="Arial" w:cs="Arial"/>
          <w:sz w:val="24"/>
          <w:szCs w:val="24"/>
        </w:rPr>
      </w:pPr>
      <w:r w:rsidRPr="00C032BD">
        <w:rPr>
          <w:rFonts w:ascii="Arial" w:hAnsi="Arial" w:cs="Arial"/>
          <w:sz w:val="24"/>
          <w:szCs w:val="24"/>
        </w:rPr>
        <w:t>Clinical studies beyond Phase IIB are not</w:t>
      </w:r>
      <w:r w:rsidRPr="00C032BD">
        <w:rPr>
          <w:rFonts w:ascii="Arial" w:hAnsi="Arial" w:cs="Arial"/>
          <w:spacing w:val="-4"/>
          <w:sz w:val="24"/>
          <w:szCs w:val="24"/>
        </w:rPr>
        <w:t xml:space="preserve"> </w:t>
      </w:r>
      <w:r w:rsidRPr="00C032BD">
        <w:rPr>
          <w:rFonts w:ascii="Arial" w:hAnsi="Arial" w:cs="Arial"/>
          <w:sz w:val="24"/>
          <w:szCs w:val="24"/>
        </w:rPr>
        <w:t>allowed.</w:t>
      </w:r>
    </w:p>
    <w:p w14:paraId="4CAE9120" w14:textId="7D6D7C79" w:rsidR="00E45C90" w:rsidRPr="00C032BD" w:rsidRDefault="00D72EFA" w:rsidP="00676112">
      <w:pPr>
        <w:pStyle w:val="ListParagraph"/>
        <w:widowControl w:val="0"/>
        <w:numPr>
          <w:ilvl w:val="0"/>
          <w:numId w:val="11"/>
        </w:numPr>
        <w:tabs>
          <w:tab w:val="left" w:pos="1283"/>
        </w:tabs>
        <w:autoSpaceDE w:val="0"/>
        <w:autoSpaceDN w:val="0"/>
        <w:spacing w:after="0" w:line="240" w:lineRule="auto"/>
        <w:jc w:val="both"/>
        <w:rPr>
          <w:rFonts w:ascii="Arial" w:hAnsi="Arial" w:cs="Arial"/>
          <w:sz w:val="24"/>
          <w:szCs w:val="24"/>
        </w:rPr>
      </w:pPr>
      <w:r w:rsidRPr="00C032BD">
        <w:rPr>
          <w:rFonts w:ascii="Arial" w:hAnsi="Arial" w:cs="Arial"/>
          <w:sz w:val="24"/>
          <w:szCs w:val="24"/>
        </w:rPr>
        <w:t>PIs/</w:t>
      </w:r>
      <w:r w:rsidR="00E45C90" w:rsidRPr="00C032BD">
        <w:rPr>
          <w:rFonts w:ascii="Arial" w:hAnsi="Arial" w:cs="Arial"/>
          <w:sz w:val="24"/>
          <w:szCs w:val="24"/>
        </w:rPr>
        <w:t>Co-PIs</w:t>
      </w:r>
      <w:r w:rsidR="004B4F65" w:rsidRPr="00C032BD">
        <w:rPr>
          <w:rFonts w:ascii="Arial" w:hAnsi="Arial" w:cs="Arial"/>
          <w:sz w:val="24"/>
          <w:szCs w:val="24"/>
        </w:rPr>
        <w:t>/Co-Is</w:t>
      </w:r>
      <w:r w:rsidR="00E45C90" w:rsidRPr="00C032BD">
        <w:rPr>
          <w:rFonts w:ascii="Arial" w:hAnsi="Arial" w:cs="Arial"/>
          <w:spacing w:val="-16"/>
          <w:sz w:val="24"/>
          <w:szCs w:val="24"/>
        </w:rPr>
        <w:t xml:space="preserve"> </w:t>
      </w:r>
      <w:r w:rsidR="00E45C90" w:rsidRPr="00C032BD">
        <w:rPr>
          <w:rFonts w:ascii="Arial" w:hAnsi="Arial" w:cs="Arial"/>
          <w:sz w:val="24"/>
          <w:szCs w:val="24"/>
        </w:rPr>
        <w:t>are</w:t>
      </w:r>
      <w:r w:rsidR="00E45C90" w:rsidRPr="00C032BD">
        <w:rPr>
          <w:rFonts w:ascii="Arial" w:hAnsi="Arial" w:cs="Arial"/>
          <w:spacing w:val="-15"/>
          <w:sz w:val="24"/>
          <w:szCs w:val="24"/>
        </w:rPr>
        <w:t xml:space="preserve"> </w:t>
      </w:r>
      <w:r w:rsidR="00E45C90" w:rsidRPr="00C032BD">
        <w:rPr>
          <w:rFonts w:ascii="Arial" w:hAnsi="Arial" w:cs="Arial"/>
          <w:sz w:val="24"/>
          <w:szCs w:val="24"/>
        </w:rPr>
        <w:t>limited</w:t>
      </w:r>
      <w:r w:rsidR="00E45C90" w:rsidRPr="00C032BD">
        <w:rPr>
          <w:rFonts w:ascii="Arial" w:hAnsi="Arial" w:cs="Arial"/>
          <w:spacing w:val="-16"/>
          <w:sz w:val="24"/>
          <w:szCs w:val="24"/>
        </w:rPr>
        <w:t xml:space="preserve"> </w:t>
      </w:r>
      <w:r w:rsidR="00E45C90" w:rsidRPr="00C032BD">
        <w:rPr>
          <w:rFonts w:ascii="Arial" w:hAnsi="Arial" w:cs="Arial"/>
          <w:sz w:val="24"/>
          <w:szCs w:val="24"/>
        </w:rPr>
        <w:t>to</w:t>
      </w:r>
      <w:r w:rsidR="00E45C90" w:rsidRPr="00C032BD">
        <w:rPr>
          <w:rFonts w:ascii="Arial" w:hAnsi="Arial" w:cs="Arial"/>
          <w:spacing w:val="-15"/>
          <w:sz w:val="24"/>
          <w:szCs w:val="24"/>
        </w:rPr>
        <w:t xml:space="preserve"> </w:t>
      </w:r>
      <w:r w:rsidR="00E45C90" w:rsidRPr="00C032BD">
        <w:rPr>
          <w:rFonts w:ascii="Arial" w:hAnsi="Arial" w:cs="Arial"/>
          <w:sz w:val="24"/>
          <w:szCs w:val="24"/>
        </w:rPr>
        <w:t>one</w:t>
      </w:r>
      <w:r w:rsidR="00E45C90" w:rsidRPr="00C032BD">
        <w:rPr>
          <w:rFonts w:ascii="Arial" w:hAnsi="Arial" w:cs="Arial"/>
          <w:spacing w:val="-15"/>
          <w:sz w:val="24"/>
          <w:szCs w:val="24"/>
        </w:rPr>
        <w:t xml:space="preserve"> </w:t>
      </w:r>
      <w:r w:rsidR="00E45C90" w:rsidRPr="00C032BD">
        <w:rPr>
          <w:rFonts w:ascii="Arial" w:hAnsi="Arial" w:cs="Arial"/>
          <w:sz w:val="24"/>
          <w:szCs w:val="24"/>
        </w:rPr>
        <w:t>application</w:t>
      </w:r>
      <w:r w:rsidR="00E45C90" w:rsidRPr="00C032BD">
        <w:rPr>
          <w:rFonts w:ascii="Arial" w:hAnsi="Arial" w:cs="Arial"/>
          <w:spacing w:val="-16"/>
          <w:sz w:val="24"/>
          <w:szCs w:val="24"/>
        </w:rPr>
        <w:t xml:space="preserve"> </w:t>
      </w:r>
      <w:r w:rsidR="00E45C90" w:rsidRPr="00C032BD">
        <w:rPr>
          <w:rFonts w:ascii="Arial" w:hAnsi="Arial" w:cs="Arial"/>
          <w:sz w:val="24"/>
          <w:szCs w:val="24"/>
        </w:rPr>
        <w:t>per</w:t>
      </w:r>
      <w:r w:rsidR="00E45C90" w:rsidRPr="00C032BD">
        <w:rPr>
          <w:rFonts w:ascii="Arial" w:hAnsi="Arial" w:cs="Arial"/>
          <w:spacing w:val="-15"/>
          <w:sz w:val="24"/>
          <w:szCs w:val="24"/>
        </w:rPr>
        <w:t xml:space="preserve"> </w:t>
      </w:r>
      <w:r w:rsidR="00E45C90" w:rsidRPr="00C032BD">
        <w:rPr>
          <w:rFonts w:ascii="Arial" w:hAnsi="Arial" w:cs="Arial"/>
          <w:sz w:val="24"/>
          <w:szCs w:val="24"/>
        </w:rPr>
        <w:t>cycle.</w:t>
      </w:r>
      <w:r w:rsidR="00E45C90" w:rsidRPr="00C032BD">
        <w:rPr>
          <w:rFonts w:ascii="Arial" w:hAnsi="Arial" w:cs="Arial"/>
          <w:spacing w:val="-15"/>
          <w:sz w:val="24"/>
          <w:szCs w:val="24"/>
        </w:rPr>
        <w:t xml:space="preserve"> </w:t>
      </w:r>
      <w:r w:rsidR="00E45C90" w:rsidRPr="00C032BD">
        <w:rPr>
          <w:rFonts w:ascii="Arial" w:hAnsi="Arial" w:cs="Arial"/>
          <w:sz w:val="24"/>
          <w:szCs w:val="24"/>
        </w:rPr>
        <w:t>The</w:t>
      </w:r>
      <w:r w:rsidR="00E45C90" w:rsidRPr="00C032BD">
        <w:rPr>
          <w:rFonts w:ascii="Arial" w:hAnsi="Arial" w:cs="Arial"/>
          <w:spacing w:val="-16"/>
          <w:sz w:val="24"/>
          <w:szCs w:val="24"/>
        </w:rPr>
        <w:t xml:space="preserve"> </w:t>
      </w:r>
      <w:r w:rsidR="00E45C90" w:rsidRPr="00C032BD">
        <w:rPr>
          <w:rFonts w:ascii="Arial" w:hAnsi="Arial" w:cs="Arial"/>
          <w:sz w:val="24"/>
          <w:szCs w:val="24"/>
        </w:rPr>
        <w:t>sole</w:t>
      </w:r>
      <w:r w:rsidR="00E45C90" w:rsidRPr="00C032BD">
        <w:rPr>
          <w:rFonts w:ascii="Arial" w:hAnsi="Arial" w:cs="Arial"/>
          <w:spacing w:val="-15"/>
          <w:sz w:val="24"/>
          <w:szCs w:val="24"/>
        </w:rPr>
        <w:t xml:space="preserve"> </w:t>
      </w:r>
      <w:r w:rsidR="00E45C90" w:rsidRPr="00C032BD">
        <w:rPr>
          <w:rFonts w:ascii="Arial" w:hAnsi="Arial" w:cs="Arial"/>
          <w:sz w:val="24"/>
          <w:szCs w:val="24"/>
        </w:rPr>
        <w:t>exception</w:t>
      </w:r>
      <w:r w:rsidR="00E45C90" w:rsidRPr="00C032BD">
        <w:rPr>
          <w:rFonts w:ascii="Arial" w:hAnsi="Arial" w:cs="Arial"/>
          <w:spacing w:val="-15"/>
          <w:sz w:val="24"/>
          <w:szCs w:val="24"/>
        </w:rPr>
        <w:t xml:space="preserve"> </w:t>
      </w:r>
      <w:r w:rsidR="00E45C90" w:rsidRPr="00C032BD">
        <w:rPr>
          <w:rFonts w:ascii="Arial" w:hAnsi="Arial" w:cs="Arial"/>
          <w:sz w:val="24"/>
          <w:szCs w:val="24"/>
        </w:rPr>
        <w:t>is</w:t>
      </w:r>
      <w:r w:rsidR="00E45C90" w:rsidRPr="00C032BD">
        <w:rPr>
          <w:rFonts w:ascii="Arial" w:hAnsi="Arial" w:cs="Arial"/>
          <w:spacing w:val="-16"/>
          <w:sz w:val="24"/>
          <w:szCs w:val="24"/>
        </w:rPr>
        <w:t xml:space="preserve"> </w:t>
      </w:r>
      <w:r w:rsidR="00E45C90" w:rsidRPr="00C032BD">
        <w:rPr>
          <w:rFonts w:ascii="Arial" w:hAnsi="Arial" w:cs="Arial"/>
          <w:sz w:val="24"/>
          <w:szCs w:val="24"/>
        </w:rPr>
        <w:t>clinicians</w:t>
      </w:r>
      <w:r w:rsidR="00E45C90" w:rsidRPr="00C032BD">
        <w:rPr>
          <w:rFonts w:ascii="Arial" w:hAnsi="Arial" w:cs="Arial"/>
          <w:spacing w:val="-15"/>
          <w:sz w:val="24"/>
          <w:szCs w:val="24"/>
        </w:rPr>
        <w:t xml:space="preserve"> </w:t>
      </w:r>
      <w:r w:rsidR="00E45C90" w:rsidRPr="00C032BD">
        <w:rPr>
          <w:rFonts w:ascii="Arial" w:hAnsi="Arial" w:cs="Arial"/>
          <w:sz w:val="24"/>
          <w:szCs w:val="24"/>
        </w:rPr>
        <w:t>who</w:t>
      </w:r>
      <w:r w:rsidR="00E45C90" w:rsidRPr="00C032BD">
        <w:rPr>
          <w:rFonts w:ascii="Arial" w:hAnsi="Arial" w:cs="Arial"/>
          <w:spacing w:val="-15"/>
          <w:sz w:val="24"/>
          <w:szCs w:val="24"/>
        </w:rPr>
        <w:t xml:space="preserve"> </w:t>
      </w:r>
      <w:r w:rsidR="00E45C90" w:rsidRPr="00C032BD">
        <w:rPr>
          <w:rFonts w:ascii="Arial" w:hAnsi="Arial" w:cs="Arial"/>
          <w:sz w:val="24"/>
          <w:szCs w:val="24"/>
        </w:rPr>
        <w:t>may</w:t>
      </w:r>
      <w:r w:rsidR="00E45C90" w:rsidRPr="00C032BD">
        <w:rPr>
          <w:rFonts w:ascii="Arial" w:hAnsi="Arial" w:cs="Arial"/>
          <w:spacing w:val="-16"/>
          <w:sz w:val="24"/>
          <w:szCs w:val="24"/>
        </w:rPr>
        <w:t xml:space="preserve"> </w:t>
      </w:r>
      <w:r w:rsidR="00E45C90" w:rsidRPr="00C032BD">
        <w:rPr>
          <w:rFonts w:ascii="Arial" w:hAnsi="Arial" w:cs="Arial"/>
          <w:sz w:val="24"/>
          <w:szCs w:val="24"/>
        </w:rPr>
        <w:t>have</w:t>
      </w:r>
      <w:r w:rsidR="00E45C90" w:rsidRPr="00C032BD">
        <w:rPr>
          <w:rFonts w:ascii="Arial" w:hAnsi="Arial" w:cs="Arial"/>
          <w:spacing w:val="-15"/>
          <w:sz w:val="24"/>
          <w:szCs w:val="24"/>
        </w:rPr>
        <w:t xml:space="preserve"> </w:t>
      </w:r>
      <w:r w:rsidR="00E45C90" w:rsidRPr="00C032BD">
        <w:rPr>
          <w:rFonts w:ascii="Arial" w:hAnsi="Arial" w:cs="Arial"/>
          <w:sz w:val="24"/>
          <w:szCs w:val="24"/>
        </w:rPr>
        <w:t>a</w:t>
      </w:r>
      <w:r w:rsidR="00E45C90" w:rsidRPr="00C032BD">
        <w:rPr>
          <w:rFonts w:ascii="Arial" w:hAnsi="Arial" w:cs="Arial"/>
          <w:spacing w:val="-15"/>
          <w:sz w:val="24"/>
          <w:szCs w:val="24"/>
        </w:rPr>
        <w:t xml:space="preserve"> </w:t>
      </w:r>
      <w:r w:rsidR="00E45C90" w:rsidRPr="00C032BD">
        <w:rPr>
          <w:rFonts w:ascii="Arial" w:hAnsi="Arial" w:cs="Arial"/>
          <w:sz w:val="24"/>
          <w:szCs w:val="24"/>
        </w:rPr>
        <w:t>specific expertise or patient populations and be relevant to more than one proposal. The rationale for this exemption must be clearly stated in the LOI and</w:t>
      </w:r>
      <w:r w:rsidR="00E45C90" w:rsidRPr="00C032BD">
        <w:rPr>
          <w:rFonts w:ascii="Arial" w:hAnsi="Arial" w:cs="Arial"/>
          <w:spacing w:val="-4"/>
          <w:sz w:val="24"/>
          <w:szCs w:val="24"/>
        </w:rPr>
        <w:t xml:space="preserve"> </w:t>
      </w:r>
      <w:r w:rsidR="00E45C90" w:rsidRPr="00C032BD">
        <w:rPr>
          <w:rFonts w:ascii="Arial" w:hAnsi="Arial" w:cs="Arial"/>
          <w:sz w:val="24"/>
          <w:szCs w:val="24"/>
        </w:rPr>
        <w:t>application.</w:t>
      </w:r>
    </w:p>
    <w:p w14:paraId="60026652" w14:textId="77777777" w:rsidR="00E45C90" w:rsidRPr="00C032BD" w:rsidRDefault="00E45C90" w:rsidP="00676112">
      <w:pPr>
        <w:pStyle w:val="BodyText"/>
        <w:spacing w:before="1"/>
        <w:ind w:left="90"/>
        <w:rPr>
          <w:rFonts w:ascii="Arial" w:hAnsi="Arial" w:cs="Arial"/>
        </w:rPr>
      </w:pPr>
    </w:p>
    <w:p w14:paraId="7CB9D5A7" w14:textId="756A7384" w:rsidR="00E45C90" w:rsidRPr="00C032BD" w:rsidRDefault="00E45C90" w:rsidP="00676112">
      <w:pPr>
        <w:pStyle w:val="Heading2"/>
        <w:ind w:left="90"/>
        <w:rPr>
          <w:rFonts w:ascii="Arial" w:hAnsi="Arial" w:cs="Arial"/>
          <w:b w:val="0"/>
          <w:bCs w:val="0"/>
          <w:sz w:val="24"/>
          <w:szCs w:val="24"/>
          <w:u w:val="none"/>
        </w:rPr>
      </w:pPr>
      <w:r w:rsidRPr="00C032BD">
        <w:rPr>
          <w:rFonts w:ascii="Arial" w:hAnsi="Arial" w:cs="Arial"/>
          <w:sz w:val="24"/>
          <w:szCs w:val="24"/>
          <w:u w:val="none"/>
        </w:rPr>
        <w:t>Letter of Intent:</w:t>
      </w:r>
      <w:r w:rsidR="00710DF5" w:rsidRPr="00C032BD">
        <w:rPr>
          <w:rFonts w:ascii="Arial" w:hAnsi="Arial" w:cs="Arial"/>
          <w:sz w:val="24"/>
          <w:szCs w:val="24"/>
          <w:u w:val="none"/>
        </w:rPr>
        <w:t xml:space="preserve"> </w:t>
      </w:r>
      <w:r w:rsidRPr="00C032BD">
        <w:rPr>
          <w:rFonts w:ascii="Arial" w:hAnsi="Arial" w:cs="Arial"/>
          <w:b w:val="0"/>
          <w:bCs w:val="0"/>
          <w:sz w:val="24"/>
          <w:szCs w:val="24"/>
          <w:u w:val="none"/>
        </w:rPr>
        <w:t>All</w:t>
      </w:r>
      <w:r w:rsidRPr="00C032BD">
        <w:rPr>
          <w:rFonts w:ascii="Arial" w:hAnsi="Arial" w:cs="Arial"/>
          <w:b w:val="0"/>
          <w:bCs w:val="0"/>
          <w:spacing w:val="-8"/>
          <w:sz w:val="24"/>
          <w:szCs w:val="24"/>
          <w:u w:val="none"/>
        </w:rPr>
        <w:t xml:space="preserve"> </w:t>
      </w:r>
      <w:r w:rsidRPr="00C032BD">
        <w:rPr>
          <w:rFonts w:ascii="Arial" w:hAnsi="Arial" w:cs="Arial"/>
          <w:b w:val="0"/>
          <w:bCs w:val="0"/>
          <w:sz w:val="24"/>
          <w:szCs w:val="24"/>
          <w:u w:val="none"/>
        </w:rPr>
        <w:t>applicants</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are</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required</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to</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submit</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a</w:t>
      </w:r>
      <w:r w:rsidRPr="00C032BD">
        <w:rPr>
          <w:rFonts w:ascii="Arial" w:hAnsi="Arial" w:cs="Arial"/>
          <w:b w:val="0"/>
          <w:bCs w:val="0"/>
          <w:spacing w:val="-8"/>
          <w:sz w:val="24"/>
          <w:szCs w:val="24"/>
          <w:u w:val="none"/>
        </w:rPr>
        <w:t xml:space="preserve"> </w:t>
      </w:r>
      <w:r w:rsidRPr="00C032BD">
        <w:rPr>
          <w:rFonts w:ascii="Arial" w:hAnsi="Arial" w:cs="Arial"/>
          <w:b w:val="0"/>
          <w:bCs w:val="0"/>
          <w:sz w:val="24"/>
          <w:szCs w:val="24"/>
          <w:u w:val="none"/>
        </w:rPr>
        <w:t>brief</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Letter</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of</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Intent</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(LOI)</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form</w:t>
      </w:r>
      <w:r w:rsidRPr="00C032BD">
        <w:rPr>
          <w:rFonts w:ascii="Arial" w:hAnsi="Arial" w:cs="Arial"/>
          <w:b w:val="0"/>
          <w:bCs w:val="0"/>
          <w:spacing w:val="-8"/>
          <w:sz w:val="24"/>
          <w:szCs w:val="24"/>
          <w:u w:val="none"/>
        </w:rPr>
        <w:t xml:space="preserve"> </w:t>
      </w:r>
      <w:r w:rsidRPr="00C032BD">
        <w:rPr>
          <w:rFonts w:ascii="Arial" w:hAnsi="Arial" w:cs="Arial"/>
          <w:b w:val="0"/>
          <w:bCs w:val="0"/>
          <w:sz w:val="24"/>
          <w:szCs w:val="24"/>
          <w:u w:val="none"/>
        </w:rPr>
        <w:t>via</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a</w:t>
      </w:r>
      <w:r w:rsidRPr="00C032BD">
        <w:rPr>
          <w:rFonts w:ascii="Arial" w:hAnsi="Arial" w:cs="Arial"/>
          <w:b w:val="0"/>
          <w:bCs w:val="0"/>
          <w:spacing w:val="-7"/>
          <w:sz w:val="24"/>
          <w:szCs w:val="24"/>
          <w:u w:val="none"/>
        </w:rPr>
        <w:t xml:space="preserve"> </w:t>
      </w:r>
      <w:proofErr w:type="spellStart"/>
      <w:r w:rsidRPr="00C032BD">
        <w:rPr>
          <w:rFonts w:ascii="Arial" w:hAnsi="Arial" w:cs="Arial"/>
          <w:b w:val="0"/>
          <w:bCs w:val="0"/>
          <w:sz w:val="24"/>
          <w:szCs w:val="24"/>
          <w:u w:val="none"/>
        </w:rPr>
        <w:t>REDCap</w:t>
      </w:r>
      <w:proofErr w:type="spellEnd"/>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link</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by</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the</w:t>
      </w:r>
      <w:r w:rsidRPr="00C032BD">
        <w:rPr>
          <w:rFonts w:ascii="Arial" w:hAnsi="Arial" w:cs="Arial"/>
          <w:b w:val="0"/>
          <w:bCs w:val="0"/>
          <w:spacing w:val="-8"/>
          <w:sz w:val="24"/>
          <w:szCs w:val="24"/>
          <w:u w:val="none"/>
        </w:rPr>
        <w:t xml:space="preserve"> </w:t>
      </w:r>
      <w:r w:rsidRPr="00C032BD">
        <w:rPr>
          <w:rFonts w:ascii="Arial" w:hAnsi="Arial" w:cs="Arial"/>
          <w:b w:val="0"/>
          <w:bCs w:val="0"/>
          <w:sz w:val="24"/>
          <w:szCs w:val="24"/>
          <w:u w:val="none"/>
        </w:rPr>
        <w:t>deadline.</w:t>
      </w:r>
      <w:r w:rsidRPr="00C032BD">
        <w:rPr>
          <w:rFonts w:ascii="Arial" w:hAnsi="Arial" w:cs="Arial"/>
          <w:b w:val="0"/>
          <w:bCs w:val="0"/>
          <w:spacing w:val="-7"/>
          <w:sz w:val="24"/>
          <w:szCs w:val="24"/>
          <w:u w:val="none"/>
        </w:rPr>
        <w:t xml:space="preserve"> </w:t>
      </w:r>
      <w:r w:rsidRPr="00C032BD">
        <w:rPr>
          <w:rFonts w:ascii="Arial" w:hAnsi="Arial" w:cs="Arial"/>
          <w:b w:val="0"/>
          <w:bCs w:val="0"/>
          <w:sz w:val="24"/>
          <w:szCs w:val="24"/>
          <w:u w:val="none"/>
        </w:rPr>
        <w:t xml:space="preserve">The Letter of Intent comprises: Co-PI </w:t>
      </w:r>
      <w:r w:rsidR="004B4F65" w:rsidRPr="00C032BD">
        <w:rPr>
          <w:rFonts w:ascii="Arial" w:hAnsi="Arial" w:cs="Arial"/>
          <w:b w:val="0"/>
          <w:bCs w:val="0"/>
          <w:sz w:val="24"/>
          <w:szCs w:val="24"/>
          <w:u w:val="none"/>
        </w:rPr>
        <w:t xml:space="preserve">and Co-I </w:t>
      </w:r>
      <w:r w:rsidRPr="00C032BD">
        <w:rPr>
          <w:rFonts w:ascii="Arial" w:hAnsi="Arial" w:cs="Arial"/>
          <w:b w:val="0"/>
          <w:bCs w:val="0"/>
          <w:sz w:val="24"/>
          <w:szCs w:val="24"/>
          <w:u w:val="none"/>
        </w:rPr>
        <w:t>names, titles, and institutional affiliations; project abstract (limited to</w:t>
      </w:r>
      <w:r w:rsidR="00BD7C16" w:rsidRPr="00C032BD">
        <w:rPr>
          <w:rFonts w:ascii="Arial" w:hAnsi="Arial" w:cs="Arial"/>
          <w:b w:val="0"/>
          <w:bCs w:val="0"/>
          <w:sz w:val="24"/>
          <w:szCs w:val="24"/>
          <w:u w:val="none"/>
        </w:rPr>
        <w:t xml:space="preserve"> ½ </w:t>
      </w:r>
      <w:r w:rsidRPr="00C032BD">
        <w:rPr>
          <w:rFonts w:ascii="Arial" w:hAnsi="Arial" w:cs="Arial"/>
          <w:b w:val="0"/>
          <w:bCs w:val="0"/>
          <w:sz w:val="24"/>
          <w:szCs w:val="24"/>
          <w:u w:val="none"/>
        </w:rPr>
        <w:t>page);</w:t>
      </w:r>
      <w:r w:rsidRPr="00C032BD">
        <w:rPr>
          <w:rFonts w:ascii="Arial" w:hAnsi="Arial" w:cs="Arial"/>
          <w:b w:val="0"/>
          <w:bCs w:val="0"/>
          <w:spacing w:val="-6"/>
          <w:sz w:val="24"/>
          <w:szCs w:val="24"/>
          <w:u w:val="none"/>
        </w:rPr>
        <w:t xml:space="preserve"> </w:t>
      </w:r>
      <w:r w:rsidR="007337F1" w:rsidRPr="00C032BD">
        <w:rPr>
          <w:rFonts w:ascii="Arial" w:hAnsi="Arial" w:cs="Arial"/>
          <w:b w:val="0"/>
          <w:bCs w:val="0"/>
          <w:spacing w:val="-6"/>
          <w:sz w:val="24"/>
          <w:szCs w:val="24"/>
          <w:u w:val="none"/>
        </w:rPr>
        <w:t xml:space="preserve">specific aims (limited to ½ page); </w:t>
      </w:r>
      <w:r w:rsidRPr="00C032BD">
        <w:rPr>
          <w:rFonts w:ascii="Arial" w:hAnsi="Arial" w:cs="Arial"/>
          <w:b w:val="0"/>
          <w:bCs w:val="0"/>
          <w:sz w:val="24"/>
          <w:szCs w:val="24"/>
          <w:u w:val="none"/>
        </w:rPr>
        <w:t>and</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funding</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category.</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The</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first</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Co-PI</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listed</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will</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serve</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as</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the</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contact</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PI.</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LOIs</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do</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not</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require</w:t>
      </w:r>
      <w:r w:rsidRPr="00C032BD">
        <w:rPr>
          <w:rFonts w:ascii="Arial" w:hAnsi="Arial" w:cs="Arial"/>
          <w:b w:val="0"/>
          <w:bCs w:val="0"/>
          <w:spacing w:val="-6"/>
          <w:sz w:val="24"/>
          <w:szCs w:val="24"/>
          <w:u w:val="none"/>
        </w:rPr>
        <w:t xml:space="preserve"> </w:t>
      </w:r>
      <w:r w:rsidRPr="00C032BD">
        <w:rPr>
          <w:rFonts w:ascii="Arial" w:hAnsi="Arial" w:cs="Arial"/>
          <w:b w:val="0"/>
          <w:bCs w:val="0"/>
          <w:sz w:val="24"/>
          <w:szCs w:val="24"/>
          <w:u w:val="none"/>
        </w:rPr>
        <w:t>institutional review prior to</w:t>
      </w:r>
      <w:r w:rsidRPr="00C032BD">
        <w:rPr>
          <w:rFonts w:ascii="Arial" w:hAnsi="Arial" w:cs="Arial"/>
          <w:b w:val="0"/>
          <w:bCs w:val="0"/>
          <w:spacing w:val="-1"/>
          <w:sz w:val="24"/>
          <w:szCs w:val="24"/>
          <w:u w:val="none"/>
        </w:rPr>
        <w:t xml:space="preserve"> </w:t>
      </w:r>
      <w:r w:rsidRPr="00C032BD">
        <w:rPr>
          <w:rFonts w:ascii="Arial" w:hAnsi="Arial" w:cs="Arial"/>
          <w:b w:val="0"/>
          <w:bCs w:val="0"/>
          <w:sz w:val="24"/>
          <w:szCs w:val="24"/>
          <w:u w:val="none"/>
        </w:rPr>
        <w:t>submission.</w:t>
      </w:r>
    </w:p>
    <w:p w14:paraId="004673B7" w14:textId="77777777" w:rsidR="00E45C90" w:rsidRPr="00C032BD" w:rsidRDefault="00E45C90" w:rsidP="00676112">
      <w:pPr>
        <w:pStyle w:val="BodyText"/>
        <w:spacing w:before="9"/>
        <w:ind w:left="90"/>
        <w:rPr>
          <w:rFonts w:ascii="Arial" w:hAnsi="Arial" w:cs="Arial"/>
        </w:rPr>
      </w:pPr>
    </w:p>
    <w:p w14:paraId="29D1D354" w14:textId="0B690223" w:rsidR="00E45C90" w:rsidRPr="00C032BD" w:rsidRDefault="00E45C90" w:rsidP="000B75B8">
      <w:pPr>
        <w:pStyle w:val="BodyText"/>
        <w:ind w:left="90"/>
        <w:rPr>
          <w:rFonts w:ascii="Arial" w:hAnsi="Arial" w:cs="Arial"/>
        </w:rPr>
      </w:pPr>
      <w:r w:rsidRPr="00C032BD">
        <w:rPr>
          <w:rFonts w:ascii="Arial" w:hAnsi="Arial" w:cs="Arial"/>
        </w:rPr>
        <w:t>The goal of the LOI process is to ensure that applications fit within</w:t>
      </w:r>
      <w:r w:rsidR="009C24A9" w:rsidRPr="00C032BD">
        <w:rPr>
          <w:rFonts w:ascii="Arial" w:hAnsi="Arial" w:cs="Arial"/>
        </w:rPr>
        <w:t xml:space="preserve"> the topics and themes of the NJ ACTS CTS Pilot Program</w:t>
      </w:r>
      <w:r w:rsidRPr="00C032BD">
        <w:rPr>
          <w:rFonts w:ascii="Arial" w:hAnsi="Arial" w:cs="Arial"/>
        </w:rPr>
        <w:t xml:space="preserve">, </w:t>
      </w:r>
      <w:r w:rsidR="009C24A9" w:rsidRPr="00C032BD">
        <w:rPr>
          <w:rFonts w:ascii="Arial" w:hAnsi="Arial" w:cs="Arial"/>
        </w:rPr>
        <w:t xml:space="preserve">that </w:t>
      </w:r>
      <w:r w:rsidRPr="00C032BD">
        <w:rPr>
          <w:rFonts w:ascii="Arial" w:hAnsi="Arial" w:cs="Arial"/>
        </w:rPr>
        <w:t>the rationale and research directions are competitive, and to allow the Pilot Program leaders to identify potential reviewers.</w:t>
      </w:r>
    </w:p>
    <w:p w14:paraId="71A4F88F" w14:textId="77777777" w:rsidR="00E45C90" w:rsidRPr="00C032BD" w:rsidRDefault="00E45C90" w:rsidP="00676112">
      <w:pPr>
        <w:pStyle w:val="BodyText"/>
        <w:spacing w:before="8"/>
        <w:ind w:left="90"/>
        <w:rPr>
          <w:rFonts w:ascii="Arial" w:hAnsi="Arial" w:cs="Arial"/>
        </w:rPr>
      </w:pPr>
    </w:p>
    <w:p w14:paraId="60E07345" w14:textId="13407B51" w:rsidR="00E45C90" w:rsidRPr="00C032BD" w:rsidRDefault="00E45C90" w:rsidP="00676112">
      <w:pPr>
        <w:pStyle w:val="BodyText"/>
        <w:spacing w:before="1"/>
        <w:ind w:left="90"/>
        <w:rPr>
          <w:rFonts w:ascii="Arial" w:hAnsi="Arial" w:cs="Arial"/>
        </w:rPr>
      </w:pPr>
      <w:r w:rsidRPr="00C032BD">
        <w:rPr>
          <w:rFonts w:ascii="Arial" w:hAnsi="Arial" w:cs="Arial"/>
        </w:rPr>
        <w:t xml:space="preserve">Applicants will be notified by </w:t>
      </w:r>
      <w:r w:rsidR="00C032BD" w:rsidRPr="00C032BD">
        <w:rPr>
          <w:rFonts w:ascii="Arial" w:hAnsi="Arial" w:cs="Arial"/>
        </w:rPr>
        <w:t>March 18, 2025</w:t>
      </w:r>
      <w:r w:rsidR="000B75B8" w:rsidRPr="00C032BD">
        <w:rPr>
          <w:rFonts w:ascii="Arial" w:hAnsi="Arial" w:cs="Arial"/>
        </w:rPr>
        <w:t xml:space="preserve"> </w:t>
      </w:r>
      <w:r w:rsidRPr="00C032BD">
        <w:rPr>
          <w:rFonts w:ascii="Arial" w:hAnsi="Arial" w:cs="Arial"/>
        </w:rPr>
        <w:t xml:space="preserve">if there are concerns or the project is not selected to advance to the application stage. Concerns may include, for example, an ineligible Co-PI, or if a project does not appear to fit within the parameters of </w:t>
      </w:r>
      <w:r w:rsidR="009C24A9" w:rsidRPr="00C032BD">
        <w:rPr>
          <w:rFonts w:ascii="Arial" w:hAnsi="Arial" w:cs="Arial"/>
        </w:rPr>
        <w:t xml:space="preserve">CTS </w:t>
      </w:r>
      <w:r w:rsidRPr="00C032BD">
        <w:rPr>
          <w:rFonts w:ascii="Arial" w:hAnsi="Arial" w:cs="Arial"/>
        </w:rPr>
        <w:t>or if the project is viewed to not be competitive for the chosen award mechanism.</w:t>
      </w:r>
    </w:p>
    <w:p w14:paraId="1DB2F882" w14:textId="77777777" w:rsidR="00E45C90" w:rsidRPr="00C032BD" w:rsidRDefault="00E45C90" w:rsidP="00676112">
      <w:pPr>
        <w:pStyle w:val="BodyText"/>
        <w:spacing w:before="9"/>
        <w:ind w:left="90"/>
        <w:rPr>
          <w:rFonts w:ascii="Arial" w:hAnsi="Arial" w:cs="Arial"/>
        </w:rPr>
      </w:pPr>
    </w:p>
    <w:p w14:paraId="38AAC928" w14:textId="449B9A46" w:rsidR="00E45C90" w:rsidRPr="00C032BD" w:rsidRDefault="00E45C90" w:rsidP="00C032BD">
      <w:pPr>
        <w:pStyle w:val="BodyText"/>
        <w:ind w:left="90"/>
        <w:jc w:val="both"/>
        <w:rPr>
          <w:rFonts w:ascii="Arial" w:hAnsi="Arial" w:cs="Arial"/>
        </w:rPr>
        <w:sectPr w:rsidR="00E45C90" w:rsidRPr="00C032BD" w:rsidSect="008D24C3">
          <w:pgSz w:w="12240" w:h="15840"/>
          <w:pgMar w:top="1440" w:right="1800" w:bottom="1440" w:left="1800" w:header="0" w:footer="1087" w:gutter="0"/>
          <w:cols w:space="720"/>
        </w:sectPr>
      </w:pPr>
      <w:r w:rsidRPr="00C032BD">
        <w:rPr>
          <w:rFonts w:ascii="Arial" w:hAnsi="Arial" w:cs="Arial"/>
        </w:rPr>
        <w:t xml:space="preserve">To submit the LOI materials, applicants should use the LOI on-line form accessed via </w:t>
      </w:r>
      <w:proofErr w:type="spellStart"/>
      <w:r w:rsidRPr="00C032BD">
        <w:rPr>
          <w:rFonts w:ascii="Arial" w:hAnsi="Arial" w:cs="Arial"/>
        </w:rPr>
        <w:t>REDCap</w:t>
      </w:r>
      <w:proofErr w:type="spellEnd"/>
      <w:r w:rsidRPr="00C032BD">
        <w:rPr>
          <w:rFonts w:ascii="Arial" w:hAnsi="Arial" w:cs="Arial"/>
        </w:rPr>
        <w:t xml:space="preserve"> at:</w:t>
      </w:r>
      <w:r w:rsidR="003F4656" w:rsidRPr="00C032BD">
        <w:rPr>
          <w:rFonts w:ascii="Arial" w:hAnsi="Arial" w:cs="Arial"/>
        </w:rPr>
        <w:t xml:space="preserve"> </w:t>
      </w:r>
      <w:r w:rsidR="00C032BD" w:rsidRPr="00C032BD">
        <w:rPr>
          <w:rFonts w:ascii="Arial" w:hAnsi="Arial" w:cs="Arial"/>
        </w:rPr>
        <w:t xml:space="preserve"> </w:t>
      </w:r>
      <w:hyperlink r:id="rId29" w:tgtFrame="_blank" w:tooltip="https://redcap.rutgers.edu/surveys/?s=JWT39TWX3L8JXY48" w:history="1">
        <w:r w:rsidR="00C032BD" w:rsidRPr="00C032BD">
          <w:rPr>
            <w:rStyle w:val="Hyperlink"/>
            <w:rFonts w:ascii="Arial" w:hAnsi="Arial" w:cs="Arial"/>
          </w:rPr>
          <w:t>https://redcap.rutgers.edu/surveys/?s=JWT39TWX3L8JXY48</w:t>
        </w:r>
      </w:hyperlink>
      <w:r w:rsidR="00C032BD" w:rsidRPr="00C032BD">
        <w:rPr>
          <w:rFonts w:ascii="Arial" w:hAnsi="Arial" w:cs="Arial"/>
        </w:rPr>
        <w:t>.</w:t>
      </w:r>
    </w:p>
    <w:p w14:paraId="634257ED" w14:textId="40A5CB7D" w:rsidR="00E45C90" w:rsidRPr="00C032BD" w:rsidRDefault="00E45C90" w:rsidP="003C00B9">
      <w:pPr>
        <w:pStyle w:val="BodyText"/>
        <w:ind w:left="90"/>
        <w:rPr>
          <w:rFonts w:ascii="Arial" w:hAnsi="Arial" w:cs="Arial"/>
        </w:rPr>
        <w:sectPr w:rsidR="00E45C90" w:rsidRPr="00C032BD" w:rsidSect="008D24C3">
          <w:type w:val="continuous"/>
          <w:pgSz w:w="12240" w:h="15840"/>
          <w:pgMar w:top="1440" w:right="1800" w:bottom="1440" w:left="1800" w:header="720" w:footer="720" w:gutter="0"/>
          <w:cols w:num="2" w:space="720" w:equalWidth="0">
            <w:col w:w="5133" w:space="2380"/>
            <w:col w:w="1127"/>
          </w:cols>
        </w:sectPr>
      </w:pPr>
      <w:r w:rsidRPr="00C032BD">
        <w:rPr>
          <w:rFonts w:ascii="Arial" w:hAnsi="Arial" w:cs="Arial"/>
          <w:highlight w:val="red"/>
        </w:rPr>
        <w:br w:type="column"/>
      </w:r>
    </w:p>
    <w:p w14:paraId="722F85DF" w14:textId="33E00368" w:rsidR="00710DF5" w:rsidRPr="00C032BD" w:rsidRDefault="00710DF5" w:rsidP="000B75B8">
      <w:pPr>
        <w:pStyle w:val="BodyText"/>
        <w:spacing w:before="67"/>
        <w:ind w:left="90"/>
        <w:rPr>
          <w:rFonts w:ascii="Arial" w:hAnsi="Arial" w:cs="Arial"/>
        </w:rPr>
      </w:pPr>
      <w:r w:rsidRPr="00C032BD">
        <w:rPr>
          <w:rFonts w:ascii="Arial" w:hAnsi="Arial" w:cs="Arial"/>
        </w:rPr>
        <w:lastRenderedPageBreak/>
        <w:t xml:space="preserve">Once eligibility is confirmed, you will automatically be emailed a customized link to submit the application via </w:t>
      </w:r>
      <w:proofErr w:type="spellStart"/>
      <w:r w:rsidRPr="00C032BD">
        <w:rPr>
          <w:rFonts w:ascii="Arial" w:hAnsi="Arial" w:cs="Arial"/>
        </w:rPr>
        <w:t>REDCap</w:t>
      </w:r>
      <w:proofErr w:type="spellEnd"/>
      <w:r w:rsidRPr="00C032BD">
        <w:rPr>
          <w:rFonts w:ascii="Arial" w:hAnsi="Arial" w:cs="Arial"/>
        </w:rPr>
        <w:t>.</w:t>
      </w:r>
    </w:p>
    <w:p w14:paraId="7E3BFE34" w14:textId="77777777" w:rsidR="00E45C90" w:rsidRPr="00C032BD" w:rsidRDefault="00E45C90" w:rsidP="00676112">
      <w:pPr>
        <w:pStyle w:val="BodyText"/>
        <w:ind w:left="90"/>
        <w:rPr>
          <w:rFonts w:ascii="Arial" w:hAnsi="Arial" w:cs="Arial"/>
        </w:rPr>
      </w:pPr>
    </w:p>
    <w:p w14:paraId="5E941669" w14:textId="77777777" w:rsidR="00E45C90" w:rsidRPr="00C032BD" w:rsidRDefault="00E45C90" w:rsidP="00676112">
      <w:pPr>
        <w:pStyle w:val="BodyText"/>
        <w:spacing w:before="7"/>
        <w:ind w:left="90"/>
        <w:rPr>
          <w:rFonts w:ascii="Arial" w:hAnsi="Arial" w:cs="Arial"/>
        </w:rPr>
      </w:pPr>
    </w:p>
    <w:p w14:paraId="365106A3" w14:textId="0D3E9EFA" w:rsidR="00E45C90" w:rsidRPr="00C032BD" w:rsidRDefault="00E45C90" w:rsidP="00676112">
      <w:pPr>
        <w:pStyle w:val="Heading2"/>
        <w:spacing w:before="1"/>
        <w:ind w:left="90"/>
        <w:rPr>
          <w:rFonts w:ascii="Arial" w:hAnsi="Arial" w:cs="Arial"/>
          <w:sz w:val="24"/>
          <w:szCs w:val="24"/>
          <w:u w:val="none"/>
        </w:rPr>
      </w:pPr>
      <w:r w:rsidRPr="00C032BD">
        <w:rPr>
          <w:rFonts w:ascii="Arial" w:hAnsi="Arial" w:cs="Arial"/>
          <w:sz w:val="24"/>
          <w:szCs w:val="24"/>
          <w:u w:val="none"/>
        </w:rPr>
        <w:t>Application Submission:</w:t>
      </w:r>
      <w:r w:rsidR="00710DF5" w:rsidRPr="00C032BD">
        <w:rPr>
          <w:rFonts w:ascii="Arial" w:hAnsi="Arial" w:cs="Arial"/>
          <w:b w:val="0"/>
          <w:bCs w:val="0"/>
          <w:sz w:val="24"/>
          <w:szCs w:val="24"/>
          <w:u w:val="none"/>
        </w:rPr>
        <w:t xml:space="preserve"> </w:t>
      </w:r>
      <w:r w:rsidRPr="00C032BD">
        <w:rPr>
          <w:rFonts w:ascii="Arial" w:hAnsi="Arial" w:cs="Arial"/>
          <w:b w:val="0"/>
          <w:bCs w:val="0"/>
          <w:sz w:val="24"/>
          <w:szCs w:val="24"/>
          <w:u w:val="none"/>
        </w:rPr>
        <w:t>The contact PI for projects selected to advance to the application stage will be emailed a customized link by</w:t>
      </w:r>
      <w:r w:rsidR="00CE71BA" w:rsidRPr="00C032BD">
        <w:rPr>
          <w:rFonts w:ascii="Arial" w:hAnsi="Arial" w:cs="Arial"/>
          <w:b w:val="0"/>
          <w:bCs w:val="0"/>
          <w:spacing w:val="-10"/>
          <w:sz w:val="24"/>
          <w:szCs w:val="24"/>
          <w:u w:val="none"/>
        </w:rPr>
        <w:t xml:space="preserve"> </w:t>
      </w:r>
      <w:r w:rsidRPr="00C032BD">
        <w:rPr>
          <w:rFonts w:ascii="Arial" w:hAnsi="Arial" w:cs="Arial"/>
          <w:b w:val="0"/>
          <w:bCs w:val="0"/>
          <w:spacing w:val="-9"/>
          <w:sz w:val="24"/>
          <w:szCs w:val="24"/>
          <w:u w:val="none"/>
        </w:rPr>
        <w:t xml:space="preserve"> </w:t>
      </w:r>
      <w:proofErr w:type="spellStart"/>
      <w:r w:rsidR="000B75B8" w:rsidRPr="00C032BD">
        <w:rPr>
          <w:rFonts w:ascii="Arial" w:hAnsi="Arial" w:cs="Arial"/>
          <w:b w:val="0"/>
          <w:bCs w:val="0"/>
          <w:spacing w:val="-9"/>
          <w:sz w:val="24"/>
          <w:szCs w:val="24"/>
          <w:u w:val="none"/>
        </w:rPr>
        <w:t>xxxxx</w:t>
      </w:r>
      <w:proofErr w:type="spellEnd"/>
      <w:r w:rsidR="000B75B8" w:rsidRPr="00C032BD">
        <w:rPr>
          <w:rFonts w:ascii="Arial" w:hAnsi="Arial" w:cs="Arial"/>
          <w:b w:val="0"/>
          <w:bCs w:val="0"/>
          <w:spacing w:val="-9"/>
          <w:sz w:val="24"/>
          <w:szCs w:val="24"/>
          <w:u w:val="none"/>
        </w:rPr>
        <w:t xml:space="preserve"> </w:t>
      </w:r>
      <w:r w:rsidRPr="00C032BD">
        <w:rPr>
          <w:rFonts w:ascii="Arial" w:hAnsi="Arial" w:cs="Arial"/>
          <w:b w:val="0"/>
          <w:bCs w:val="0"/>
          <w:sz w:val="24"/>
          <w:szCs w:val="24"/>
          <w:u w:val="none"/>
        </w:rPr>
        <w:t>to</w:t>
      </w:r>
      <w:r w:rsidRPr="00C032BD">
        <w:rPr>
          <w:rFonts w:ascii="Arial" w:hAnsi="Arial" w:cs="Arial"/>
          <w:b w:val="0"/>
          <w:bCs w:val="0"/>
          <w:spacing w:val="-9"/>
          <w:sz w:val="24"/>
          <w:szCs w:val="24"/>
          <w:u w:val="none"/>
        </w:rPr>
        <w:t xml:space="preserve"> </w:t>
      </w:r>
      <w:r w:rsidRPr="00C032BD">
        <w:rPr>
          <w:rFonts w:ascii="Arial" w:hAnsi="Arial" w:cs="Arial"/>
          <w:b w:val="0"/>
          <w:bCs w:val="0"/>
          <w:sz w:val="24"/>
          <w:szCs w:val="24"/>
          <w:u w:val="none"/>
        </w:rPr>
        <w:t>an</w:t>
      </w:r>
      <w:r w:rsidRPr="00C032BD">
        <w:rPr>
          <w:rFonts w:ascii="Arial" w:hAnsi="Arial" w:cs="Arial"/>
          <w:b w:val="0"/>
          <w:bCs w:val="0"/>
          <w:spacing w:val="-9"/>
          <w:sz w:val="24"/>
          <w:szCs w:val="24"/>
          <w:u w:val="none"/>
        </w:rPr>
        <w:t xml:space="preserve"> </w:t>
      </w:r>
      <w:r w:rsidRPr="00C032BD">
        <w:rPr>
          <w:rFonts w:ascii="Arial" w:hAnsi="Arial" w:cs="Arial"/>
          <w:b w:val="0"/>
          <w:bCs w:val="0"/>
          <w:sz w:val="24"/>
          <w:szCs w:val="24"/>
          <w:u w:val="none"/>
        </w:rPr>
        <w:t>on-line</w:t>
      </w:r>
      <w:r w:rsidRPr="00C032BD">
        <w:rPr>
          <w:rFonts w:ascii="Arial" w:hAnsi="Arial" w:cs="Arial"/>
          <w:b w:val="0"/>
          <w:bCs w:val="0"/>
          <w:spacing w:val="-9"/>
          <w:sz w:val="24"/>
          <w:szCs w:val="24"/>
          <w:u w:val="none"/>
        </w:rPr>
        <w:t xml:space="preserve"> </w:t>
      </w:r>
      <w:r w:rsidRPr="00C032BD">
        <w:rPr>
          <w:rFonts w:ascii="Arial" w:hAnsi="Arial" w:cs="Arial"/>
          <w:b w:val="0"/>
          <w:bCs w:val="0"/>
          <w:sz w:val="24"/>
          <w:szCs w:val="24"/>
          <w:u w:val="none"/>
        </w:rPr>
        <w:t>Application</w:t>
      </w:r>
      <w:r w:rsidRPr="00C032BD">
        <w:rPr>
          <w:rFonts w:ascii="Arial" w:hAnsi="Arial" w:cs="Arial"/>
          <w:b w:val="0"/>
          <w:bCs w:val="0"/>
          <w:spacing w:val="-10"/>
          <w:sz w:val="24"/>
          <w:szCs w:val="24"/>
          <w:u w:val="none"/>
        </w:rPr>
        <w:t xml:space="preserve"> </w:t>
      </w:r>
      <w:r w:rsidRPr="00C032BD">
        <w:rPr>
          <w:rFonts w:ascii="Arial" w:hAnsi="Arial" w:cs="Arial"/>
          <w:b w:val="0"/>
          <w:bCs w:val="0"/>
          <w:sz w:val="24"/>
          <w:szCs w:val="24"/>
          <w:u w:val="none"/>
        </w:rPr>
        <w:t>Form</w:t>
      </w:r>
      <w:r w:rsidRPr="00C032BD">
        <w:rPr>
          <w:rFonts w:ascii="Arial" w:hAnsi="Arial" w:cs="Arial"/>
          <w:b w:val="0"/>
          <w:bCs w:val="0"/>
          <w:spacing w:val="-9"/>
          <w:sz w:val="24"/>
          <w:szCs w:val="24"/>
          <w:u w:val="none"/>
        </w:rPr>
        <w:t xml:space="preserve"> </w:t>
      </w:r>
      <w:r w:rsidRPr="00C032BD">
        <w:rPr>
          <w:rFonts w:ascii="Arial" w:hAnsi="Arial" w:cs="Arial"/>
          <w:b w:val="0"/>
          <w:bCs w:val="0"/>
          <w:sz w:val="24"/>
          <w:szCs w:val="24"/>
          <w:u w:val="none"/>
        </w:rPr>
        <w:t>that</w:t>
      </w:r>
      <w:r w:rsidRPr="00C032BD">
        <w:rPr>
          <w:rFonts w:ascii="Arial" w:hAnsi="Arial" w:cs="Arial"/>
          <w:b w:val="0"/>
          <w:bCs w:val="0"/>
          <w:spacing w:val="-9"/>
          <w:sz w:val="24"/>
          <w:szCs w:val="24"/>
          <w:u w:val="none"/>
        </w:rPr>
        <w:t xml:space="preserve"> </w:t>
      </w:r>
      <w:r w:rsidRPr="00C032BD">
        <w:rPr>
          <w:rFonts w:ascii="Arial" w:hAnsi="Arial" w:cs="Arial"/>
          <w:b w:val="0"/>
          <w:bCs w:val="0"/>
          <w:sz w:val="24"/>
          <w:szCs w:val="24"/>
          <w:u w:val="none"/>
        </w:rPr>
        <w:t>can</w:t>
      </w:r>
      <w:r w:rsidRPr="00C032BD">
        <w:rPr>
          <w:rFonts w:ascii="Arial" w:hAnsi="Arial" w:cs="Arial"/>
          <w:b w:val="0"/>
          <w:bCs w:val="0"/>
          <w:spacing w:val="-9"/>
          <w:sz w:val="24"/>
          <w:szCs w:val="24"/>
          <w:u w:val="none"/>
        </w:rPr>
        <w:t xml:space="preserve"> </w:t>
      </w:r>
      <w:r w:rsidRPr="00C032BD">
        <w:rPr>
          <w:rFonts w:ascii="Arial" w:hAnsi="Arial" w:cs="Arial"/>
          <w:b w:val="0"/>
          <w:bCs w:val="0"/>
          <w:sz w:val="24"/>
          <w:szCs w:val="24"/>
          <w:u w:val="none"/>
        </w:rPr>
        <w:t>be</w:t>
      </w:r>
      <w:r w:rsidRPr="00C032BD">
        <w:rPr>
          <w:rFonts w:ascii="Arial" w:hAnsi="Arial" w:cs="Arial"/>
          <w:b w:val="0"/>
          <w:bCs w:val="0"/>
          <w:spacing w:val="-9"/>
          <w:sz w:val="24"/>
          <w:szCs w:val="24"/>
          <w:u w:val="none"/>
        </w:rPr>
        <w:t xml:space="preserve"> </w:t>
      </w:r>
      <w:r w:rsidRPr="00C032BD">
        <w:rPr>
          <w:rFonts w:ascii="Arial" w:hAnsi="Arial" w:cs="Arial"/>
          <w:b w:val="0"/>
          <w:bCs w:val="0"/>
          <w:sz w:val="24"/>
          <w:szCs w:val="24"/>
          <w:u w:val="none"/>
        </w:rPr>
        <w:t>accessed</w:t>
      </w:r>
      <w:r w:rsidRPr="00C032BD">
        <w:rPr>
          <w:rFonts w:ascii="Arial" w:hAnsi="Arial" w:cs="Arial"/>
          <w:b w:val="0"/>
          <w:bCs w:val="0"/>
          <w:spacing w:val="-9"/>
          <w:sz w:val="24"/>
          <w:szCs w:val="24"/>
          <w:u w:val="none"/>
        </w:rPr>
        <w:t xml:space="preserve"> </w:t>
      </w:r>
      <w:r w:rsidRPr="00C032BD">
        <w:rPr>
          <w:rFonts w:ascii="Arial" w:hAnsi="Arial" w:cs="Arial"/>
          <w:b w:val="0"/>
          <w:bCs w:val="0"/>
          <w:sz w:val="24"/>
          <w:szCs w:val="24"/>
          <w:u w:val="none"/>
        </w:rPr>
        <w:t>via</w:t>
      </w:r>
      <w:r w:rsidRPr="00C032BD">
        <w:rPr>
          <w:rFonts w:ascii="Arial" w:hAnsi="Arial" w:cs="Arial"/>
          <w:b w:val="0"/>
          <w:bCs w:val="0"/>
          <w:spacing w:val="-10"/>
          <w:sz w:val="24"/>
          <w:szCs w:val="24"/>
          <w:u w:val="none"/>
        </w:rPr>
        <w:t xml:space="preserve"> </w:t>
      </w:r>
      <w:proofErr w:type="spellStart"/>
      <w:r w:rsidRPr="00C032BD">
        <w:rPr>
          <w:rFonts w:ascii="Arial" w:hAnsi="Arial" w:cs="Arial"/>
          <w:b w:val="0"/>
          <w:bCs w:val="0"/>
          <w:sz w:val="24"/>
          <w:szCs w:val="24"/>
          <w:u w:val="none"/>
        </w:rPr>
        <w:t>REDCap</w:t>
      </w:r>
      <w:proofErr w:type="spellEnd"/>
      <w:r w:rsidRPr="00C032BD">
        <w:rPr>
          <w:rFonts w:ascii="Arial" w:hAnsi="Arial" w:cs="Arial"/>
          <w:b w:val="0"/>
          <w:bCs w:val="0"/>
          <w:sz w:val="24"/>
          <w:szCs w:val="24"/>
          <w:u w:val="none"/>
        </w:rPr>
        <w:t>.</w:t>
      </w:r>
      <w:r w:rsidRPr="00C032BD">
        <w:rPr>
          <w:rFonts w:ascii="Arial" w:hAnsi="Arial" w:cs="Arial"/>
          <w:b w:val="0"/>
          <w:bCs w:val="0"/>
          <w:spacing w:val="-8"/>
          <w:sz w:val="24"/>
          <w:szCs w:val="24"/>
          <w:u w:val="none"/>
        </w:rPr>
        <w:t xml:space="preserve"> </w:t>
      </w:r>
      <w:r w:rsidRPr="00C032BD">
        <w:rPr>
          <w:rFonts w:ascii="Arial" w:hAnsi="Arial" w:cs="Arial"/>
          <w:b w:val="0"/>
          <w:bCs w:val="0"/>
          <w:sz w:val="24"/>
          <w:szCs w:val="24"/>
          <w:u w:val="none"/>
        </w:rPr>
        <w:t>You</w:t>
      </w:r>
      <w:r w:rsidRPr="00C032BD">
        <w:rPr>
          <w:rFonts w:ascii="Arial" w:hAnsi="Arial" w:cs="Arial"/>
          <w:b w:val="0"/>
          <w:bCs w:val="0"/>
          <w:spacing w:val="-9"/>
          <w:sz w:val="24"/>
          <w:szCs w:val="24"/>
          <w:u w:val="none"/>
        </w:rPr>
        <w:t xml:space="preserve"> </w:t>
      </w:r>
      <w:r w:rsidRPr="00C032BD">
        <w:rPr>
          <w:rFonts w:ascii="Arial" w:hAnsi="Arial" w:cs="Arial"/>
          <w:b w:val="0"/>
          <w:bCs w:val="0"/>
          <w:sz w:val="24"/>
          <w:szCs w:val="24"/>
          <w:u w:val="none"/>
        </w:rPr>
        <w:t>can</w:t>
      </w:r>
      <w:r w:rsidRPr="00C032BD">
        <w:rPr>
          <w:rFonts w:ascii="Arial" w:hAnsi="Arial" w:cs="Arial"/>
          <w:b w:val="0"/>
          <w:bCs w:val="0"/>
          <w:spacing w:val="-9"/>
          <w:sz w:val="24"/>
          <w:szCs w:val="24"/>
          <w:u w:val="none"/>
        </w:rPr>
        <w:t xml:space="preserve"> </w:t>
      </w:r>
      <w:r w:rsidRPr="00C032BD">
        <w:rPr>
          <w:rFonts w:ascii="Arial" w:hAnsi="Arial" w:cs="Arial"/>
          <w:b w:val="0"/>
          <w:bCs w:val="0"/>
          <w:sz w:val="24"/>
          <w:szCs w:val="24"/>
          <w:u w:val="none"/>
        </w:rPr>
        <w:t>save</w:t>
      </w:r>
      <w:r w:rsidRPr="00C032BD">
        <w:rPr>
          <w:rFonts w:ascii="Arial" w:hAnsi="Arial" w:cs="Arial"/>
          <w:b w:val="0"/>
          <w:bCs w:val="0"/>
          <w:spacing w:val="-9"/>
          <w:sz w:val="24"/>
          <w:szCs w:val="24"/>
          <w:u w:val="none"/>
        </w:rPr>
        <w:t xml:space="preserve"> </w:t>
      </w:r>
      <w:r w:rsidRPr="00C032BD">
        <w:rPr>
          <w:rFonts w:ascii="Arial" w:hAnsi="Arial" w:cs="Arial"/>
          <w:b w:val="0"/>
          <w:bCs w:val="0"/>
          <w:sz w:val="24"/>
          <w:szCs w:val="24"/>
          <w:u w:val="none"/>
        </w:rPr>
        <w:t>the</w:t>
      </w:r>
      <w:r w:rsidRPr="00C032BD">
        <w:rPr>
          <w:rFonts w:ascii="Arial" w:hAnsi="Arial" w:cs="Arial"/>
          <w:b w:val="0"/>
          <w:bCs w:val="0"/>
          <w:spacing w:val="-8"/>
          <w:sz w:val="24"/>
          <w:szCs w:val="24"/>
          <w:u w:val="none"/>
        </w:rPr>
        <w:t xml:space="preserve"> </w:t>
      </w:r>
      <w:r w:rsidRPr="00C032BD">
        <w:rPr>
          <w:rFonts w:ascii="Arial" w:hAnsi="Arial" w:cs="Arial"/>
          <w:b w:val="0"/>
          <w:bCs w:val="0"/>
          <w:sz w:val="24"/>
          <w:szCs w:val="24"/>
          <w:u w:val="none"/>
        </w:rPr>
        <w:t>on-line</w:t>
      </w:r>
      <w:r w:rsidRPr="00C032BD">
        <w:rPr>
          <w:rFonts w:ascii="Arial" w:hAnsi="Arial" w:cs="Arial"/>
          <w:b w:val="0"/>
          <w:bCs w:val="0"/>
          <w:spacing w:val="-10"/>
          <w:sz w:val="24"/>
          <w:szCs w:val="24"/>
          <w:u w:val="none"/>
        </w:rPr>
        <w:t xml:space="preserve"> </w:t>
      </w:r>
      <w:r w:rsidRPr="00C032BD">
        <w:rPr>
          <w:rFonts w:ascii="Arial" w:hAnsi="Arial" w:cs="Arial"/>
          <w:b w:val="0"/>
          <w:bCs w:val="0"/>
          <w:sz w:val="24"/>
          <w:szCs w:val="24"/>
          <w:u w:val="none"/>
        </w:rPr>
        <w:t xml:space="preserve">Application Form and access it as often as you need before submitting it to NJ ACTS via </w:t>
      </w:r>
      <w:proofErr w:type="spellStart"/>
      <w:r w:rsidRPr="00C032BD">
        <w:rPr>
          <w:rFonts w:ascii="Arial" w:hAnsi="Arial" w:cs="Arial"/>
          <w:b w:val="0"/>
          <w:bCs w:val="0"/>
          <w:sz w:val="24"/>
          <w:szCs w:val="24"/>
          <w:u w:val="none"/>
        </w:rPr>
        <w:t>REDCap</w:t>
      </w:r>
      <w:proofErr w:type="spellEnd"/>
      <w:r w:rsidRPr="00C032BD">
        <w:rPr>
          <w:rFonts w:ascii="Arial" w:hAnsi="Arial" w:cs="Arial"/>
          <w:b w:val="0"/>
          <w:bCs w:val="0"/>
          <w:sz w:val="24"/>
          <w:szCs w:val="24"/>
          <w:u w:val="none"/>
        </w:rPr>
        <w:t xml:space="preserve">. You must re-use the same code each time to access the saved Application Form. Should you encounter technical problems, contact: </w:t>
      </w:r>
      <w:hyperlink r:id="rId30">
        <w:r w:rsidRPr="00C032BD">
          <w:rPr>
            <w:rFonts w:ascii="Arial" w:hAnsi="Arial" w:cs="Arial"/>
            <w:b w:val="0"/>
            <w:bCs w:val="0"/>
            <w:color w:val="0563C1"/>
            <w:sz w:val="24"/>
            <w:szCs w:val="24"/>
            <w:u w:val="none" w:color="0563C1"/>
          </w:rPr>
          <w:t>njacts@rbhs.rutgers.edu.</w:t>
        </w:r>
      </w:hyperlink>
    </w:p>
    <w:p w14:paraId="5D787919" w14:textId="77777777" w:rsidR="00E45C90" w:rsidRPr="00C032BD" w:rsidRDefault="00E45C90" w:rsidP="00676112">
      <w:pPr>
        <w:pStyle w:val="BodyText"/>
        <w:spacing w:before="4"/>
        <w:ind w:left="90"/>
        <w:rPr>
          <w:rFonts w:ascii="Arial" w:hAnsi="Arial" w:cs="Arial"/>
        </w:rPr>
      </w:pPr>
    </w:p>
    <w:p w14:paraId="71CAA4C5" w14:textId="77777777" w:rsidR="00E45C90" w:rsidRPr="00C032BD" w:rsidRDefault="00E45C90" w:rsidP="00676112">
      <w:pPr>
        <w:pStyle w:val="Heading2"/>
        <w:spacing w:before="87"/>
        <w:ind w:left="90"/>
        <w:rPr>
          <w:rFonts w:ascii="Arial" w:hAnsi="Arial" w:cs="Arial"/>
          <w:sz w:val="24"/>
          <w:szCs w:val="24"/>
          <w:u w:val="none"/>
        </w:rPr>
      </w:pPr>
      <w:r w:rsidRPr="00C032BD">
        <w:rPr>
          <w:rFonts w:ascii="Arial" w:hAnsi="Arial" w:cs="Arial"/>
          <w:sz w:val="24"/>
          <w:szCs w:val="24"/>
          <w:u w:val="none"/>
        </w:rPr>
        <w:t>Institutional Review Requirements:</w:t>
      </w:r>
    </w:p>
    <w:p w14:paraId="199D5FE7" w14:textId="77777777" w:rsidR="00E45C90" w:rsidRPr="00C032BD" w:rsidRDefault="00E45C90" w:rsidP="00676112">
      <w:pPr>
        <w:pStyle w:val="Heading3"/>
        <w:ind w:left="90" w:firstLine="0"/>
        <w:rPr>
          <w:rFonts w:ascii="Arial" w:hAnsi="Arial" w:cs="Arial"/>
        </w:rPr>
      </w:pPr>
      <w:r w:rsidRPr="00C032BD">
        <w:rPr>
          <w:rFonts w:ascii="Arial" w:hAnsi="Arial" w:cs="Arial"/>
        </w:rPr>
        <w:t>NJIT</w:t>
      </w:r>
    </w:p>
    <w:p w14:paraId="4574CEED" w14:textId="34190522" w:rsidR="00E45C90" w:rsidRPr="00C032BD" w:rsidRDefault="00E45C90" w:rsidP="00676112">
      <w:pPr>
        <w:pStyle w:val="BodyText"/>
        <w:spacing w:before="16"/>
        <w:ind w:left="90"/>
        <w:rPr>
          <w:rFonts w:ascii="Arial" w:hAnsi="Arial" w:cs="Arial"/>
        </w:rPr>
      </w:pPr>
      <w:r w:rsidRPr="00C032BD">
        <w:rPr>
          <w:rFonts w:ascii="Arial" w:hAnsi="Arial" w:cs="Arial"/>
        </w:rPr>
        <w:t>For</w:t>
      </w:r>
      <w:r w:rsidRPr="00C032BD">
        <w:rPr>
          <w:rFonts w:ascii="Arial" w:hAnsi="Arial" w:cs="Arial"/>
          <w:spacing w:val="-5"/>
        </w:rPr>
        <w:t xml:space="preserve"> </w:t>
      </w:r>
      <w:r w:rsidRPr="00C032BD">
        <w:rPr>
          <w:rFonts w:ascii="Arial" w:hAnsi="Arial" w:cs="Arial"/>
        </w:rPr>
        <w:t>any</w:t>
      </w:r>
      <w:r w:rsidRPr="00C032BD">
        <w:rPr>
          <w:rFonts w:ascii="Arial" w:hAnsi="Arial" w:cs="Arial"/>
          <w:spacing w:val="-4"/>
        </w:rPr>
        <w:t xml:space="preserve"> </w:t>
      </w:r>
      <w:r w:rsidRPr="00C032BD">
        <w:rPr>
          <w:rFonts w:ascii="Arial" w:hAnsi="Arial" w:cs="Arial"/>
        </w:rPr>
        <w:t>NJIT</w:t>
      </w:r>
      <w:r w:rsidRPr="00C032BD">
        <w:rPr>
          <w:rFonts w:ascii="Arial" w:hAnsi="Arial" w:cs="Arial"/>
          <w:spacing w:val="-4"/>
        </w:rPr>
        <w:t xml:space="preserve"> </w:t>
      </w:r>
      <w:r w:rsidRPr="00C032BD">
        <w:rPr>
          <w:rFonts w:ascii="Arial" w:hAnsi="Arial" w:cs="Arial"/>
        </w:rPr>
        <w:t>participants</w:t>
      </w:r>
      <w:r w:rsidRPr="00C032BD">
        <w:rPr>
          <w:rFonts w:ascii="Arial" w:hAnsi="Arial" w:cs="Arial"/>
          <w:spacing w:val="-4"/>
        </w:rPr>
        <w:t xml:space="preserve"> </w:t>
      </w:r>
      <w:r w:rsidRPr="00C032BD">
        <w:rPr>
          <w:rFonts w:ascii="Arial" w:hAnsi="Arial" w:cs="Arial"/>
        </w:rPr>
        <w:t>for</w:t>
      </w:r>
      <w:r w:rsidRPr="00C032BD">
        <w:rPr>
          <w:rFonts w:ascii="Arial" w:hAnsi="Arial" w:cs="Arial"/>
          <w:spacing w:val="-4"/>
        </w:rPr>
        <w:t xml:space="preserve"> </w:t>
      </w:r>
      <w:r w:rsidRPr="00C032BD">
        <w:rPr>
          <w:rFonts w:ascii="Arial" w:hAnsi="Arial" w:cs="Arial"/>
        </w:rPr>
        <w:t>pilot</w:t>
      </w:r>
      <w:r w:rsidRPr="00C032BD">
        <w:rPr>
          <w:rFonts w:ascii="Arial" w:hAnsi="Arial" w:cs="Arial"/>
          <w:spacing w:val="-4"/>
        </w:rPr>
        <w:t xml:space="preserve"> </w:t>
      </w:r>
      <w:r w:rsidRPr="00C032BD">
        <w:rPr>
          <w:rFonts w:ascii="Arial" w:hAnsi="Arial" w:cs="Arial"/>
        </w:rPr>
        <w:t>project</w:t>
      </w:r>
      <w:r w:rsidRPr="00C032BD">
        <w:rPr>
          <w:rFonts w:ascii="Arial" w:hAnsi="Arial" w:cs="Arial"/>
          <w:spacing w:val="-5"/>
        </w:rPr>
        <w:t xml:space="preserve"> </w:t>
      </w:r>
      <w:r w:rsidRPr="00C032BD">
        <w:rPr>
          <w:rFonts w:ascii="Arial" w:hAnsi="Arial" w:cs="Arial"/>
        </w:rPr>
        <w:t>proposals</w:t>
      </w:r>
      <w:r w:rsidRPr="00C032BD">
        <w:rPr>
          <w:rFonts w:ascii="Arial" w:hAnsi="Arial" w:cs="Arial"/>
          <w:spacing w:val="-4"/>
        </w:rPr>
        <w:t xml:space="preserve"> </w:t>
      </w:r>
      <w:r w:rsidRPr="00C032BD">
        <w:rPr>
          <w:rFonts w:ascii="Arial" w:hAnsi="Arial" w:cs="Arial"/>
        </w:rPr>
        <w:t>they</w:t>
      </w:r>
      <w:r w:rsidRPr="00C032BD">
        <w:rPr>
          <w:rFonts w:ascii="Arial" w:hAnsi="Arial" w:cs="Arial"/>
          <w:spacing w:val="-4"/>
        </w:rPr>
        <w:t xml:space="preserve"> </w:t>
      </w:r>
      <w:r w:rsidRPr="00C032BD">
        <w:rPr>
          <w:rFonts w:ascii="Arial" w:hAnsi="Arial" w:cs="Arial"/>
        </w:rPr>
        <w:t>must</w:t>
      </w:r>
      <w:r w:rsidRPr="00C032BD">
        <w:rPr>
          <w:rFonts w:ascii="Arial" w:hAnsi="Arial" w:cs="Arial"/>
          <w:spacing w:val="-4"/>
        </w:rPr>
        <w:t xml:space="preserve"> </w:t>
      </w:r>
      <w:r w:rsidRPr="00C032BD">
        <w:rPr>
          <w:rFonts w:ascii="Arial" w:hAnsi="Arial" w:cs="Arial"/>
        </w:rPr>
        <w:t>go</w:t>
      </w:r>
      <w:r w:rsidRPr="00C032BD">
        <w:rPr>
          <w:rFonts w:ascii="Arial" w:hAnsi="Arial" w:cs="Arial"/>
          <w:spacing w:val="-4"/>
        </w:rPr>
        <w:t xml:space="preserve"> </w:t>
      </w:r>
      <w:r w:rsidRPr="00C032BD">
        <w:rPr>
          <w:rFonts w:ascii="Arial" w:hAnsi="Arial" w:cs="Arial"/>
        </w:rPr>
        <w:t>through</w:t>
      </w:r>
      <w:r w:rsidRPr="00C032BD">
        <w:rPr>
          <w:rFonts w:ascii="Arial" w:hAnsi="Arial" w:cs="Arial"/>
          <w:spacing w:val="-4"/>
        </w:rPr>
        <w:t xml:space="preserve"> </w:t>
      </w:r>
      <w:r w:rsidRPr="00C032BD">
        <w:rPr>
          <w:rFonts w:ascii="Arial" w:hAnsi="Arial" w:cs="Arial"/>
        </w:rPr>
        <w:t>the</w:t>
      </w:r>
      <w:r w:rsidRPr="00C032BD">
        <w:rPr>
          <w:rFonts w:ascii="Arial" w:hAnsi="Arial" w:cs="Arial"/>
          <w:spacing w:val="-4"/>
        </w:rPr>
        <w:t xml:space="preserve"> </w:t>
      </w:r>
      <w:r w:rsidRPr="00C032BD">
        <w:rPr>
          <w:rFonts w:ascii="Arial" w:hAnsi="Arial" w:cs="Arial"/>
        </w:rPr>
        <w:t>normal</w:t>
      </w:r>
      <w:r w:rsidRPr="00C032BD">
        <w:rPr>
          <w:rFonts w:ascii="Arial" w:hAnsi="Arial" w:cs="Arial"/>
          <w:spacing w:val="-5"/>
        </w:rPr>
        <w:t xml:space="preserve"> </w:t>
      </w:r>
      <w:r w:rsidRPr="00C032BD">
        <w:rPr>
          <w:rFonts w:ascii="Arial" w:hAnsi="Arial" w:cs="Arial"/>
        </w:rPr>
        <w:t>proposal</w:t>
      </w:r>
      <w:r w:rsidRPr="00C032BD">
        <w:rPr>
          <w:rFonts w:ascii="Arial" w:hAnsi="Arial" w:cs="Arial"/>
          <w:spacing w:val="-4"/>
        </w:rPr>
        <w:t xml:space="preserve"> </w:t>
      </w:r>
      <w:r w:rsidRPr="00C032BD">
        <w:rPr>
          <w:rFonts w:ascii="Arial" w:hAnsi="Arial" w:cs="Arial"/>
        </w:rPr>
        <w:t>preparation</w:t>
      </w:r>
      <w:r w:rsidRPr="00C032BD">
        <w:rPr>
          <w:rFonts w:ascii="Arial" w:hAnsi="Arial" w:cs="Arial"/>
          <w:spacing w:val="-4"/>
        </w:rPr>
        <w:t xml:space="preserve"> </w:t>
      </w:r>
      <w:r w:rsidRPr="00C032BD">
        <w:rPr>
          <w:rFonts w:ascii="Arial" w:hAnsi="Arial" w:cs="Arial"/>
        </w:rPr>
        <w:t>and submission</w:t>
      </w:r>
      <w:r w:rsidRPr="00C032BD">
        <w:rPr>
          <w:rFonts w:ascii="Arial" w:hAnsi="Arial" w:cs="Arial"/>
          <w:spacing w:val="-14"/>
        </w:rPr>
        <w:t xml:space="preserve"> </w:t>
      </w:r>
      <w:r w:rsidRPr="00C032BD">
        <w:rPr>
          <w:rFonts w:ascii="Arial" w:hAnsi="Arial" w:cs="Arial"/>
        </w:rPr>
        <w:t>protocols,</w:t>
      </w:r>
      <w:r w:rsidRPr="00C032BD">
        <w:rPr>
          <w:rFonts w:ascii="Arial" w:hAnsi="Arial" w:cs="Arial"/>
          <w:spacing w:val="-14"/>
        </w:rPr>
        <w:t xml:space="preserve"> </w:t>
      </w:r>
      <w:r w:rsidRPr="00C032BD">
        <w:rPr>
          <w:rFonts w:ascii="Arial" w:hAnsi="Arial" w:cs="Arial"/>
        </w:rPr>
        <w:t>including</w:t>
      </w:r>
      <w:r w:rsidRPr="00C032BD">
        <w:rPr>
          <w:rFonts w:ascii="Arial" w:hAnsi="Arial" w:cs="Arial"/>
          <w:spacing w:val="-13"/>
        </w:rPr>
        <w:t xml:space="preserve"> </w:t>
      </w:r>
      <w:r w:rsidRPr="00C032BD">
        <w:rPr>
          <w:rFonts w:ascii="Arial" w:hAnsi="Arial" w:cs="Arial"/>
        </w:rPr>
        <w:t>adhering</w:t>
      </w:r>
      <w:r w:rsidRPr="00C032BD">
        <w:rPr>
          <w:rFonts w:ascii="Arial" w:hAnsi="Arial" w:cs="Arial"/>
          <w:spacing w:val="-14"/>
        </w:rPr>
        <w:t xml:space="preserve"> </w:t>
      </w:r>
      <w:r w:rsidRPr="00C032BD">
        <w:rPr>
          <w:rFonts w:ascii="Arial" w:hAnsi="Arial" w:cs="Arial"/>
        </w:rPr>
        <w:t>to</w:t>
      </w:r>
      <w:r w:rsidRPr="00C032BD">
        <w:rPr>
          <w:rFonts w:ascii="Arial" w:hAnsi="Arial" w:cs="Arial"/>
          <w:spacing w:val="-13"/>
        </w:rPr>
        <w:t xml:space="preserve"> </w:t>
      </w:r>
      <w:r w:rsidRPr="00C032BD">
        <w:rPr>
          <w:rFonts w:ascii="Arial" w:hAnsi="Arial" w:cs="Arial"/>
        </w:rPr>
        <w:t>the</w:t>
      </w:r>
      <w:r w:rsidRPr="00C032BD">
        <w:rPr>
          <w:rFonts w:ascii="Arial" w:hAnsi="Arial" w:cs="Arial"/>
          <w:spacing w:val="-14"/>
        </w:rPr>
        <w:t xml:space="preserve"> </w:t>
      </w:r>
      <w:r w:rsidRPr="00C032BD">
        <w:rPr>
          <w:rFonts w:ascii="Arial" w:hAnsi="Arial" w:cs="Arial"/>
        </w:rPr>
        <w:t>NJIT</w:t>
      </w:r>
      <w:r w:rsidRPr="00C032BD">
        <w:rPr>
          <w:rFonts w:ascii="Arial" w:hAnsi="Arial" w:cs="Arial"/>
          <w:spacing w:val="-13"/>
        </w:rPr>
        <w:t xml:space="preserve"> </w:t>
      </w:r>
      <w:r w:rsidRPr="00C032BD">
        <w:rPr>
          <w:rFonts w:ascii="Arial" w:hAnsi="Arial" w:cs="Arial"/>
        </w:rPr>
        <w:t>proposal</w:t>
      </w:r>
      <w:r w:rsidRPr="00C032BD">
        <w:rPr>
          <w:rFonts w:ascii="Arial" w:hAnsi="Arial" w:cs="Arial"/>
          <w:spacing w:val="-14"/>
        </w:rPr>
        <w:t xml:space="preserve"> </w:t>
      </w:r>
      <w:r w:rsidRPr="00C032BD">
        <w:rPr>
          <w:rFonts w:ascii="Arial" w:hAnsi="Arial" w:cs="Arial"/>
        </w:rPr>
        <w:t>timeline</w:t>
      </w:r>
      <w:r w:rsidRPr="00C032BD">
        <w:rPr>
          <w:rFonts w:ascii="Arial" w:hAnsi="Arial" w:cs="Arial"/>
          <w:spacing w:val="-13"/>
        </w:rPr>
        <w:t xml:space="preserve"> </w:t>
      </w:r>
      <w:r w:rsidRPr="00C032BD">
        <w:rPr>
          <w:rFonts w:ascii="Arial" w:hAnsi="Arial" w:cs="Arial"/>
        </w:rPr>
        <w:t>and</w:t>
      </w:r>
      <w:r w:rsidRPr="00C032BD">
        <w:rPr>
          <w:rFonts w:ascii="Arial" w:hAnsi="Arial" w:cs="Arial"/>
          <w:spacing w:val="-14"/>
        </w:rPr>
        <w:t xml:space="preserve"> </w:t>
      </w:r>
      <w:r w:rsidRPr="00C032BD">
        <w:rPr>
          <w:rFonts w:ascii="Arial" w:hAnsi="Arial" w:cs="Arial"/>
        </w:rPr>
        <w:t>guidelines</w:t>
      </w:r>
      <w:r w:rsidRPr="00C032BD">
        <w:rPr>
          <w:rFonts w:ascii="Arial" w:hAnsi="Arial" w:cs="Arial"/>
          <w:spacing w:val="-13"/>
        </w:rPr>
        <w:t xml:space="preserve"> </w:t>
      </w:r>
      <w:r w:rsidRPr="00C032BD">
        <w:rPr>
          <w:rFonts w:ascii="Arial" w:hAnsi="Arial" w:cs="Arial"/>
        </w:rPr>
        <w:t>requirements</w:t>
      </w:r>
      <w:r w:rsidRPr="00C032BD">
        <w:rPr>
          <w:rFonts w:ascii="Arial" w:hAnsi="Arial" w:cs="Arial"/>
          <w:spacing w:val="-14"/>
        </w:rPr>
        <w:t xml:space="preserve"> </w:t>
      </w:r>
      <w:r w:rsidRPr="00C032BD">
        <w:rPr>
          <w:rFonts w:ascii="Arial" w:hAnsi="Arial" w:cs="Arial"/>
        </w:rPr>
        <w:t>by</w:t>
      </w:r>
      <w:r w:rsidRPr="00C032BD">
        <w:rPr>
          <w:rFonts w:ascii="Arial" w:hAnsi="Arial" w:cs="Arial"/>
          <w:spacing w:val="-13"/>
        </w:rPr>
        <w:t xml:space="preserve"> </w:t>
      </w:r>
      <w:r w:rsidRPr="00C032BD">
        <w:rPr>
          <w:rFonts w:ascii="Arial" w:hAnsi="Arial" w:cs="Arial"/>
        </w:rPr>
        <w:t xml:space="preserve">working with their assigned College director and using </w:t>
      </w:r>
      <w:proofErr w:type="spellStart"/>
      <w:r w:rsidRPr="00C032BD">
        <w:rPr>
          <w:rFonts w:ascii="Arial" w:hAnsi="Arial" w:cs="Arial"/>
        </w:rPr>
        <w:t>Streamlyne</w:t>
      </w:r>
      <w:proofErr w:type="spellEnd"/>
      <w:r w:rsidRPr="00C032BD">
        <w:rPr>
          <w:rFonts w:ascii="Arial" w:hAnsi="Arial" w:cs="Arial"/>
        </w:rPr>
        <w:t xml:space="preserve"> for internal documentation and approvals for</w:t>
      </w:r>
      <w:r w:rsidRPr="00C032BD">
        <w:rPr>
          <w:rFonts w:ascii="Arial" w:hAnsi="Arial" w:cs="Arial"/>
          <w:spacing w:val="-37"/>
        </w:rPr>
        <w:t xml:space="preserve"> </w:t>
      </w:r>
      <w:r w:rsidRPr="00C032BD">
        <w:rPr>
          <w:rFonts w:ascii="Arial" w:hAnsi="Arial" w:cs="Arial"/>
        </w:rPr>
        <w:t>budget and compliance</w:t>
      </w:r>
      <w:r w:rsidRPr="00C032BD">
        <w:rPr>
          <w:rFonts w:ascii="Arial" w:hAnsi="Arial" w:cs="Arial"/>
          <w:spacing w:val="-2"/>
        </w:rPr>
        <w:t xml:space="preserve"> </w:t>
      </w:r>
      <w:r w:rsidRPr="00C032BD">
        <w:rPr>
          <w:rFonts w:ascii="Arial" w:hAnsi="Arial" w:cs="Arial"/>
        </w:rPr>
        <w:t>checks.</w:t>
      </w:r>
      <w:r w:rsidR="00CC0305" w:rsidRPr="00C032BD">
        <w:rPr>
          <w:rFonts w:ascii="Arial" w:hAnsi="Arial" w:cs="Arial"/>
        </w:rPr>
        <w:t xml:space="preserve"> </w:t>
      </w:r>
    </w:p>
    <w:p w14:paraId="2D3321CE" w14:textId="77777777" w:rsidR="00E45C90" w:rsidRPr="00C032BD" w:rsidRDefault="00E45C90" w:rsidP="00676112">
      <w:pPr>
        <w:pStyle w:val="BodyText"/>
        <w:spacing w:before="4"/>
        <w:ind w:left="90"/>
        <w:rPr>
          <w:rFonts w:ascii="Arial" w:hAnsi="Arial" w:cs="Arial"/>
        </w:rPr>
      </w:pPr>
    </w:p>
    <w:p w14:paraId="1DA4AF29" w14:textId="77777777" w:rsidR="00E45C90" w:rsidRPr="00C032BD" w:rsidRDefault="00E45C90" w:rsidP="00676112">
      <w:pPr>
        <w:pStyle w:val="Heading3"/>
        <w:spacing w:before="0"/>
        <w:ind w:left="90" w:firstLine="0"/>
        <w:rPr>
          <w:rFonts w:ascii="Arial" w:hAnsi="Arial" w:cs="Arial"/>
        </w:rPr>
      </w:pPr>
      <w:r w:rsidRPr="00C032BD">
        <w:rPr>
          <w:rFonts w:ascii="Arial" w:hAnsi="Arial" w:cs="Arial"/>
        </w:rPr>
        <w:t>Princeton</w:t>
      </w:r>
    </w:p>
    <w:p w14:paraId="51E06AC5" w14:textId="77777777" w:rsidR="00E45C90" w:rsidRPr="00C032BD" w:rsidRDefault="00E45C90" w:rsidP="00676112">
      <w:pPr>
        <w:pStyle w:val="BodyText"/>
        <w:spacing w:before="22"/>
        <w:ind w:left="90"/>
        <w:rPr>
          <w:rFonts w:ascii="Arial" w:hAnsi="Arial" w:cs="Arial"/>
        </w:rPr>
      </w:pPr>
      <w:r w:rsidRPr="00C032BD">
        <w:rPr>
          <w:rFonts w:ascii="Arial" w:hAnsi="Arial" w:cs="Arial"/>
        </w:rPr>
        <w:t xml:space="preserve">Princeton </w:t>
      </w:r>
      <w:r w:rsidRPr="00C032BD">
        <w:rPr>
          <w:rFonts w:ascii="Arial" w:hAnsi="Arial" w:cs="Arial"/>
          <w:u w:val="single"/>
        </w:rPr>
        <w:t>requires</w:t>
      </w:r>
      <w:r w:rsidRPr="00C032BD">
        <w:rPr>
          <w:rFonts w:ascii="Arial" w:hAnsi="Arial" w:cs="Arial"/>
        </w:rPr>
        <w:t xml:space="preserve"> internal review of the full proposal by the Office of Research and Project Administration (ORPA) for all projects that include a Princeton PI or Co-PI. Submissions and internal deadlines should be coordinated</w:t>
      </w:r>
      <w:r w:rsidRPr="00C032BD">
        <w:rPr>
          <w:rFonts w:ascii="Arial" w:hAnsi="Arial" w:cs="Arial"/>
          <w:spacing w:val="-5"/>
        </w:rPr>
        <w:t xml:space="preserve"> </w:t>
      </w:r>
      <w:r w:rsidRPr="00C032BD">
        <w:rPr>
          <w:rFonts w:ascii="Arial" w:hAnsi="Arial" w:cs="Arial"/>
        </w:rPr>
        <w:t>through</w:t>
      </w:r>
      <w:r w:rsidRPr="00C032BD">
        <w:rPr>
          <w:rFonts w:ascii="Arial" w:hAnsi="Arial" w:cs="Arial"/>
          <w:spacing w:val="-4"/>
        </w:rPr>
        <w:t xml:space="preserve"> </w:t>
      </w:r>
      <w:r w:rsidRPr="00C032BD">
        <w:rPr>
          <w:rFonts w:ascii="Arial" w:hAnsi="Arial" w:cs="Arial"/>
        </w:rPr>
        <w:t>your</w:t>
      </w:r>
      <w:r w:rsidRPr="00C032BD">
        <w:rPr>
          <w:rFonts w:ascii="Arial" w:hAnsi="Arial" w:cs="Arial"/>
          <w:spacing w:val="-4"/>
        </w:rPr>
        <w:t xml:space="preserve"> </w:t>
      </w:r>
      <w:r w:rsidRPr="00C032BD">
        <w:rPr>
          <w:rFonts w:ascii="Arial" w:hAnsi="Arial" w:cs="Arial"/>
        </w:rPr>
        <w:t>Departmental</w:t>
      </w:r>
      <w:r w:rsidRPr="00C032BD">
        <w:rPr>
          <w:rFonts w:ascii="Arial" w:hAnsi="Arial" w:cs="Arial"/>
          <w:spacing w:val="-5"/>
        </w:rPr>
        <w:t xml:space="preserve"> </w:t>
      </w:r>
      <w:r w:rsidRPr="00C032BD">
        <w:rPr>
          <w:rFonts w:ascii="Arial" w:hAnsi="Arial" w:cs="Arial"/>
        </w:rPr>
        <w:t>grants</w:t>
      </w:r>
      <w:r w:rsidRPr="00C032BD">
        <w:rPr>
          <w:rFonts w:ascii="Arial" w:hAnsi="Arial" w:cs="Arial"/>
          <w:spacing w:val="-4"/>
        </w:rPr>
        <w:t xml:space="preserve"> </w:t>
      </w:r>
      <w:r w:rsidRPr="00C032BD">
        <w:rPr>
          <w:rFonts w:ascii="Arial" w:hAnsi="Arial" w:cs="Arial"/>
        </w:rPr>
        <w:t>staff.</w:t>
      </w:r>
      <w:r w:rsidRPr="00C032BD">
        <w:rPr>
          <w:rFonts w:ascii="Arial" w:hAnsi="Arial" w:cs="Arial"/>
          <w:spacing w:val="-1"/>
        </w:rPr>
        <w:t xml:space="preserve"> </w:t>
      </w:r>
      <w:r w:rsidRPr="00C032BD">
        <w:rPr>
          <w:rFonts w:ascii="Arial" w:hAnsi="Arial" w:cs="Arial"/>
        </w:rPr>
        <w:t>For</w:t>
      </w:r>
      <w:r w:rsidRPr="00C032BD">
        <w:rPr>
          <w:rFonts w:ascii="Arial" w:hAnsi="Arial" w:cs="Arial"/>
          <w:spacing w:val="-5"/>
        </w:rPr>
        <w:t xml:space="preserve"> </w:t>
      </w:r>
      <w:r w:rsidRPr="00C032BD">
        <w:rPr>
          <w:rFonts w:ascii="Arial" w:hAnsi="Arial" w:cs="Arial"/>
        </w:rPr>
        <w:t>the</w:t>
      </w:r>
      <w:r w:rsidRPr="00C032BD">
        <w:rPr>
          <w:rFonts w:ascii="Arial" w:hAnsi="Arial" w:cs="Arial"/>
          <w:spacing w:val="-4"/>
        </w:rPr>
        <w:t xml:space="preserve"> </w:t>
      </w:r>
      <w:r w:rsidRPr="00C032BD">
        <w:rPr>
          <w:rFonts w:ascii="Arial" w:hAnsi="Arial" w:cs="Arial"/>
        </w:rPr>
        <w:t>internal</w:t>
      </w:r>
      <w:r w:rsidRPr="00C032BD">
        <w:rPr>
          <w:rFonts w:ascii="Arial" w:hAnsi="Arial" w:cs="Arial"/>
          <w:spacing w:val="-4"/>
        </w:rPr>
        <w:t xml:space="preserve"> </w:t>
      </w:r>
      <w:r w:rsidRPr="00C032BD">
        <w:rPr>
          <w:rFonts w:ascii="Arial" w:hAnsi="Arial" w:cs="Arial"/>
        </w:rPr>
        <w:t>routing</w:t>
      </w:r>
      <w:r w:rsidRPr="00C032BD">
        <w:rPr>
          <w:rFonts w:ascii="Arial" w:hAnsi="Arial" w:cs="Arial"/>
          <w:spacing w:val="-4"/>
        </w:rPr>
        <w:t xml:space="preserve"> </w:t>
      </w:r>
      <w:r w:rsidRPr="00C032BD">
        <w:rPr>
          <w:rFonts w:ascii="Arial" w:hAnsi="Arial" w:cs="Arial"/>
        </w:rPr>
        <w:t>in</w:t>
      </w:r>
      <w:r w:rsidRPr="00C032BD">
        <w:rPr>
          <w:rFonts w:ascii="Arial" w:hAnsi="Arial" w:cs="Arial"/>
          <w:spacing w:val="-5"/>
        </w:rPr>
        <w:t xml:space="preserve"> </w:t>
      </w:r>
      <w:r w:rsidRPr="00C032BD">
        <w:rPr>
          <w:rFonts w:ascii="Arial" w:hAnsi="Arial" w:cs="Arial"/>
        </w:rPr>
        <w:t>ERA,</w:t>
      </w:r>
      <w:r w:rsidRPr="00C032BD">
        <w:rPr>
          <w:rFonts w:ascii="Arial" w:hAnsi="Arial" w:cs="Arial"/>
          <w:spacing w:val="-4"/>
        </w:rPr>
        <w:t xml:space="preserve"> </w:t>
      </w:r>
      <w:r w:rsidRPr="00C032BD">
        <w:rPr>
          <w:rFonts w:ascii="Arial" w:hAnsi="Arial" w:cs="Arial"/>
        </w:rPr>
        <w:t>the</w:t>
      </w:r>
      <w:r w:rsidRPr="00C032BD">
        <w:rPr>
          <w:rFonts w:ascii="Arial" w:hAnsi="Arial" w:cs="Arial"/>
          <w:spacing w:val="-4"/>
        </w:rPr>
        <w:t xml:space="preserve"> </w:t>
      </w:r>
      <w:r w:rsidRPr="00C032BD">
        <w:rPr>
          <w:rFonts w:ascii="Arial" w:hAnsi="Arial" w:cs="Arial"/>
        </w:rPr>
        <w:t>Prime</w:t>
      </w:r>
      <w:r w:rsidRPr="00C032BD">
        <w:rPr>
          <w:rFonts w:ascii="Arial" w:hAnsi="Arial" w:cs="Arial"/>
          <w:spacing w:val="-5"/>
        </w:rPr>
        <w:t xml:space="preserve"> </w:t>
      </w:r>
      <w:r w:rsidRPr="00C032BD">
        <w:rPr>
          <w:rFonts w:ascii="Arial" w:hAnsi="Arial" w:cs="Arial"/>
        </w:rPr>
        <w:t>Sponsor</w:t>
      </w:r>
      <w:r w:rsidRPr="00C032BD">
        <w:rPr>
          <w:rFonts w:ascii="Arial" w:hAnsi="Arial" w:cs="Arial"/>
          <w:spacing w:val="-4"/>
        </w:rPr>
        <w:t xml:space="preserve"> </w:t>
      </w:r>
      <w:r w:rsidRPr="00C032BD">
        <w:rPr>
          <w:rFonts w:ascii="Arial" w:hAnsi="Arial" w:cs="Arial"/>
        </w:rPr>
        <w:t>should be listed as Rutgers</w:t>
      </w:r>
      <w:r w:rsidRPr="00C032BD">
        <w:rPr>
          <w:rFonts w:ascii="Arial" w:hAnsi="Arial" w:cs="Arial"/>
          <w:spacing w:val="-2"/>
        </w:rPr>
        <w:t xml:space="preserve"> </w:t>
      </w:r>
      <w:r w:rsidRPr="00C032BD">
        <w:rPr>
          <w:rFonts w:ascii="Arial" w:hAnsi="Arial" w:cs="Arial"/>
        </w:rPr>
        <w:t>University.</w:t>
      </w:r>
    </w:p>
    <w:p w14:paraId="296CEE38" w14:textId="77777777" w:rsidR="00E45C90" w:rsidRPr="00C032BD" w:rsidRDefault="00E45C90" w:rsidP="00676112">
      <w:pPr>
        <w:pStyle w:val="BodyText"/>
        <w:spacing w:before="9"/>
        <w:ind w:left="90"/>
        <w:rPr>
          <w:rFonts w:ascii="Arial" w:hAnsi="Arial" w:cs="Arial"/>
        </w:rPr>
      </w:pPr>
    </w:p>
    <w:p w14:paraId="52FBAE56" w14:textId="2AB1E455" w:rsidR="00E45C90" w:rsidRPr="00C032BD" w:rsidRDefault="00E45C90" w:rsidP="00676112">
      <w:pPr>
        <w:pStyle w:val="BodyText"/>
        <w:ind w:left="90"/>
        <w:rPr>
          <w:rFonts w:ascii="Arial" w:hAnsi="Arial" w:cs="Arial"/>
        </w:rPr>
      </w:pPr>
      <w:r w:rsidRPr="00C032BD">
        <w:rPr>
          <w:rFonts w:ascii="Arial" w:hAnsi="Arial" w:cs="Arial"/>
        </w:rPr>
        <w:t>To submit the application to Princeton ERA, the final online application and attachments must be saved in progress,</w:t>
      </w:r>
      <w:r w:rsidRPr="00C032BD">
        <w:rPr>
          <w:rFonts w:ascii="Arial" w:hAnsi="Arial" w:cs="Arial"/>
          <w:spacing w:val="-5"/>
        </w:rPr>
        <w:t xml:space="preserve"> </w:t>
      </w:r>
      <w:r w:rsidRPr="00C032BD">
        <w:rPr>
          <w:rFonts w:ascii="Arial" w:hAnsi="Arial" w:cs="Arial"/>
        </w:rPr>
        <w:t>printed</w:t>
      </w:r>
      <w:r w:rsidRPr="00C032BD">
        <w:rPr>
          <w:rFonts w:ascii="Arial" w:hAnsi="Arial" w:cs="Arial"/>
          <w:spacing w:val="-4"/>
        </w:rPr>
        <w:t xml:space="preserve"> </w:t>
      </w:r>
      <w:r w:rsidRPr="00C032BD">
        <w:rPr>
          <w:rFonts w:ascii="Arial" w:hAnsi="Arial" w:cs="Arial"/>
        </w:rPr>
        <w:t>to</w:t>
      </w:r>
      <w:r w:rsidRPr="00C032BD">
        <w:rPr>
          <w:rFonts w:ascii="Arial" w:hAnsi="Arial" w:cs="Arial"/>
          <w:spacing w:val="-5"/>
        </w:rPr>
        <w:t xml:space="preserve"> </w:t>
      </w:r>
      <w:r w:rsidRPr="00C032BD">
        <w:rPr>
          <w:rFonts w:ascii="Arial" w:hAnsi="Arial" w:cs="Arial"/>
        </w:rPr>
        <w:t>pdf</w:t>
      </w:r>
      <w:r w:rsidRPr="00C032BD">
        <w:rPr>
          <w:rFonts w:ascii="Arial" w:hAnsi="Arial" w:cs="Arial"/>
          <w:spacing w:val="-4"/>
        </w:rPr>
        <w:t xml:space="preserve"> </w:t>
      </w:r>
      <w:r w:rsidRPr="00C032BD">
        <w:rPr>
          <w:rFonts w:ascii="Arial" w:hAnsi="Arial" w:cs="Arial"/>
        </w:rPr>
        <w:t>and</w:t>
      </w:r>
      <w:r w:rsidRPr="00C032BD">
        <w:rPr>
          <w:rFonts w:ascii="Arial" w:hAnsi="Arial" w:cs="Arial"/>
          <w:spacing w:val="-5"/>
        </w:rPr>
        <w:t xml:space="preserve"> </w:t>
      </w:r>
      <w:r w:rsidRPr="00C032BD">
        <w:rPr>
          <w:rFonts w:ascii="Arial" w:hAnsi="Arial" w:cs="Arial"/>
        </w:rPr>
        <w:t>routed</w:t>
      </w:r>
      <w:r w:rsidRPr="00C032BD">
        <w:rPr>
          <w:rFonts w:ascii="Arial" w:hAnsi="Arial" w:cs="Arial"/>
          <w:spacing w:val="-4"/>
        </w:rPr>
        <w:t xml:space="preserve"> </w:t>
      </w:r>
      <w:r w:rsidRPr="00C032BD">
        <w:rPr>
          <w:rFonts w:ascii="Arial" w:hAnsi="Arial" w:cs="Arial"/>
        </w:rPr>
        <w:t>through</w:t>
      </w:r>
      <w:r w:rsidRPr="00C032BD">
        <w:rPr>
          <w:rFonts w:ascii="Arial" w:hAnsi="Arial" w:cs="Arial"/>
          <w:spacing w:val="-5"/>
        </w:rPr>
        <w:t xml:space="preserve"> </w:t>
      </w:r>
      <w:r w:rsidRPr="00C032BD">
        <w:rPr>
          <w:rFonts w:ascii="Arial" w:hAnsi="Arial" w:cs="Arial"/>
        </w:rPr>
        <w:t>a</w:t>
      </w:r>
      <w:r w:rsidRPr="00C032BD">
        <w:rPr>
          <w:rFonts w:ascii="Arial" w:hAnsi="Arial" w:cs="Arial"/>
          <w:spacing w:val="-4"/>
        </w:rPr>
        <w:t xml:space="preserve"> </w:t>
      </w:r>
      <w:r w:rsidRPr="00C032BD">
        <w:rPr>
          <w:rFonts w:ascii="Arial" w:hAnsi="Arial" w:cs="Arial"/>
        </w:rPr>
        <w:t>departmental</w:t>
      </w:r>
      <w:r w:rsidRPr="00C032BD">
        <w:rPr>
          <w:rFonts w:ascii="Arial" w:hAnsi="Arial" w:cs="Arial"/>
          <w:spacing w:val="-4"/>
        </w:rPr>
        <w:t xml:space="preserve"> </w:t>
      </w:r>
      <w:r w:rsidRPr="00C032BD">
        <w:rPr>
          <w:rFonts w:ascii="Arial" w:hAnsi="Arial" w:cs="Arial"/>
        </w:rPr>
        <w:t>grants</w:t>
      </w:r>
      <w:r w:rsidRPr="00C032BD">
        <w:rPr>
          <w:rFonts w:ascii="Arial" w:hAnsi="Arial" w:cs="Arial"/>
          <w:spacing w:val="-5"/>
        </w:rPr>
        <w:t xml:space="preserve"> </w:t>
      </w:r>
      <w:r w:rsidRPr="00C032BD">
        <w:rPr>
          <w:rFonts w:ascii="Arial" w:hAnsi="Arial" w:cs="Arial"/>
        </w:rPr>
        <w:t>manager</w:t>
      </w:r>
      <w:r w:rsidRPr="00C032BD">
        <w:rPr>
          <w:rFonts w:ascii="Arial" w:hAnsi="Arial" w:cs="Arial"/>
          <w:spacing w:val="-4"/>
        </w:rPr>
        <w:t xml:space="preserve"> </w:t>
      </w:r>
      <w:r w:rsidRPr="00C032BD">
        <w:rPr>
          <w:rFonts w:ascii="Arial" w:hAnsi="Arial" w:cs="Arial"/>
        </w:rPr>
        <w:t>in</w:t>
      </w:r>
      <w:r w:rsidRPr="00C032BD">
        <w:rPr>
          <w:rFonts w:ascii="Arial" w:hAnsi="Arial" w:cs="Arial"/>
          <w:spacing w:val="-5"/>
        </w:rPr>
        <w:t xml:space="preserve"> </w:t>
      </w:r>
      <w:r w:rsidRPr="00C032BD">
        <w:rPr>
          <w:rFonts w:ascii="Arial" w:hAnsi="Arial" w:cs="Arial"/>
        </w:rPr>
        <w:t>Princeton</w:t>
      </w:r>
      <w:r w:rsidRPr="00C032BD">
        <w:rPr>
          <w:rFonts w:ascii="Arial" w:hAnsi="Arial" w:cs="Arial"/>
          <w:spacing w:val="-4"/>
        </w:rPr>
        <w:t xml:space="preserve"> </w:t>
      </w:r>
      <w:r w:rsidRPr="00C032BD">
        <w:rPr>
          <w:rFonts w:ascii="Arial" w:hAnsi="Arial" w:cs="Arial"/>
        </w:rPr>
        <w:t>ERA</w:t>
      </w:r>
      <w:r w:rsidRPr="00C032BD">
        <w:rPr>
          <w:rFonts w:ascii="Arial" w:hAnsi="Arial" w:cs="Arial"/>
          <w:spacing w:val="-5"/>
        </w:rPr>
        <w:t xml:space="preserve"> </w:t>
      </w:r>
      <w:r w:rsidRPr="00C032BD">
        <w:rPr>
          <w:rFonts w:ascii="Arial" w:hAnsi="Arial" w:cs="Arial"/>
        </w:rPr>
        <w:t>for</w:t>
      </w:r>
      <w:r w:rsidRPr="00C032BD">
        <w:rPr>
          <w:rFonts w:ascii="Arial" w:hAnsi="Arial" w:cs="Arial"/>
          <w:spacing w:val="-4"/>
        </w:rPr>
        <w:t xml:space="preserve"> </w:t>
      </w:r>
      <w:r w:rsidRPr="00C032BD">
        <w:rPr>
          <w:rFonts w:ascii="Arial" w:hAnsi="Arial" w:cs="Arial"/>
        </w:rPr>
        <w:t>approval</w:t>
      </w:r>
      <w:r w:rsidRPr="00C032BD">
        <w:rPr>
          <w:rFonts w:ascii="Arial" w:hAnsi="Arial" w:cs="Arial"/>
          <w:spacing w:val="-2"/>
        </w:rPr>
        <w:t xml:space="preserve"> </w:t>
      </w:r>
      <w:r w:rsidRPr="00C032BD">
        <w:rPr>
          <w:rFonts w:ascii="Arial" w:hAnsi="Arial" w:cs="Arial"/>
          <w:u w:val="single"/>
        </w:rPr>
        <w:t>prior</w:t>
      </w:r>
      <w:r w:rsidRPr="00C032BD">
        <w:rPr>
          <w:rFonts w:ascii="Arial" w:hAnsi="Arial" w:cs="Arial"/>
        </w:rPr>
        <w:t xml:space="preserve"> </w:t>
      </w:r>
      <w:r w:rsidRPr="00C032BD">
        <w:rPr>
          <w:rFonts w:ascii="Arial" w:hAnsi="Arial" w:cs="Arial"/>
          <w:u w:val="single"/>
        </w:rPr>
        <w:t>to submission to NJ ACTS</w:t>
      </w:r>
      <w:r w:rsidRPr="00C032BD">
        <w:rPr>
          <w:rFonts w:ascii="Arial" w:hAnsi="Arial" w:cs="Arial"/>
        </w:rPr>
        <w:t>. Please contact NJ ACTS manager Bianca Freda (</w:t>
      </w:r>
      <w:r w:rsidRPr="00C032BD">
        <w:rPr>
          <w:rFonts w:ascii="Arial" w:hAnsi="Arial" w:cs="Arial"/>
          <w:color w:val="0563C1"/>
          <w:u w:val="single" w:color="0563C1"/>
        </w:rPr>
        <w:t>biancaf@princeton.edu</w:t>
      </w:r>
      <w:r w:rsidRPr="00C032BD">
        <w:rPr>
          <w:rFonts w:ascii="Arial" w:hAnsi="Arial" w:cs="Arial"/>
        </w:rPr>
        <w:t>) if you plan to</w:t>
      </w:r>
      <w:r w:rsidRPr="00C032BD">
        <w:rPr>
          <w:rFonts w:ascii="Arial" w:hAnsi="Arial" w:cs="Arial"/>
          <w:spacing w:val="-1"/>
        </w:rPr>
        <w:t xml:space="preserve"> </w:t>
      </w:r>
      <w:r w:rsidRPr="00C032BD">
        <w:rPr>
          <w:rFonts w:ascii="Arial" w:hAnsi="Arial" w:cs="Arial"/>
        </w:rPr>
        <w:t>apply</w:t>
      </w:r>
      <w:r w:rsidR="00BD7C16" w:rsidRPr="00C032BD">
        <w:rPr>
          <w:rFonts w:ascii="Arial" w:hAnsi="Arial" w:cs="Arial"/>
        </w:rPr>
        <w:t>, serve as a Co-PI</w:t>
      </w:r>
      <w:r w:rsidR="004B1B0E" w:rsidRPr="00C032BD">
        <w:rPr>
          <w:rFonts w:ascii="Arial" w:hAnsi="Arial" w:cs="Arial"/>
        </w:rPr>
        <w:t>, Co-I</w:t>
      </w:r>
      <w:r w:rsidR="00BD7C16" w:rsidRPr="00C032BD">
        <w:rPr>
          <w:rFonts w:ascii="Arial" w:hAnsi="Arial" w:cs="Arial"/>
        </w:rPr>
        <w:t xml:space="preserve">, or have any </w:t>
      </w:r>
      <w:r w:rsidR="00C6369D" w:rsidRPr="00C032BD">
        <w:rPr>
          <w:rFonts w:ascii="Arial" w:hAnsi="Arial" w:cs="Arial"/>
        </w:rPr>
        <w:t>questions.</w:t>
      </w:r>
    </w:p>
    <w:p w14:paraId="1C5C0AD6" w14:textId="77777777" w:rsidR="00E45C90" w:rsidRPr="00C032BD" w:rsidRDefault="00E45C90" w:rsidP="00676112">
      <w:pPr>
        <w:pStyle w:val="BodyText"/>
        <w:spacing w:before="2"/>
        <w:ind w:left="90"/>
        <w:rPr>
          <w:rFonts w:ascii="Arial" w:hAnsi="Arial" w:cs="Arial"/>
        </w:rPr>
      </w:pPr>
    </w:p>
    <w:p w14:paraId="1218754F" w14:textId="77777777" w:rsidR="00E45C90" w:rsidRPr="00C032BD" w:rsidRDefault="00E45C90" w:rsidP="00676112">
      <w:pPr>
        <w:pStyle w:val="Heading3"/>
        <w:spacing w:before="0"/>
        <w:ind w:left="90" w:firstLine="0"/>
        <w:rPr>
          <w:rFonts w:ascii="Arial" w:hAnsi="Arial" w:cs="Arial"/>
        </w:rPr>
      </w:pPr>
      <w:r w:rsidRPr="00C032BD">
        <w:rPr>
          <w:rFonts w:ascii="Arial" w:hAnsi="Arial" w:cs="Arial"/>
        </w:rPr>
        <w:t>Rutgers</w:t>
      </w:r>
    </w:p>
    <w:p w14:paraId="4F5908B4" w14:textId="35987373" w:rsidR="00E45C90" w:rsidRPr="00C032BD" w:rsidRDefault="00E45C90" w:rsidP="000B75B8">
      <w:pPr>
        <w:pStyle w:val="BodyText"/>
        <w:spacing w:before="22"/>
        <w:ind w:left="90"/>
        <w:rPr>
          <w:rFonts w:ascii="Arial" w:hAnsi="Arial" w:cs="Arial"/>
        </w:rPr>
      </w:pPr>
      <w:r w:rsidRPr="00C032BD">
        <w:rPr>
          <w:rFonts w:ascii="Arial" w:hAnsi="Arial" w:cs="Arial"/>
        </w:rPr>
        <w:t xml:space="preserve">This is an internal application and </w:t>
      </w:r>
      <w:r w:rsidRPr="00C032BD">
        <w:rPr>
          <w:rFonts w:ascii="Arial" w:hAnsi="Arial" w:cs="Arial"/>
          <w:b/>
          <w:u w:val="thick"/>
        </w:rPr>
        <w:t>does not</w:t>
      </w:r>
      <w:r w:rsidRPr="00C032BD">
        <w:rPr>
          <w:rFonts w:ascii="Arial" w:hAnsi="Arial" w:cs="Arial"/>
          <w:b/>
        </w:rPr>
        <w:t xml:space="preserve"> </w:t>
      </w:r>
      <w:r w:rsidRPr="00C032BD">
        <w:rPr>
          <w:rFonts w:ascii="Arial" w:hAnsi="Arial" w:cs="Arial"/>
        </w:rPr>
        <w:t>require review by Rutgers Research and Sponsored Programs</w:t>
      </w:r>
      <w:r w:rsidR="003C3CDB" w:rsidRPr="00C032BD">
        <w:rPr>
          <w:rFonts w:ascii="Arial" w:hAnsi="Arial" w:cs="Arial"/>
        </w:rPr>
        <w:t xml:space="preserve"> Office</w:t>
      </w:r>
      <w:r w:rsidRPr="00C032BD">
        <w:rPr>
          <w:rFonts w:ascii="Arial" w:hAnsi="Arial" w:cs="Arial"/>
        </w:rPr>
        <w:t xml:space="preserve"> (RSP).</w:t>
      </w:r>
    </w:p>
    <w:p w14:paraId="25AFB34A" w14:textId="77777777" w:rsidR="00E45C90" w:rsidRPr="00C032BD" w:rsidRDefault="00E45C90" w:rsidP="000B75B8">
      <w:pPr>
        <w:pStyle w:val="BodyText"/>
        <w:spacing w:before="162"/>
        <w:ind w:left="90"/>
        <w:jc w:val="both"/>
        <w:rPr>
          <w:rFonts w:ascii="Arial" w:hAnsi="Arial" w:cs="Arial"/>
        </w:rPr>
      </w:pPr>
      <w:r w:rsidRPr="00C032BD">
        <w:rPr>
          <w:rFonts w:ascii="Arial" w:hAnsi="Arial" w:cs="Arial"/>
        </w:rPr>
        <w:t>The application may require approval of the Dean/Chair of the Co-PIs based on school/departmental policy or if the project involves in-kind support.</w:t>
      </w:r>
    </w:p>
    <w:p w14:paraId="5B34A9E3" w14:textId="77777777" w:rsidR="004E306D" w:rsidRPr="00C032BD" w:rsidRDefault="004E306D" w:rsidP="000B75B8">
      <w:pPr>
        <w:spacing w:line="240" w:lineRule="auto"/>
        <w:ind w:left="90"/>
        <w:jc w:val="both"/>
        <w:rPr>
          <w:rFonts w:ascii="Arial" w:hAnsi="Arial" w:cs="Arial"/>
          <w:b/>
          <w:bCs/>
          <w:sz w:val="24"/>
          <w:szCs w:val="24"/>
        </w:rPr>
      </w:pPr>
    </w:p>
    <w:p w14:paraId="73CFD915" w14:textId="77777777" w:rsidR="000311E7" w:rsidRPr="00C032BD" w:rsidRDefault="000311E7" w:rsidP="000B75B8">
      <w:pPr>
        <w:spacing w:line="240" w:lineRule="auto"/>
        <w:rPr>
          <w:rFonts w:ascii="Arial" w:hAnsi="Arial" w:cs="Arial"/>
          <w:b/>
          <w:bCs/>
          <w:sz w:val="24"/>
          <w:szCs w:val="24"/>
        </w:rPr>
      </w:pPr>
      <w:r w:rsidRPr="00C032BD">
        <w:rPr>
          <w:rFonts w:ascii="Arial" w:hAnsi="Arial" w:cs="Arial"/>
          <w:b/>
          <w:bCs/>
          <w:sz w:val="24"/>
          <w:szCs w:val="24"/>
        </w:rPr>
        <w:br w:type="page"/>
      </w:r>
    </w:p>
    <w:p w14:paraId="5D847C66" w14:textId="1D26C7E8" w:rsidR="009C24A9" w:rsidRPr="00C032BD" w:rsidRDefault="009C24A9" w:rsidP="000B75B8">
      <w:pPr>
        <w:spacing w:line="240" w:lineRule="auto"/>
        <w:ind w:left="90"/>
        <w:jc w:val="both"/>
        <w:rPr>
          <w:rFonts w:ascii="Arial" w:hAnsi="Arial" w:cs="Arial"/>
          <w:b/>
          <w:bCs/>
          <w:sz w:val="24"/>
          <w:szCs w:val="24"/>
        </w:rPr>
      </w:pPr>
      <w:r w:rsidRPr="00C032BD">
        <w:rPr>
          <w:rFonts w:ascii="Arial" w:hAnsi="Arial" w:cs="Arial"/>
          <w:b/>
          <w:bCs/>
          <w:sz w:val="24"/>
          <w:szCs w:val="24"/>
        </w:rPr>
        <w:lastRenderedPageBreak/>
        <w:t>RWJ Barnabas Health</w:t>
      </w:r>
    </w:p>
    <w:p w14:paraId="5C3869A8" w14:textId="1A024481" w:rsidR="000311E7" w:rsidRPr="00C032BD" w:rsidRDefault="000311E7" w:rsidP="000B75B8">
      <w:pPr>
        <w:spacing w:line="240" w:lineRule="auto"/>
        <w:ind w:left="90"/>
        <w:jc w:val="both"/>
        <w:rPr>
          <w:rFonts w:ascii="Arial" w:hAnsi="Arial" w:cs="Arial"/>
          <w:b/>
          <w:bCs/>
          <w:sz w:val="24"/>
          <w:szCs w:val="24"/>
        </w:rPr>
      </w:pPr>
      <w:r w:rsidRPr="00C032BD">
        <w:rPr>
          <w:rFonts w:ascii="Arial" w:hAnsi="Arial" w:cs="Arial"/>
          <w:sz w:val="24"/>
          <w:szCs w:val="24"/>
        </w:rPr>
        <w:t>Applications must be facilitated through the RWJBH Research Office (</w:t>
      </w:r>
      <w:hyperlink r:id="rId31" w:history="1">
        <w:r w:rsidRPr="00C032BD">
          <w:rPr>
            <w:rStyle w:val="Hyperlink"/>
            <w:rFonts w:ascii="Arial" w:hAnsi="Arial" w:cs="Arial"/>
            <w:sz w:val="24"/>
            <w:szCs w:val="24"/>
          </w:rPr>
          <w:t>research@rwjbh.org</w:t>
        </w:r>
      </w:hyperlink>
      <w:r w:rsidRPr="00C032BD">
        <w:rPr>
          <w:rFonts w:ascii="Arial" w:hAnsi="Arial" w:cs="Arial"/>
          <w:sz w:val="24"/>
          <w:szCs w:val="24"/>
        </w:rPr>
        <w:t>), and are subject to stakeholder approvals, including but not limited to clinical areas, Finance, Legal, and sites.</w:t>
      </w:r>
    </w:p>
    <w:p w14:paraId="607DE5D0" w14:textId="429223BD" w:rsidR="009C24A9" w:rsidRPr="00C032BD" w:rsidRDefault="009C24A9" w:rsidP="000B75B8">
      <w:pPr>
        <w:spacing w:line="240" w:lineRule="auto"/>
        <w:ind w:left="90"/>
        <w:jc w:val="both"/>
        <w:rPr>
          <w:rFonts w:ascii="Arial" w:hAnsi="Arial" w:cs="Arial"/>
          <w:b/>
          <w:bCs/>
          <w:sz w:val="24"/>
          <w:szCs w:val="24"/>
        </w:rPr>
        <w:sectPr w:rsidR="009C24A9" w:rsidRPr="00C032BD" w:rsidSect="008D24C3">
          <w:pgSz w:w="12240" w:h="15840"/>
          <w:pgMar w:top="1440" w:right="1800" w:bottom="1440" w:left="1800" w:header="0" w:footer="1087" w:gutter="0"/>
          <w:cols w:space="720"/>
        </w:sectPr>
      </w:pPr>
    </w:p>
    <w:p w14:paraId="6767B9C0" w14:textId="36613FF8" w:rsidR="00E45C90" w:rsidRPr="00C032BD" w:rsidRDefault="00E45C90" w:rsidP="00676112">
      <w:pPr>
        <w:pStyle w:val="Heading2"/>
        <w:spacing w:before="257"/>
        <w:ind w:left="90"/>
        <w:jc w:val="center"/>
        <w:rPr>
          <w:rFonts w:ascii="Arial" w:hAnsi="Arial" w:cs="Arial"/>
          <w:sz w:val="24"/>
          <w:szCs w:val="24"/>
          <w:u w:val="none"/>
        </w:rPr>
      </w:pPr>
      <w:r w:rsidRPr="00C032BD">
        <w:rPr>
          <w:rFonts w:ascii="Arial" w:hAnsi="Arial" w:cs="Arial"/>
          <w:sz w:val="24"/>
          <w:szCs w:val="24"/>
          <w:u w:val="none"/>
        </w:rPr>
        <w:lastRenderedPageBreak/>
        <w:t>Application Requirements</w:t>
      </w:r>
    </w:p>
    <w:p w14:paraId="114DEA8C" w14:textId="77777777" w:rsidR="00E45C90" w:rsidRPr="00C032BD" w:rsidRDefault="00E45C90" w:rsidP="00676112">
      <w:pPr>
        <w:pStyle w:val="BodyText"/>
        <w:spacing w:before="1"/>
        <w:ind w:left="90"/>
        <w:rPr>
          <w:rFonts w:ascii="Arial" w:hAnsi="Arial" w:cs="Arial"/>
          <w:b/>
        </w:rPr>
      </w:pPr>
    </w:p>
    <w:p w14:paraId="752BB0A2" w14:textId="5C72E0BA" w:rsidR="00E45C90" w:rsidRPr="00C032BD" w:rsidRDefault="00E45C90" w:rsidP="003C00B9">
      <w:pPr>
        <w:pStyle w:val="BodyText"/>
        <w:spacing w:before="90"/>
        <w:ind w:left="-540" w:right="-540"/>
        <w:rPr>
          <w:rFonts w:ascii="Arial" w:hAnsi="Arial" w:cs="Arial"/>
        </w:rPr>
      </w:pPr>
      <w:r w:rsidRPr="00C032BD">
        <w:rPr>
          <w:rFonts w:ascii="Arial" w:hAnsi="Arial" w:cs="Arial"/>
        </w:rPr>
        <w:t xml:space="preserve">To be considered complete, a proposal </w:t>
      </w:r>
      <w:r w:rsidRPr="00C032BD">
        <w:rPr>
          <w:rFonts w:ascii="Arial" w:hAnsi="Arial" w:cs="Arial"/>
          <w:b/>
        </w:rPr>
        <w:t xml:space="preserve">must </w:t>
      </w:r>
      <w:r w:rsidRPr="00C032BD">
        <w:rPr>
          <w:rFonts w:ascii="Arial" w:hAnsi="Arial" w:cs="Arial"/>
        </w:rPr>
        <w:t>contain the following elements</w:t>
      </w:r>
      <w:r w:rsidR="00922FE5" w:rsidRPr="00C032BD">
        <w:rPr>
          <w:rFonts w:ascii="Arial" w:hAnsi="Arial" w:cs="Arial"/>
        </w:rPr>
        <w:t xml:space="preserve">. Some information is entered into the </w:t>
      </w:r>
      <w:proofErr w:type="spellStart"/>
      <w:r w:rsidR="00922FE5" w:rsidRPr="00C032BD">
        <w:rPr>
          <w:rFonts w:ascii="Arial" w:hAnsi="Arial" w:cs="Arial"/>
        </w:rPr>
        <w:t>REDCap</w:t>
      </w:r>
      <w:proofErr w:type="spellEnd"/>
      <w:r w:rsidR="00922FE5" w:rsidRPr="00C032BD">
        <w:rPr>
          <w:rFonts w:ascii="Arial" w:hAnsi="Arial" w:cs="Arial"/>
        </w:rPr>
        <w:t xml:space="preserve"> form. Other information is uploaded as </w:t>
      </w:r>
      <w:r w:rsidR="000B75B8" w:rsidRPr="00C032BD">
        <w:rPr>
          <w:rFonts w:ascii="Arial" w:hAnsi="Arial" w:cs="Arial"/>
        </w:rPr>
        <w:t xml:space="preserve">a </w:t>
      </w:r>
      <w:r w:rsidR="00922FE5" w:rsidRPr="00C032BD">
        <w:rPr>
          <w:rFonts w:ascii="Arial" w:hAnsi="Arial" w:cs="Arial"/>
        </w:rPr>
        <w:t xml:space="preserve">pdf; this </w:t>
      </w:r>
      <w:r w:rsidR="00B54815" w:rsidRPr="00C032BD">
        <w:rPr>
          <w:rFonts w:ascii="Arial" w:hAnsi="Arial" w:cs="Arial"/>
        </w:rPr>
        <w:t>includes</w:t>
      </w:r>
      <w:r w:rsidR="003C00B9" w:rsidRPr="00C032BD">
        <w:rPr>
          <w:rFonts w:ascii="Arial" w:hAnsi="Arial" w:cs="Arial"/>
        </w:rPr>
        <w:t xml:space="preserve"> </w:t>
      </w:r>
      <w:r w:rsidR="000B75B8" w:rsidRPr="00C032BD">
        <w:rPr>
          <w:rFonts w:ascii="Arial" w:hAnsi="Arial" w:cs="Arial"/>
          <w:color w:val="000000"/>
        </w:rPr>
        <w:t>s</w:t>
      </w:r>
      <w:r w:rsidR="00922FE5" w:rsidRPr="00C032BD">
        <w:rPr>
          <w:rFonts w:ascii="Arial" w:hAnsi="Arial" w:cs="Arial"/>
          <w:color w:val="000000"/>
        </w:rPr>
        <w:t xml:space="preserve">ustainable </w:t>
      </w:r>
      <w:r w:rsidR="00C6369D" w:rsidRPr="00C032BD">
        <w:rPr>
          <w:rFonts w:ascii="Arial" w:hAnsi="Arial" w:cs="Arial"/>
          <w:color w:val="000000"/>
        </w:rPr>
        <w:t>funding,</w:t>
      </w:r>
      <w:r w:rsidR="00922FE5" w:rsidRPr="00C032BD">
        <w:rPr>
          <w:rFonts w:ascii="Arial" w:hAnsi="Arial" w:cs="Arial"/>
          <w:color w:val="000000"/>
        </w:rPr>
        <w:t xml:space="preserve"> timeline, </w:t>
      </w:r>
      <w:r w:rsidR="000B75B8" w:rsidRPr="00C032BD">
        <w:rPr>
          <w:rFonts w:ascii="Arial" w:hAnsi="Arial" w:cs="Arial"/>
          <w:color w:val="000000"/>
        </w:rPr>
        <w:t xml:space="preserve">references, </w:t>
      </w:r>
      <w:r w:rsidR="00922FE5" w:rsidRPr="00C032BD">
        <w:rPr>
          <w:rFonts w:ascii="Arial" w:hAnsi="Arial" w:cs="Arial"/>
          <w:color w:val="000000"/>
        </w:rPr>
        <w:t xml:space="preserve">other support, budget, </w:t>
      </w:r>
      <w:proofErr w:type="spellStart"/>
      <w:r w:rsidR="00922FE5" w:rsidRPr="00C032BD">
        <w:rPr>
          <w:rFonts w:ascii="Arial" w:hAnsi="Arial" w:cs="Arial"/>
          <w:color w:val="000000"/>
        </w:rPr>
        <w:t>biosket</w:t>
      </w:r>
      <w:r w:rsidR="00922FE5" w:rsidRPr="00C032BD">
        <w:rPr>
          <w:rFonts w:ascii="Arial" w:hAnsi="Arial" w:cs="Arial"/>
        </w:rPr>
        <w:t>ches</w:t>
      </w:r>
      <w:proofErr w:type="spellEnd"/>
      <w:r w:rsidR="00922FE5" w:rsidRPr="00C032BD">
        <w:rPr>
          <w:rFonts w:ascii="Arial" w:hAnsi="Arial" w:cs="Arial"/>
        </w:rPr>
        <w:t xml:space="preserve"> and letters of support. </w:t>
      </w:r>
    </w:p>
    <w:p w14:paraId="28242466" w14:textId="77777777" w:rsidR="00E45C90" w:rsidRPr="00C032BD" w:rsidRDefault="00E45C90" w:rsidP="00676112">
      <w:pPr>
        <w:pStyle w:val="BodyText"/>
        <w:spacing w:before="2"/>
        <w:ind w:left="-540" w:right="-540"/>
        <w:rPr>
          <w:rFonts w:ascii="Arial" w:hAnsi="Arial" w:cs="Arial"/>
        </w:rPr>
      </w:pPr>
    </w:p>
    <w:p w14:paraId="2DE3DDD5" w14:textId="4E08AB53" w:rsidR="00E45C90" w:rsidRPr="00C032BD" w:rsidRDefault="00E45C90" w:rsidP="00676112">
      <w:pPr>
        <w:pStyle w:val="BodyText"/>
        <w:ind w:left="-540" w:right="-540"/>
        <w:rPr>
          <w:rFonts w:ascii="Arial" w:hAnsi="Arial" w:cs="Arial"/>
        </w:rPr>
      </w:pPr>
      <w:r w:rsidRPr="00C032BD">
        <w:rPr>
          <w:rFonts w:ascii="Arial" w:hAnsi="Arial" w:cs="Arial"/>
        </w:rPr>
        <w:t>Please label the pdf as [Co</w:t>
      </w:r>
      <w:r w:rsidR="009C24A9" w:rsidRPr="00C032BD">
        <w:rPr>
          <w:rFonts w:ascii="Arial" w:hAnsi="Arial" w:cs="Arial"/>
        </w:rPr>
        <w:t>ntact Co</w:t>
      </w:r>
      <w:r w:rsidRPr="00C032BD">
        <w:rPr>
          <w:rFonts w:ascii="Arial" w:hAnsi="Arial" w:cs="Arial"/>
        </w:rPr>
        <w:t xml:space="preserve">-PI Last </w:t>
      </w:r>
      <w:proofErr w:type="spellStart"/>
      <w:r w:rsidRPr="00C032BD">
        <w:rPr>
          <w:rFonts w:ascii="Arial" w:hAnsi="Arial" w:cs="Arial"/>
        </w:rPr>
        <w:t>Name_Co</w:t>
      </w:r>
      <w:proofErr w:type="spellEnd"/>
      <w:r w:rsidRPr="00C032BD">
        <w:rPr>
          <w:rFonts w:ascii="Arial" w:hAnsi="Arial" w:cs="Arial"/>
        </w:rPr>
        <w:t xml:space="preserve">-PI Last </w:t>
      </w:r>
      <w:proofErr w:type="spellStart"/>
      <w:r w:rsidRPr="00C032BD">
        <w:rPr>
          <w:rFonts w:ascii="Arial" w:hAnsi="Arial" w:cs="Arial"/>
        </w:rPr>
        <w:t>Name_Pilot</w:t>
      </w:r>
      <w:proofErr w:type="spellEnd"/>
      <w:r w:rsidRPr="00C032BD">
        <w:rPr>
          <w:rFonts w:ascii="Arial" w:hAnsi="Arial" w:cs="Arial"/>
        </w:rPr>
        <w:t xml:space="preserve"> Program category].</w:t>
      </w:r>
    </w:p>
    <w:p w14:paraId="19C2102B" w14:textId="77777777" w:rsidR="00E45C90" w:rsidRPr="00C032BD" w:rsidRDefault="00E45C90" w:rsidP="00676112">
      <w:pPr>
        <w:pStyle w:val="BodyText"/>
        <w:spacing w:before="8" w:after="1"/>
        <w:ind w:left="90"/>
        <w:rPr>
          <w:rFonts w:ascii="Arial" w:hAnsi="Arial" w:cs="Arial"/>
        </w:rPr>
      </w:pPr>
    </w:p>
    <w:tbl>
      <w:tblPr>
        <w:tblW w:w="9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5"/>
        <w:gridCol w:w="1891"/>
      </w:tblGrid>
      <w:tr w:rsidR="00E45C90" w:rsidRPr="00C032BD" w14:paraId="1FFB67F8" w14:textId="77777777" w:rsidTr="00522D87">
        <w:trPr>
          <w:trHeight w:val="297"/>
          <w:jc w:val="center"/>
        </w:trPr>
        <w:tc>
          <w:tcPr>
            <w:tcW w:w="7825" w:type="dxa"/>
          </w:tcPr>
          <w:p w14:paraId="44F308A7" w14:textId="77777777" w:rsidR="00E45C90" w:rsidRPr="00C032BD" w:rsidRDefault="00E45C90" w:rsidP="00676112">
            <w:pPr>
              <w:pStyle w:val="TableParagraph"/>
              <w:spacing w:before="0"/>
              <w:ind w:left="90"/>
              <w:jc w:val="center"/>
              <w:rPr>
                <w:rFonts w:ascii="Arial" w:hAnsi="Arial" w:cs="Arial"/>
                <w:sz w:val="24"/>
                <w:szCs w:val="24"/>
              </w:rPr>
            </w:pPr>
          </w:p>
        </w:tc>
        <w:tc>
          <w:tcPr>
            <w:tcW w:w="1891" w:type="dxa"/>
          </w:tcPr>
          <w:p w14:paraId="3A9FD000" w14:textId="77777777" w:rsidR="00E45C90" w:rsidRPr="00C032BD" w:rsidRDefault="00E45C90" w:rsidP="00676112">
            <w:pPr>
              <w:pStyle w:val="TableParagraph"/>
              <w:ind w:left="90"/>
              <w:jc w:val="center"/>
              <w:rPr>
                <w:rFonts w:ascii="Arial" w:hAnsi="Arial" w:cs="Arial"/>
                <w:sz w:val="24"/>
                <w:szCs w:val="24"/>
              </w:rPr>
            </w:pPr>
            <w:r w:rsidRPr="00C032BD">
              <w:rPr>
                <w:rFonts w:ascii="Arial" w:hAnsi="Arial" w:cs="Arial"/>
                <w:sz w:val="24"/>
                <w:szCs w:val="24"/>
              </w:rPr>
              <w:t>Page Limits</w:t>
            </w:r>
          </w:p>
        </w:tc>
      </w:tr>
      <w:tr w:rsidR="00E45C90" w:rsidRPr="00C032BD" w14:paraId="0FFF2C43" w14:textId="77777777" w:rsidTr="00522D87">
        <w:trPr>
          <w:trHeight w:val="998"/>
          <w:jc w:val="center"/>
        </w:trPr>
        <w:tc>
          <w:tcPr>
            <w:tcW w:w="7825" w:type="dxa"/>
            <w:vAlign w:val="center"/>
          </w:tcPr>
          <w:p w14:paraId="0AD05204" w14:textId="77777777" w:rsidR="00E45C90" w:rsidRPr="00C032BD" w:rsidRDefault="00E45C90" w:rsidP="00676112">
            <w:pPr>
              <w:pStyle w:val="TableParagraph"/>
              <w:ind w:left="90"/>
              <w:jc w:val="center"/>
              <w:rPr>
                <w:rFonts w:ascii="Arial" w:hAnsi="Arial" w:cs="Arial"/>
                <w:sz w:val="24"/>
                <w:szCs w:val="24"/>
              </w:rPr>
            </w:pPr>
            <w:r w:rsidRPr="00C032BD">
              <w:rPr>
                <w:rFonts w:ascii="Arial" w:hAnsi="Arial" w:cs="Arial"/>
                <w:sz w:val="24"/>
                <w:szCs w:val="24"/>
              </w:rPr>
              <w:t>NJ ACTS Pilot Application Form</w:t>
            </w:r>
          </w:p>
        </w:tc>
        <w:tc>
          <w:tcPr>
            <w:tcW w:w="1891" w:type="dxa"/>
            <w:vAlign w:val="center"/>
          </w:tcPr>
          <w:p w14:paraId="0CD63014" w14:textId="77777777" w:rsidR="00E45C90" w:rsidRPr="00C032BD" w:rsidRDefault="00E45C90" w:rsidP="00676112">
            <w:pPr>
              <w:pStyle w:val="TableParagraph"/>
              <w:spacing w:before="0"/>
              <w:ind w:left="90"/>
              <w:jc w:val="center"/>
              <w:rPr>
                <w:rFonts w:ascii="Arial" w:hAnsi="Arial" w:cs="Arial"/>
                <w:sz w:val="24"/>
                <w:szCs w:val="24"/>
              </w:rPr>
            </w:pPr>
            <w:proofErr w:type="spellStart"/>
            <w:r w:rsidRPr="00C032BD">
              <w:rPr>
                <w:rFonts w:ascii="Arial" w:hAnsi="Arial" w:cs="Arial"/>
                <w:sz w:val="24"/>
                <w:szCs w:val="24"/>
              </w:rPr>
              <w:t>REDCap</w:t>
            </w:r>
            <w:proofErr w:type="spellEnd"/>
            <w:r w:rsidRPr="00C032BD">
              <w:rPr>
                <w:rFonts w:ascii="Arial" w:hAnsi="Arial" w:cs="Arial"/>
                <w:sz w:val="24"/>
                <w:szCs w:val="24"/>
              </w:rPr>
              <w:t xml:space="preserve"> Form</w:t>
            </w:r>
          </w:p>
        </w:tc>
      </w:tr>
      <w:tr w:rsidR="00E45C90" w:rsidRPr="00C032BD" w14:paraId="26C32310" w14:textId="77777777" w:rsidTr="00522D87">
        <w:trPr>
          <w:trHeight w:val="297"/>
          <w:jc w:val="center"/>
        </w:trPr>
        <w:tc>
          <w:tcPr>
            <w:tcW w:w="7825" w:type="dxa"/>
          </w:tcPr>
          <w:p w14:paraId="4B51B445" w14:textId="77777777" w:rsidR="00E45C90" w:rsidRPr="00C032BD" w:rsidRDefault="00E45C90" w:rsidP="00676112">
            <w:pPr>
              <w:pStyle w:val="TableParagraph"/>
              <w:ind w:left="90"/>
              <w:rPr>
                <w:rFonts w:ascii="Arial" w:hAnsi="Arial" w:cs="Arial"/>
                <w:sz w:val="24"/>
                <w:szCs w:val="24"/>
              </w:rPr>
            </w:pPr>
            <w:r w:rsidRPr="00C032BD">
              <w:rPr>
                <w:rFonts w:ascii="Arial" w:hAnsi="Arial" w:cs="Arial"/>
                <w:sz w:val="24"/>
                <w:szCs w:val="24"/>
              </w:rPr>
              <w:t>Program Specific Form, if applicable</w:t>
            </w:r>
          </w:p>
        </w:tc>
        <w:tc>
          <w:tcPr>
            <w:tcW w:w="1891" w:type="dxa"/>
          </w:tcPr>
          <w:p w14:paraId="187DA22C" w14:textId="77777777" w:rsidR="00E45C90" w:rsidRPr="00C032BD" w:rsidRDefault="00E45C90" w:rsidP="00676112">
            <w:pPr>
              <w:pStyle w:val="TableParagraph"/>
              <w:ind w:left="90"/>
              <w:jc w:val="center"/>
              <w:rPr>
                <w:rFonts w:ascii="Arial" w:hAnsi="Arial" w:cs="Arial"/>
                <w:sz w:val="24"/>
                <w:szCs w:val="24"/>
              </w:rPr>
            </w:pPr>
            <w:proofErr w:type="spellStart"/>
            <w:r w:rsidRPr="00C032BD">
              <w:rPr>
                <w:rFonts w:ascii="Arial" w:hAnsi="Arial" w:cs="Arial"/>
                <w:sz w:val="24"/>
                <w:szCs w:val="24"/>
              </w:rPr>
              <w:t>REDCap</w:t>
            </w:r>
            <w:proofErr w:type="spellEnd"/>
            <w:r w:rsidRPr="00C032BD">
              <w:rPr>
                <w:rFonts w:ascii="Arial" w:hAnsi="Arial" w:cs="Arial"/>
                <w:sz w:val="24"/>
                <w:szCs w:val="24"/>
              </w:rPr>
              <w:t xml:space="preserve"> Form</w:t>
            </w:r>
          </w:p>
        </w:tc>
      </w:tr>
      <w:tr w:rsidR="00E45C90" w:rsidRPr="00C032BD" w14:paraId="0BF9206B" w14:textId="77777777" w:rsidTr="00522D87">
        <w:trPr>
          <w:trHeight w:val="297"/>
          <w:jc w:val="center"/>
        </w:trPr>
        <w:tc>
          <w:tcPr>
            <w:tcW w:w="7825" w:type="dxa"/>
          </w:tcPr>
          <w:p w14:paraId="2724F5AE" w14:textId="77777777" w:rsidR="00E45C90" w:rsidRPr="00C032BD" w:rsidRDefault="00E45C90" w:rsidP="00676112">
            <w:pPr>
              <w:pStyle w:val="TableParagraph"/>
              <w:spacing w:before="0"/>
              <w:ind w:left="90"/>
              <w:jc w:val="center"/>
              <w:rPr>
                <w:rFonts w:ascii="Arial" w:hAnsi="Arial" w:cs="Arial"/>
                <w:sz w:val="24"/>
                <w:szCs w:val="24"/>
              </w:rPr>
            </w:pPr>
          </w:p>
        </w:tc>
        <w:tc>
          <w:tcPr>
            <w:tcW w:w="1891" w:type="dxa"/>
          </w:tcPr>
          <w:p w14:paraId="4FF1D805" w14:textId="77777777" w:rsidR="00E45C90" w:rsidRPr="00C032BD" w:rsidRDefault="00E45C90" w:rsidP="00676112">
            <w:pPr>
              <w:pStyle w:val="TableParagraph"/>
              <w:spacing w:before="0"/>
              <w:ind w:left="90"/>
              <w:jc w:val="center"/>
              <w:rPr>
                <w:rFonts w:ascii="Arial" w:hAnsi="Arial" w:cs="Arial"/>
                <w:sz w:val="24"/>
                <w:szCs w:val="24"/>
              </w:rPr>
            </w:pPr>
          </w:p>
        </w:tc>
      </w:tr>
      <w:tr w:rsidR="00E45C90" w:rsidRPr="00C032BD" w14:paraId="1F078BFB" w14:textId="77777777" w:rsidTr="00522D87">
        <w:trPr>
          <w:trHeight w:val="297"/>
          <w:jc w:val="center"/>
        </w:trPr>
        <w:tc>
          <w:tcPr>
            <w:tcW w:w="7825" w:type="dxa"/>
          </w:tcPr>
          <w:p w14:paraId="6F5D7239" w14:textId="77777777" w:rsidR="00E45C90" w:rsidRPr="00C032BD" w:rsidRDefault="00E45C90" w:rsidP="00676112">
            <w:pPr>
              <w:pStyle w:val="TableParagraph"/>
              <w:ind w:left="90"/>
              <w:rPr>
                <w:rFonts w:ascii="Arial" w:hAnsi="Arial" w:cs="Arial"/>
                <w:b/>
                <w:sz w:val="24"/>
                <w:szCs w:val="24"/>
              </w:rPr>
            </w:pPr>
            <w:r w:rsidRPr="00C032BD">
              <w:rPr>
                <w:rFonts w:ascii="Arial" w:hAnsi="Arial" w:cs="Arial"/>
                <w:b/>
                <w:sz w:val="24"/>
                <w:szCs w:val="24"/>
              </w:rPr>
              <w:t>Additional elements to be submitted as a single PDF in this order:</w:t>
            </w:r>
          </w:p>
        </w:tc>
        <w:tc>
          <w:tcPr>
            <w:tcW w:w="1891" w:type="dxa"/>
          </w:tcPr>
          <w:p w14:paraId="6EF3EE3D" w14:textId="77777777" w:rsidR="00E45C90" w:rsidRPr="00C032BD" w:rsidRDefault="00E45C90" w:rsidP="00676112">
            <w:pPr>
              <w:pStyle w:val="TableParagraph"/>
              <w:spacing w:before="0"/>
              <w:ind w:left="90"/>
              <w:jc w:val="center"/>
              <w:rPr>
                <w:rFonts w:ascii="Arial" w:hAnsi="Arial" w:cs="Arial"/>
                <w:sz w:val="24"/>
                <w:szCs w:val="24"/>
              </w:rPr>
            </w:pPr>
          </w:p>
        </w:tc>
      </w:tr>
      <w:tr w:rsidR="009C24A9" w:rsidRPr="00C032BD" w14:paraId="4E562D5E" w14:textId="77777777" w:rsidTr="00522D87">
        <w:trPr>
          <w:trHeight w:val="297"/>
          <w:jc w:val="center"/>
        </w:trPr>
        <w:tc>
          <w:tcPr>
            <w:tcW w:w="7825" w:type="dxa"/>
          </w:tcPr>
          <w:p w14:paraId="595A0FE4" w14:textId="1D377D0C" w:rsidR="009C24A9" w:rsidRPr="00C032BD" w:rsidRDefault="004E306D" w:rsidP="00676112">
            <w:pPr>
              <w:pStyle w:val="TableParagraph"/>
              <w:ind w:left="0"/>
              <w:rPr>
                <w:rFonts w:ascii="Arial" w:hAnsi="Arial" w:cs="Arial"/>
                <w:sz w:val="24"/>
                <w:szCs w:val="24"/>
              </w:rPr>
            </w:pPr>
            <w:r w:rsidRPr="00C032BD">
              <w:rPr>
                <w:rFonts w:ascii="Arial" w:hAnsi="Arial" w:cs="Arial"/>
                <w:sz w:val="24"/>
                <w:szCs w:val="24"/>
              </w:rPr>
              <w:t xml:space="preserve">  </w:t>
            </w:r>
            <w:r w:rsidR="009C24A9" w:rsidRPr="00C032BD">
              <w:rPr>
                <w:rFonts w:ascii="Arial" w:hAnsi="Arial" w:cs="Arial"/>
                <w:sz w:val="24"/>
                <w:szCs w:val="24"/>
              </w:rPr>
              <w:t>Project</w:t>
            </w:r>
            <w:r w:rsidR="009C24A9" w:rsidRPr="00C032BD">
              <w:rPr>
                <w:rFonts w:ascii="Arial" w:hAnsi="Arial" w:cs="Arial"/>
                <w:spacing w:val="-2"/>
                <w:sz w:val="24"/>
                <w:szCs w:val="24"/>
              </w:rPr>
              <w:t xml:space="preserve"> </w:t>
            </w:r>
            <w:r w:rsidR="009C24A9" w:rsidRPr="00C032BD">
              <w:rPr>
                <w:rFonts w:ascii="Arial" w:hAnsi="Arial" w:cs="Arial"/>
                <w:sz w:val="24"/>
                <w:szCs w:val="24"/>
              </w:rPr>
              <w:t>Abstract</w:t>
            </w:r>
          </w:p>
        </w:tc>
        <w:tc>
          <w:tcPr>
            <w:tcW w:w="1891" w:type="dxa"/>
          </w:tcPr>
          <w:p w14:paraId="6F2089DF" w14:textId="0CA2AD84" w:rsidR="009C24A9" w:rsidRPr="00C032BD" w:rsidRDefault="009C24A9" w:rsidP="00676112">
            <w:pPr>
              <w:pStyle w:val="TableParagraph"/>
              <w:ind w:left="90"/>
              <w:jc w:val="center"/>
              <w:rPr>
                <w:rFonts w:ascii="Arial" w:hAnsi="Arial" w:cs="Arial"/>
                <w:sz w:val="24"/>
                <w:szCs w:val="24"/>
              </w:rPr>
            </w:pPr>
            <w:r w:rsidRPr="00C032BD">
              <w:rPr>
                <w:rFonts w:ascii="Arial" w:hAnsi="Arial" w:cs="Arial"/>
                <w:sz w:val="24"/>
                <w:szCs w:val="24"/>
              </w:rPr>
              <w:t>Up to ½ page</w:t>
            </w:r>
          </w:p>
        </w:tc>
      </w:tr>
      <w:tr w:rsidR="009C24A9" w:rsidRPr="00C032BD" w14:paraId="280B1491" w14:textId="77777777" w:rsidTr="00522D87">
        <w:trPr>
          <w:trHeight w:val="297"/>
          <w:jc w:val="center"/>
        </w:trPr>
        <w:tc>
          <w:tcPr>
            <w:tcW w:w="7825" w:type="dxa"/>
          </w:tcPr>
          <w:p w14:paraId="55C8DB39" w14:textId="7EE5FDA0" w:rsidR="009C24A9" w:rsidRPr="00C032BD" w:rsidRDefault="009C24A9" w:rsidP="00676112">
            <w:pPr>
              <w:pStyle w:val="TableParagraph"/>
              <w:ind w:left="90"/>
              <w:rPr>
                <w:rFonts w:ascii="Arial" w:hAnsi="Arial" w:cs="Arial"/>
                <w:sz w:val="24"/>
                <w:szCs w:val="24"/>
              </w:rPr>
            </w:pPr>
            <w:r w:rsidRPr="00C032BD">
              <w:rPr>
                <w:rFonts w:ascii="Arial" w:hAnsi="Arial" w:cs="Arial"/>
                <w:sz w:val="24"/>
                <w:szCs w:val="24"/>
              </w:rPr>
              <w:t>Specific Aims (note: abstract/specific aims should equal 1</w:t>
            </w:r>
            <w:r w:rsidRPr="00C032BD">
              <w:rPr>
                <w:rFonts w:ascii="Arial" w:hAnsi="Arial" w:cs="Arial"/>
                <w:spacing w:val="-9"/>
                <w:sz w:val="24"/>
                <w:szCs w:val="24"/>
              </w:rPr>
              <w:t xml:space="preserve"> </w:t>
            </w:r>
            <w:r w:rsidRPr="00C032BD">
              <w:rPr>
                <w:rFonts w:ascii="Arial" w:hAnsi="Arial" w:cs="Arial"/>
                <w:sz w:val="24"/>
                <w:szCs w:val="24"/>
              </w:rPr>
              <w:t>page)</w:t>
            </w:r>
          </w:p>
        </w:tc>
        <w:tc>
          <w:tcPr>
            <w:tcW w:w="1891" w:type="dxa"/>
          </w:tcPr>
          <w:p w14:paraId="158EF2F3" w14:textId="15F93C96" w:rsidR="009C24A9" w:rsidRPr="00C032BD" w:rsidRDefault="009C24A9" w:rsidP="00676112">
            <w:pPr>
              <w:pStyle w:val="TableParagraph"/>
              <w:ind w:left="90"/>
              <w:jc w:val="center"/>
              <w:rPr>
                <w:rFonts w:ascii="Arial" w:hAnsi="Arial" w:cs="Arial"/>
                <w:sz w:val="24"/>
                <w:szCs w:val="24"/>
              </w:rPr>
            </w:pPr>
            <w:r w:rsidRPr="00C032BD">
              <w:rPr>
                <w:rFonts w:ascii="Arial" w:hAnsi="Arial" w:cs="Arial"/>
                <w:sz w:val="24"/>
                <w:szCs w:val="24"/>
              </w:rPr>
              <w:t>Up to ½ page</w:t>
            </w:r>
          </w:p>
        </w:tc>
      </w:tr>
      <w:tr w:rsidR="0024541B" w:rsidRPr="00C032BD" w14:paraId="6D9D2A86" w14:textId="77777777" w:rsidTr="00522D87">
        <w:trPr>
          <w:trHeight w:val="297"/>
          <w:jc w:val="center"/>
        </w:trPr>
        <w:tc>
          <w:tcPr>
            <w:tcW w:w="7825" w:type="dxa"/>
          </w:tcPr>
          <w:p w14:paraId="7F91CC5C" w14:textId="613C75F0" w:rsidR="0024541B" w:rsidRPr="00C032BD" w:rsidRDefault="004E306D" w:rsidP="00676112">
            <w:pPr>
              <w:pStyle w:val="TableParagraph"/>
              <w:ind w:left="0"/>
              <w:rPr>
                <w:rFonts w:ascii="Arial" w:hAnsi="Arial" w:cs="Arial"/>
                <w:sz w:val="24"/>
                <w:szCs w:val="24"/>
              </w:rPr>
            </w:pPr>
            <w:r w:rsidRPr="00C032BD">
              <w:rPr>
                <w:rFonts w:ascii="Arial" w:hAnsi="Arial" w:cs="Arial"/>
                <w:sz w:val="24"/>
                <w:szCs w:val="24"/>
              </w:rPr>
              <w:t xml:space="preserve">  </w:t>
            </w:r>
            <w:r w:rsidR="0024541B" w:rsidRPr="00C032BD">
              <w:rPr>
                <w:rFonts w:ascii="Arial" w:hAnsi="Arial" w:cs="Arial"/>
                <w:sz w:val="24"/>
                <w:szCs w:val="24"/>
              </w:rPr>
              <w:t>Research Strategy</w:t>
            </w:r>
          </w:p>
        </w:tc>
        <w:tc>
          <w:tcPr>
            <w:tcW w:w="1891" w:type="dxa"/>
            <w:vMerge w:val="restart"/>
            <w:vAlign w:val="center"/>
          </w:tcPr>
          <w:p w14:paraId="1759DDC2" w14:textId="4FC7708B" w:rsidR="0024541B" w:rsidRPr="00C032BD" w:rsidRDefault="000D094A" w:rsidP="00676112">
            <w:pPr>
              <w:pStyle w:val="TableParagraph"/>
              <w:ind w:left="90"/>
              <w:jc w:val="center"/>
              <w:rPr>
                <w:rFonts w:ascii="Arial" w:hAnsi="Arial" w:cs="Arial"/>
                <w:sz w:val="24"/>
                <w:szCs w:val="24"/>
              </w:rPr>
            </w:pPr>
            <w:r w:rsidRPr="00C032BD">
              <w:rPr>
                <w:rFonts w:ascii="Arial" w:hAnsi="Arial" w:cs="Arial"/>
                <w:sz w:val="24"/>
                <w:szCs w:val="24"/>
              </w:rPr>
              <w:t xml:space="preserve">Up to </w:t>
            </w:r>
            <w:r w:rsidR="001310E5" w:rsidRPr="00C032BD">
              <w:rPr>
                <w:rFonts w:ascii="Arial" w:hAnsi="Arial" w:cs="Arial"/>
                <w:sz w:val="24"/>
                <w:szCs w:val="24"/>
              </w:rPr>
              <w:t>3</w:t>
            </w:r>
            <w:r w:rsidR="0024541B" w:rsidRPr="00C032BD">
              <w:rPr>
                <w:rFonts w:ascii="Arial" w:hAnsi="Arial" w:cs="Arial"/>
                <w:sz w:val="24"/>
                <w:szCs w:val="24"/>
              </w:rPr>
              <w:t xml:space="preserve"> pages</w:t>
            </w:r>
          </w:p>
        </w:tc>
      </w:tr>
      <w:tr w:rsidR="0024541B" w:rsidRPr="00C032BD" w14:paraId="2EC230BA" w14:textId="77777777" w:rsidTr="00522D87">
        <w:trPr>
          <w:trHeight w:val="302"/>
          <w:jc w:val="center"/>
        </w:trPr>
        <w:tc>
          <w:tcPr>
            <w:tcW w:w="7825" w:type="dxa"/>
          </w:tcPr>
          <w:p w14:paraId="417548B9" w14:textId="041280E7" w:rsidR="0024541B" w:rsidRPr="00C032BD" w:rsidRDefault="004E306D" w:rsidP="00676112">
            <w:pPr>
              <w:pStyle w:val="TableParagraph"/>
              <w:tabs>
                <w:tab w:val="left" w:pos="615"/>
              </w:tabs>
              <w:ind w:left="0"/>
              <w:rPr>
                <w:rFonts w:ascii="Arial" w:hAnsi="Arial" w:cs="Arial"/>
                <w:sz w:val="24"/>
                <w:szCs w:val="24"/>
              </w:rPr>
            </w:pPr>
            <w:r w:rsidRPr="00C032BD">
              <w:rPr>
                <w:rFonts w:ascii="Arial" w:hAnsi="Arial" w:cs="Arial"/>
                <w:sz w:val="24"/>
                <w:szCs w:val="24"/>
              </w:rPr>
              <w:t xml:space="preserve">  </w:t>
            </w:r>
            <w:r w:rsidR="0024541B" w:rsidRPr="00C032BD">
              <w:rPr>
                <w:rFonts w:ascii="Arial" w:hAnsi="Arial" w:cs="Arial"/>
                <w:sz w:val="24"/>
                <w:szCs w:val="24"/>
              </w:rPr>
              <w:t>Background/Preliminary</w:t>
            </w:r>
            <w:r w:rsidR="0024541B" w:rsidRPr="00C032BD">
              <w:rPr>
                <w:rFonts w:ascii="Arial" w:hAnsi="Arial" w:cs="Arial"/>
                <w:spacing w:val="-1"/>
                <w:sz w:val="24"/>
                <w:szCs w:val="24"/>
              </w:rPr>
              <w:t xml:space="preserve"> </w:t>
            </w:r>
            <w:r w:rsidR="0024541B" w:rsidRPr="00C032BD">
              <w:rPr>
                <w:rFonts w:ascii="Arial" w:hAnsi="Arial" w:cs="Arial"/>
                <w:sz w:val="24"/>
                <w:szCs w:val="24"/>
              </w:rPr>
              <w:t>Data</w:t>
            </w:r>
          </w:p>
        </w:tc>
        <w:tc>
          <w:tcPr>
            <w:tcW w:w="1891" w:type="dxa"/>
            <w:vMerge/>
          </w:tcPr>
          <w:p w14:paraId="4B73A65E" w14:textId="7DB103C6" w:rsidR="0024541B" w:rsidRPr="00C032BD" w:rsidRDefault="0024541B" w:rsidP="00676112">
            <w:pPr>
              <w:pStyle w:val="TableParagraph"/>
              <w:ind w:left="90"/>
              <w:jc w:val="center"/>
              <w:rPr>
                <w:rFonts w:ascii="Arial" w:hAnsi="Arial" w:cs="Arial"/>
                <w:sz w:val="24"/>
                <w:szCs w:val="24"/>
              </w:rPr>
            </w:pPr>
          </w:p>
        </w:tc>
      </w:tr>
      <w:tr w:rsidR="0024541B" w:rsidRPr="00C032BD" w14:paraId="2C29A5A7" w14:textId="77777777" w:rsidTr="00522D87">
        <w:trPr>
          <w:trHeight w:val="302"/>
          <w:jc w:val="center"/>
        </w:trPr>
        <w:tc>
          <w:tcPr>
            <w:tcW w:w="7825" w:type="dxa"/>
          </w:tcPr>
          <w:p w14:paraId="7FBDC7B8" w14:textId="5E418B60" w:rsidR="0024541B" w:rsidRPr="00C032BD" w:rsidRDefault="004E306D" w:rsidP="00676112">
            <w:pPr>
              <w:pStyle w:val="TableParagraph"/>
              <w:tabs>
                <w:tab w:val="left" w:pos="615"/>
              </w:tabs>
              <w:ind w:left="0"/>
              <w:rPr>
                <w:rFonts w:ascii="Arial" w:hAnsi="Arial" w:cs="Arial"/>
                <w:sz w:val="24"/>
                <w:szCs w:val="24"/>
              </w:rPr>
            </w:pPr>
            <w:r w:rsidRPr="00C032BD">
              <w:rPr>
                <w:rFonts w:ascii="Arial" w:hAnsi="Arial" w:cs="Arial"/>
                <w:sz w:val="24"/>
                <w:szCs w:val="24"/>
              </w:rPr>
              <w:t xml:space="preserve">  </w:t>
            </w:r>
            <w:r w:rsidR="0024541B" w:rsidRPr="00C032BD">
              <w:rPr>
                <w:rFonts w:ascii="Arial" w:hAnsi="Arial" w:cs="Arial"/>
                <w:sz w:val="24"/>
                <w:szCs w:val="24"/>
              </w:rPr>
              <w:t>Research</w:t>
            </w:r>
            <w:r w:rsidR="0024541B" w:rsidRPr="00C032BD">
              <w:rPr>
                <w:rFonts w:ascii="Arial" w:hAnsi="Arial" w:cs="Arial"/>
                <w:spacing w:val="-1"/>
                <w:sz w:val="24"/>
                <w:szCs w:val="24"/>
              </w:rPr>
              <w:t xml:space="preserve"> </w:t>
            </w:r>
            <w:r w:rsidR="0024541B" w:rsidRPr="00C032BD">
              <w:rPr>
                <w:rFonts w:ascii="Arial" w:hAnsi="Arial" w:cs="Arial"/>
                <w:sz w:val="24"/>
                <w:szCs w:val="24"/>
              </w:rPr>
              <w:t>Plan</w:t>
            </w:r>
          </w:p>
          <w:p w14:paraId="3225435B" w14:textId="41DD857E" w:rsidR="0024541B" w:rsidRPr="00C032BD" w:rsidRDefault="0024541B" w:rsidP="00676112">
            <w:pPr>
              <w:pStyle w:val="TableParagraph"/>
              <w:numPr>
                <w:ilvl w:val="0"/>
                <w:numId w:val="12"/>
              </w:numPr>
              <w:tabs>
                <w:tab w:val="left" w:pos="615"/>
              </w:tabs>
              <w:rPr>
                <w:rFonts w:ascii="Arial" w:hAnsi="Arial" w:cs="Arial"/>
                <w:sz w:val="24"/>
                <w:szCs w:val="24"/>
              </w:rPr>
            </w:pPr>
            <w:r w:rsidRPr="00C032BD">
              <w:rPr>
                <w:rFonts w:ascii="Arial" w:hAnsi="Arial" w:cs="Arial"/>
                <w:color w:val="333333"/>
                <w:sz w:val="24"/>
                <w:szCs w:val="24"/>
                <w:shd w:val="clear" w:color="auto" w:fill="FFFFFF"/>
              </w:rPr>
              <w:t>Objective</w:t>
            </w:r>
          </w:p>
          <w:p w14:paraId="2729BA2C" w14:textId="23B3B0E5" w:rsidR="0024541B" w:rsidRPr="00C032BD" w:rsidRDefault="0024541B" w:rsidP="00676112">
            <w:pPr>
              <w:pStyle w:val="TableParagraph"/>
              <w:numPr>
                <w:ilvl w:val="0"/>
                <w:numId w:val="12"/>
              </w:numPr>
              <w:tabs>
                <w:tab w:val="left" w:pos="615"/>
              </w:tabs>
              <w:rPr>
                <w:rFonts w:ascii="Arial" w:hAnsi="Arial" w:cs="Arial"/>
                <w:sz w:val="24"/>
                <w:szCs w:val="24"/>
              </w:rPr>
            </w:pPr>
            <w:r w:rsidRPr="00C032BD">
              <w:rPr>
                <w:rFonts w:ascii="Arial" w:hAnsi="Arial" w:cs="Arial"/>
                <w:color w:val="333333"/>
                <w:sz w:val="24"/>
                <w:szCs w:val="24"/>
                <w:shd w:val="clear" w:color="auto" w:fill="FFFFFF"/>
              </w:rPr>
              <w:t>Approach</w:t>
            </w:r>
          </w:p>
          <w:p w14:paraId="61428948" w14:textId="2A8E5717" w:rsidR="0024541B" w:rsidRPr="00C032BD" w:rsidRDefault="0024541B" w:rsidP="00676112">
            <w:pPr>
              <w:pStyle w:val="TableParagraph"/>
              <w:numPr>
                <w:ilvl w:val="0"/>
                <w:numId w:val="12"/>
              </w:numPr>
              <w:tabs>
                <w:tab w:val="left" w:pos="615"/>
              </w:tabs>
              <w:rPr>
                <w:rFonts w:ascii="Arial" w:hAnsi="Arial" w:cs="Arial"/>
                <w:sz w:val="24"/>
                <w:szCs w:val="24"/>
              </w:rPr>
            </w:pPr>
            <w:r w:rsidRPr="00C032BD">
              <w:rPr>
                <w:rFonts w:ascii="Arial" w:hAnsi="Arial" w:cs="Arial"/>
                <w:color w:val="333333"/>
                <w:sz w:val="24"/>
                <w:szCs w:val="24"/>
                <w:shd w:val="clear" w:color="auto" w:fill="FFFFFF"/>
              </w:rPr>
              <w:t>Milestones</w:t>
            </w:r>
          </w:p>
          <w:p w14:paraId="78FFC1E4" w14:textId="49F88E05" w:rsidR="0024541B" w:rsidRPr="00C032BD" w:rsidRDefault="0024541B" w:rsidP="00676112">
            <w:pPr>
              <w:pStyle w:val="TableParagraph"/>
              <w:numPr>
                <w:ilvl w:val="0"/>
                <w:numId w:val="12"/>
              </w:numPr>
              <w:tabs>
                <w:tab w:val="left" w:pos="615"/>
              </w:tabs>
              <w:rPr>
                <w:rFonts w:ascii="Arial" w:hAnsi="Arial" w:cs="Arial"/>
                <w:sz w:val="24"/>
                <w:szCs w:val="24"/>
              </w:rPr>
            </w:pPr>
            <w:r w:rsidRPr="00C032BD">
              <w:rPr>
                <w:rFonts w:ascii="Arial" w:hAnsi="Arial" w:cs="Arial"/>
                <w:color w:val="333333"/>
                <w:sz w:val="24"/>
                <w:szCs w:val="24"/>
                <w:shd w:val="clear" w:color="auto" w:fill="FFFFFF"/>
              </w:rPr>
              <w:t>Deliverables</w:t>
            </w:r>
          </w:p>
          <w:p w14:paraId="6AD41B78" w14:textId="1B0BB79D" w:rsidR="0024541B" w:rsidRPr="00C032BD" w:rsidRDefault="0024541B" w:rsidP="00676112">
            <w:pPr>
              <w:pStyle w:val="TableParagraph"/>
              <w:numPr>
                <w:ilvl w:val="0"/>
                <w:numId w:val="12"/>
              </w:numPr>
              <w:tabs>
                <w:tab w:val="left" w:pos="615"/>
              </w:tabs>
              <w:rPr>
                <w:rFonts w:ascii="Arial" w:hAnsi="Arial" w:cs="Arial"/>
                <w:sz w:val="24"/>
                <w:szCs w:val="24"/>
              </w:rPr>
            </w:pPr>
            <w:r w:rsidRPr="00C032BD">
              <w:rPr>
                <w:rFonts w:ascii="Arial" w:hAnsi="Arial" w:cs="Arial"/>
                <w:color w:val="333333"/>
                <w:sz w:val="24"/>
                <w:szCs w:val="24"/>
                <w:shd w:val="clear" w:color="auto" w:fill="FFFFFF"/>
              </w:rPr>
              <w:t>Anticipated impact</w:t>
            </w:r>
          </w:p>
        </w:tc>
        <w:tc>
          <w:tcPr>
            <w:tcW w:w="1891" w:type="dxa"/>
            <w:vMerge/>
          </w:tcPr>
          <w:p w14:paraId="662ECADE" w14:textId="7734E116" w:rsidR="0024541B" w:rsidRPr="00C032BD" w:rsidRDefault="0024541B" w:rsidP="00676112">
            <w:pPr>
              <w:pStyle w:val="TableParagraph"/>
              <w:ind w:left="90"/>
              <w:jc w:val="center"/>
              <w:rPr>
                <w:rFonts w:ascii="Arial" w:hAnsi="Arial" w:cs="Arial"/>
                <w:sz w:val="24"/>
                <w:szCs w:val="24"/>
              </w:rPr>
            </w:pPr>
          </w:p>
        </w:tc>
      </w:tr>
      <w:tr w:rsidR="009C24A9" w:rsidRPr="00C032BD" w14:paraId="69465110" w14:textId="77777777" w:rsidTr="00522D87">
        <w:trPr>
          <w:trHeight w:val="305"/>
          <w:jc w:val="center"/>
        </w:trPr>
        <w:tc>
          <w:tcPr>
            <w:tcW w:w="7825" w:type="dxa"/>
          </w:tcPr>
          <w:p w14:paraId="7756F805" w14:textId="50300656" w:rsidR="009C24A9" w:rsidRPr="00C032BD" w:rsidRDefault="00C6369D" w:rsidP="00676112">
            <w:pPr>
              <w:pStyle w:val="TableParagraph"/>
              <w:ind w:left="90"/>
              <w:rPr>
                <w:rFonts w:ascii="Arial" w:hAnsi="Arial" w:cs="Arial"/>
                <w:sz w:val="24"/>
                <w:szCs w:val="24"/>
              </w:rPr>
            </w:pPr>
            <w:r w:rsidRPr="00C032BD">
              <w:rPr>
                <w:rFonts w:ascii="Arial" w:hAnsi="Arial" w:cs="Arial"/>
                <w:sz w:val="24"/>
                <w:szCs w:val="24"/>
              </w:rPr>
              <w:t>How will Pilot Program funding lead to independent or sustainable funding?</w:t>
            </w:r>
          </w:p>
        </w:tc>
        <w:tc>
          <w:tcPr>
            <w:tcW w:w="1891" w:type="dxa"/>
          </w:tcPr>
          <w:p w14:paraId="5E75D3AC" w14:textId="77777777" w:rsidR="009C24A9" w:rsidRPr="00C032BD" w:rsidRDefault="009C24A9" w:rsidP="00676112">
            <w:pPr>
              <w:pStyle w:val="TableParagraph"/>
              <w:ind w:left="90"/>
              <w:jc w:val="center"/>
              <w:rPr>
                <w:rFonts w:ascii="Arial" w:hAnsi="Arial" w:cs="Arial"/>
                <w:sz w:val="24"/>
                <w:szCs w:val="24"/>
              </w:rPr>
            </w:pPr>
            <w:r w:rsidRPr="00C032BD">
              <w:rPr>
                <w:rFonts w:ascii="Arial" w:hAnsi="Arial" w:cs="Arial"/>
                <w:sz w:val="24"/>
                <w:szCs w:val="24"/>
              </w:rPr>
              <w:t>Up to 1 page</w:t>
            </w:r>
          </w:p>
        </w:tc>
      </w:tr>
      <w:tr w:rsidR="00C6369D" w:rsidRPr="00C032BD" w14:paraId="0E4DC621" w14:textId="77777777" w:rsidTr="00522D87">
        <w:trPr>
          <w:trHeight w:val="297"/>
          <w:jc w:val="center"/>
        </w:trPr>
        <w:tc>
          <w:tcPr>
            <w:tcW w:w="7825" w:type="dxa"/>
          </w:tcPr>
          <w:p w14:paraId="036814C0" w14:textId="1789E759" w:rsidR="00C6369D" w:rsidRPr="00C032BD" w:rsidRDefault="00C6369D" w:rsidP="00676112">
            <w:pPr>
              <w:pStyle w:val="TableParagraph"/>
              <w:ind w:left="90"/>
              <w:rPr>
                <w:rFonts w:ascii="Arial" w:hAnsi="Arial" w:cs="Arial"/>
                <w:sz w:val="24"/>
                <w:szCs w:val="24"/>
              </w:rPr>
            </w:pPr>
            <w:r w:rsidRPr="00C032BD">
              <w:rPr>
                <w:rFonts w:ascii="Arial" w:hAnsi="Arial" w:cs="Arial"/>
                <w:sz w:val="24"/>
                <w:szCs w:val="24"/>
              </w:rPr>
              <w:t>Project Timeline by month</w:t>
            </w:r>
          </w:p>
        </w:tc>
        <w:tc>
          <w:tcPr>
            <w:tcW w:w="1891" w:type="dxa"/>
          </w:tcPr>
          <w:p w14:paraId="4AF0ADF1" w14:textId="171581C7" w:rsidR="00C6369D" w:rsidRPr="00C032BD" w:rsidRDefault="00C6369D" w:rsidP="00676112">
            <w:pPr>
              <w:pStyle w:val="TableParagraph"/>
              <w:ind w:left="90"/>
              <w:jc w:val="center"/>
              <w:rPr>
                <w:rFonts w:ascii="Arial" w:hAnsi="Arial" w:cs="Arial"/>
                <w:sz w:val="24"/>
                <w:szCs w:val="24"/>
              </w:rPr>
            </w:pPr>
            <w:r w:rsidRPr="00C032BD">
              <w:rPr>
                <w:rFonts w:ascii="Arial" w:hAnsi="Arial" w:cs="Arial"/>
                <w:sz w:val="24"/>
                <w:szCs w:val="24"/>
              </w:rPr>
              <w:t>Up to 1 page</w:t>
            </w:r>
          </w:p>
        </w:tc>
      </w:tr>
      <w:tr w:rsidR="009C24A9" w:rsidRPr="00C032BD" w14:paraId="266F3295" w14:textId="77777777" w:rsidTr="00522D87">
        <w:trPr>
          <w:trHeight w:val="297"/>
          <w:jc w:val="center"/>
        </w:trPr>
        <w:tc>
          <w:tcPr>
            <w:tcW w:w="7825" w:type="dxa"/>
          </w:tcPr>
          <w:p w14:paraId="49A0BC03" w14:textId="77777777" w:rsidR="009C24A9" w:rsidRPr="00C032BD" w:rsidRDefault="009C24A9" w:rsidP="00676112">
            <w:pPr>
              <w:pStyle w:val="TableParagraph"/>
              <w:ind w:left="90"/>
              <w:rPr>
                <w:rFonts w:ascii="Arial" w:hAnsi="Arial" w:cs="Arial"/>
                <w:sz w:val="24"/>
                <w:szCs w:val="24"/>
              </w:rPr>
            </w:pPr>
            <w:r w:rsidRPr="00C032BD">
              <w:rPr>
                <w:rFonts w:ascii="Arial" w:hAnsi="Arial" w:cs="Arial"/>
                <w:sz w:val="24"/>
                <w:szCs w:val="24"/>
              </w:rPr>
              <w:t>References</w:t>
            </w:r>
          </w:p>
        </w:tc>
        <w:tc>
          <w:tcPr>
            <w:tcW w:w="1891" w:type="dxa"/>
          </w:tcPr>
          <w:p w14:paraId="365999D4" w14:textId="77777777" w:rsidR="009C24A9" w:rsidRPr="00C032BD" w:rsidRDefault="009C24A9" w:rsidP="00676112">
            <w:pPr>
              <w:pStyle w:val="TableParagraph"/>
              <w:ind w:left="90"/>
              <w:jc w:val="center"/>
              <w:rPr>
                <w:rFonts w:ascii="Arial" w:hAnsi="Arial" w:cs="Arial"/>
                <w:sz w:val="24"/>
                <w:szCs w:val="24"/>
              </w:rPr>
            </w:pPr>
            <w:r w:rsidRPr="00C032BD">
              <w:rPr>
                <w:rFonts w:ascii="Arial" w:hAnsi="Arial" w:cs="Arial"/>
                <w:sz w:val="24"/>
                <w:szCs w:val="24"/>
              </w:rPr>
              <w:t>As needed</w:t>
            </w:r>
          </w:p>
        </w:tc>
      </w:tr>
      <w:tr w:rsidR="009C24A9" w:rsidRPr="00C032BD" w14:paraId="0F374603" w14:textId="77777777" w:rsidTr="00522D87">
        <w:trPr>
          <w:trHeight w:val="297"/>
          <w:jc w:val="center"/>
        </w:trPr>
        <w:tc>
          <w:tcPr>
            <w:tcW w:w="7825" w:type="dxa"/>
          </w:tcPr>
          <w:p w14:paraId="3F2C7438" w14:textId="77777777" w:rsidR="009C24A9" w:rsidRPr="00C032BD" w:rsidRDefault="009C24A9" w:rsidP="00676112">
            <w:pPr>
              <w:pStyle w:val="TableParagraph"/>
              <w:ind w:left="90"/>
              <w:rPr>
                <w:rFonts w:ascii="Arial" w:hAnsi="Arial" w:cs="Arial"/>
                <w:sz w:val="24"/>
                <w:szCs w:val="24"/>
              </w:rPr>
            </w:pPr>
            <w:r w:rsidRPr="00C032BD">
              <w:rPr>
                <w:rFonts w:ascii="Arial" w:hAnsi="Arial" w:cs="Arial"/>
                <w:sz w:val="24"/>
                <w:szCs w:val="24"/>
              </w:rPr>
              <w:t>Other Support Information for Co-PIs (NIH Format)</w:t>
            </w:r>
          </w:p>
        </w:tc>
        <w:tc>
          <w:tcPr>
            <w:tcW w:w="1891" w:type="dxa"/>
          </w:tcPr>
          <w:p w14:paraId="27735958" w14:textId="77777777" w:rsidR="009C24A9" w:rsidRPr="00C032BD" w:rsidRDefault="009C24A9" w:rsidP="00676112">
            <w:pPr>
              <w:pStyle w:val="TableParagraph"/>
              <w:ind w:left="90"/>
              <w:jc w:val="center"/>
              <w:rPr>
                <w:rFonts w:ascii="Arial" w:hAnsi="Arial" w:cs="Arial"/>
                <w:sz w:val="24"/>
                <w:szCs w:val="24"/>
              </w:rPr>
            </w:pPr>
            <w:r w:rsidRPr="00C032BD">
              <w:rPr>
                <w:rFonts w:ascii="Arial" w:hAnsi="Arial" w:cs="Arial"/>
                <w:sz w:val="24"/>
                <w:szCs w:val="24"/>
              </w:rPr>
              <w:t>As needed</w:t>
            </w:r>
          </w:p>
        </w:tc>
      </w:tr>
      <w:tr w:rsidR="009C24A9" w:rsidRPr="00C032BD" w14:paraId="6B17878E" w14:textId="77777777" w:rsidTr="00522D87">
        <w:trPr>
          <w:trHeight w:val="773"/>
          <w:jc w:val="center"/>
        </w:trPr>
        <w:tc>
          <w:tcPr>
            <w:tcW w:w="7825" w:type="dxa"/>
            <w:vAlign w:val="center"/>
          </w:tcPr>
          <w:p w14:paraId="5BB2E697" w14:textId="649B8523" w:rsidR="009C24A9" w:rsidRPr="00C032BD" w:rsidRDefault="009C24A9" w:rsidP="003C00B9">
            <w:pPr>
              <w:pStyle w:val="TableParagraph"/>
              <w:spacing w:before="0"/>
              <w:ind w:left="90"/>
              <w:rPr>
                <w:rFonts w:ascii="Arial" w:hAnsi="Arial" w:cs="Arial"/>
                <w:sz w:val="24"/>
                <w:szCs w:val="24"/>
              </w:rPr>
            </w:pPr>
            <w:r w:rsidRPr="00C032BD">
              <w:rPr>
                <w:rFonts w:ascii="Arial" w:hAnsi="Arial" w:cs="Arial"/>
                <w:sz w:val="24"/>
                <w:szCs w:val="24"/>
              </w:rPr>
              <w:t>Detailed Budget (NIH PHS 398): 1 for each participating institution and Budget Justification (1 for each participating institution), plus cumulative Budge</w:t>
            </w:r>
            <w:r w:rsidR="00522D87" w:rsidRPr="00C032BD">
              <w:rPr>
                <w:rFonts w:ascii="Arial" w:hAnsi="Arial" w:cs="Arial"/>
                <w:sz w:val="24"/>
                <w:szCs w:val="24"/>
              </w:rPr>
              <w:t>t</w:t>
            </w:r>
          </w:p>
        </w:tc>
        <w:tc>
          <w:tcPr>
            <w:tcW w:w="1891" w:type="dxa"/>
            <w:vAlign w:val="center"/>
          </w:tcPr>
          <w:p w14:paraId="79451A86" w14:textId="367E7E30" w:rsidR="009C24A9" w:rsidRPr="00C032BD" w:rsidRDefault="00522D87" w:rsidP="003C00B9">
            <w:pPr>
              <w:pStyle w:val="TableParagraph"/>
              <w:spacing w:before="0"/>
              <w:ind w:left="90" w:hanging="56"/>
              <w:rPr>
                <w:rFonts w:ascii="Arial" w:hAnsi="Arial" w:cs="Arial"/>
                <w:sz w:val="24"/>
                <w:szCs w:val="24"/>
              </w:rPr>
            </w:pPr>
            <w:r w:rsidRPr="00C032BD">
              <w:rPr>
                <w:rFonts w:ascii="Arial" w:hAnsi="Arial" w:cs="Arial"/>
                <w:sz w:val="24"/>
                <w:szCs w:val="24"/>
              </w:rPr>
              <w:t xml:space="preserve">   </w:t>
            </w:r>
            <w:r w:rsidR="009C24A9" w:rsidRPr="00C032BD">
              <w:rPr>
                <w:rFonts w:ascii="Arial" w:hAnsi="Arial" w:cs="Arial"/>
                <w:sz w:val="24"/>
                <w:szCs w:val="24"/>
              </w:rPr>
              <w:t xml:space="preserve">As needed for </w:t>
            </w:r>
            <w:r w:rsidRPr="00C032BD">
              <w:rPr>
                <w:rFonts w:ascii="Arial" w:hAnsi="Arial" w:cs="Arial"/>
                <w:sz w:val="24"/>
                <w:szCs w:val="24"/>
              </w:rPr>
              <w:t>e</w:t>
            </w:r>
            <w:r w:rsidR="009C24A9" w:rsidRPr="00C032BD">
              <w:rPr>
                <w:rFonts w:ascii="Arial" w:hAnsi="Arial" w:cs="Arial"/>
                <w:sz w:val="24"/>
                <w:szCs w:val="24"/>
              </w:rPr>
              <w:t>ach Institution</w:t>
            </w:r>
          </w:p>
        </w:tc>
      </w:tr>
      <w:tr w:rsidR="009C24A9" w:rsidRPr="00C032BD" w14:paraId="30FB1FB6" w14:textId="77777777" w:rsidTr="00522D87">
        <w:trPr>
          <w:trHeight w:val="297"/>
          <w:jc w:val="center"/>
        </w:trPr>
        <w:tc>
          <w:tcPr>
            <w:tcW w:w="7825" w:type="dxa"/>
          </w:tcPr>
          <w:p w14:paraId="00B83C9D" w14:textId="77777777" w:rsidR="009C24A9" w:rsidRPr="00C032BD" w:rsidRDefault="009C24A9" w:rsidP="00676112">
            <w:pPr>
              <w:pStyle w:val="TableParagraph"/>
              <w:ind w:left="90"/>
              <w:jc w:val="both"/>
              <w:rPr>
                <w:rFonts w:ascii="Arial" w:hAnsi="Arial" w:cs="Arial"/>
                <w:sz w:val="24"/>
                <w:szCs w:val="24"/>
              </w:rPr>
            </w:pPr>
            <w:r w:rsidRPr="00C032BD">
              <w:rPr>
                <w:rFonts w:ascii="Arial" w:hAnsi="Arial" w:cs="Arial"/>
                <w:sz w:val="24"/>
                <w:szCs w:val="24"/>
              </w:rPr>
              <w:t xml:space="preserve">Co-PI’s NIH-formatted </w:t>
            </w:r>
            <w:proofErr w:type="spellStart"/>
            <w:r w:rsidRPr="00C032BD">
              <w:rPr>
                <w:rFonts w:ascii="Arial" w:hAnsi="Arial" w:cs="Arial"/>
                <w:sz w:val="24"/>
                <w:szCs w:val="24"/>
              </w:rPr>
              <w:t>biosketch</w:t>
            </w:r>
            <w:proofErr w:type="spellEnd"/>
          </w:p>
        </w:tc>
        <w:tc>
          <w:tcPr>
            <w:tcW w:w="1891" w:type="dxa"/>
          </w:tcPr>
          <w:p w14:paraId="36FA0769" w14:textId="77777777" w:rsidR="009C24A9" w:rsidRPr="00C032BD" w:rsidRDefault="009C24A9" w:rsidP="00676112">
            <w:pPr>
              <w:pStyle w:val="TableParagraph"/>
              <w:ind w:left="90"/>
              <w:jc w:val="center"/>
              <w:rPr>
                <w:rFonts w:ascii="Arial" w:hAnsi="Arial" w:cs="Arial"/>
                <w:sz w:val="24"/>
                <w:szCs w:val="24"/>
              </w:rPr>
            </w:pPr>
            <w:r w:rsidRPr="00C032BD">
              <w:rPr>
                <w:rFonts w:ascii="Arial" w:hAnsi="Arial" w:cs="Arial"/>
                <w:sz w:val="24"/>
                <w:szCs w:val="24"/>
              </w:rPr>
              <w:t>Up to 5 pages</w:t>
            </w:r>
          </w:p>
        </w:tc>
      </w:tr>
      <w:tr w:rsidR="00C6369D" w:rsidRPr="00C032BD" w14:paraId="48157489" w14:textId="77777777" w:rsidTr="00522D87">
        <w:trPr>
          <w:trHeight w:val="297"/>
          <w:jc w:val="center"/>
        </w:trPr>
        <w:tc>
          <w:tcPr>
            <w:tcW w:w="7825" w:type="dxa"/>
          </w:tcPr>
          <w:p w14:paraId="7BF70B00" w14:textId="5BE7E2D1" w:rsidR="00C6369D" w:rsidRPr="00C032BD" w:rsidRDefault="00C6369D" w:rsidP="00676112">
            <w:pPr>
              <w:pStyle w:val="TableParagraph"/>
              <w:ind w:left="90"/>
              <w:jc w:val="both"/>
              <w:rPr>
                <w:rFonts w:ascii="Arial" w:hAnsi="Arial" w:cs="Arial"/>
                <w:sz w:val="24"/>
                <w:szCs w:val="24"/>
              </w:rPr>
            </w:pPr>
            <w:r w:rsidRPr="00C032BD">
              <w:rPr>
                <w:rFonts w:ascii="Arial" w:hAnsi="Arial" w:cs="Arial"/>
                <w:sz w:val="24"/>
                <w:szCs w:val="24"/>
              </w:rPr>
              <w:t xml:space="preserve">Key personnel NIH formatted </w:t>
            </w:r>
            <w:proofErr w:type="spellStart"/>
            <w:r w:rsidRPr="00C032BD">
              <w:rPr>
                <w:rFonts w:ascii="Arial" w:hAnsi="Arial" w:cs="Arial"/>
                <w:sz w:val="24"/>
                <w:szCs w:val="24"/>
              </w:rPr>
              <w:t>biosketches</w:t>
            </w:r>
            <w:proofErr w:type="spellEnd"/>
          </w:p>
        </w:tc>
        <w:tc>
          <w:tcPr>
            <w:tcW w:w="1891" w:type="dxa"/>
          </w:tcPr>
          <w:p w14:paraId="4F6DF323" w14:textId="2B0578CB" w:rsidR="00C6369D" w:rsidRPr="00C032BD" w:rsidRDefault="00C6369D" w:rsidP="00676112">
            <w:pPr>
              <w:pStyle w:val="TableParagraph"/>
              <w:ind w:left="90"/>
              <w:jc w:val="center"/>
              <w:rPr>
                <w:rFonts w:ascii="Arial" w:hAnsi="Arial" w:cs="Arial"/>
                <w:sz w:val="24"/>
                <w:szCs w:val="24"/>
              </w:rPr>
            </w:pPr>
            <w:r w:rsidRPr="00C032BD">
              <w:rPr>
                <w:rFonts w:ascii="Arial" w:hAnsi="Arial" w:cs="Arial"/>
                <w:sz w:val="24"/>
                <w:szCs w:val="24"/>
              </w:rPr>
              <w:t>Up to 5 pages</w:t>
            </w:r>
          </w:p>
        </w:tc>
      </w:tr>
      <w:tr w:rsidR="00C6369D" w:rsidRPr="00C032BD" w14:paraId="77AF3E66" w14:textId="77777777" w:rsidTr="00522D87">
        <w:trPr>
          <w:trHeight w:val="297"/>
          <w:jc w:val="center"/>
        </w:trPr>
        <w:tc>
          <w:tcPr>
            <w:tcW w:w="7825" w:type="dxa"/>
          </w:tcPr>
          <w:p w14:paraId="10D7FB35" w14:textId="5A97349C" w:rsidR="00C6369D" w:rsidRPr="00C032BD" w:rsidRDefault="00C6369D" w:rsidP="00676112">
            <w:pPr>
              <w:pStyle w:val="TableParagraph"/>
              <w:ind w:left="90"/>
              <w:jc w:val="both"/>
              <w:rPr>
                <w:rFonts w:ascii="Arial" w:hAnsi="Arial" w:cs="Arial"/>
                <w:sz w:val="24"/>
                <w:szCs w:val="24"/>
              </w:rPr>
            </w:pPr>
            <w:r w:rsidRPr="00C032BD">
              <w:rPr>
                <w:rFonts w:ascii="Arial" w:hAnsi="Arial" w:cs="Arial"/>
                <w:sz w:val="24"/>
                <w:szCs w:val="24"/>
              </w:rPr>
              <w:t>Letters of support from affiliates, partners, or others</w:t>
            </w:r>
          </w:p>
        </w:tc>
        <w:tc>
          <w:tcPr>
            <w:tcW w:w="1891" w:type="dxa"/>
          </w:tcPr>
          <w:p w14:paraId="48CCE663" w14:textId="712C20EA" w:rsidR="00C6369D" w:rsidRPr="00C032BD" w:rsidRDefault="00C6369D" w:rsidP="00676112">
            <w:pPr>
              <w:pStyle w:val="TableParagraph"/>
              <w:ind w:left="90"/>
              <w:jc w:val="center"/>
              <w:rPr>
                <w:rFonts w:ascii="Arial" w:hAnsi="Arial" w:cs="Arial"/>
                <w:sz w:val="24"/>
                <w:szCs w:val="24"/>
              </w:rPr>
            </w:pPr>
            <w:r w:rsidRPr="00C032BD">
              <w:rPr>
                <w:rFonts w:ascii="Arial" w:hAnsi="Arial" w:cs="Arial"/>
                <w:sz w:val="24"/>
                <w:szCs w:val="24"/>
              </w:rPr>
              <w:t>Up to 1 page each</w:t>
            </w:r>
          </w:p>
        </w:tc>
      </w:tr>
    </w:tbl>
    <w:p w14:paraId="4B19C1C2" w14:textId="44F7A898" w:rsidR="00E45C90" w:rsidRPr="00C032BD" w:rsidRDefault="00C6369D" w:rsidP="00676112">
      <w:pPr>
        <w:pStyle w:val="BodyText"/>
        <w:spacing w:before="11"/>
        <w:ind w:left="90"/>
        <w:rPr>
          <w:rFonts w:ascii="Arial" w:hAnsi="Arial" w:cs="Arial"/>
        </w:rPr>
      </w:pPr>
      <w:r w:rsidRPr="00C032BD">
        <w:rPr>
          <w:rFonts w:ascii="Arial" w:hAnsi="Arial" w:cs="Arial"/>
        </w:rPr>
        <w:t xml:space="preserve"> </w:t>
      </w:r>
    </w:p>
    <w:p w14:paraId="29427C9D" w14:textId="108AC2D6" w:rsidR="00E45C90" w:rsidRPr="00C032BD" w:rsidRDefault="00E45C90" w:rsidP="00676112">
      <w:pPr>
        <w:pStyle w:val="BodyText"/>
        <w:spacing w:before="90"/>
        <w:ind w:left="-540"/>
        <w:rPr>
          <w:rFonts w:ascii="Arial" w:hAnsi="Arial" w:cs="Arial"/>
        </w:rPr>
      </w:pPr>
      <w:r w:rsidRPr="00C032BD">
        <w:rPr>
          <w:rFonts w:ascii="Arial" w:hAnsi="Arial" w:cs="Arial"/>
        </w:rPr>
        <w:t xml:space="preserve">Candidates </w:t>
      </w:r>
      <w:r w:rsidRPr="00C032BD">
        <w:rPr>
          <w:rFonts w:ascii="Arial" w:hAnsi="Arial" w:cs="Arial"/>
          <w:b/>
        </w:rPr>
        <w:t xml:space="preserve">MUST </w:t>
      </w:r>
      <w:r w:rsidRPr="00C032BD">
        <w:rPr>
          <w:rFonts w:ascii="Arial" w:hAnsi="Arial" w:cs="Arial"/>
        </w:rPr>
        <w:t>use the application and budget templates.</w:t>
      </w:r>
    </w:p>
    <w:p w14:paraId="76B34BAE" w14:textId="77777777" w:rsidR="0024541B" w:rsidRPr="00C032BD" w:rsidRDefault="0024541B" w:rsidP="00676112">
      <w:pPr>
        <w:pStyle w:val="BodyText"/>
        <w:spacing w:before="67"/>
        <w:ind w:left="-540"/>
        <w:rPr>
          <w:rFonts w:ascii="Arial" w:hAnsi="Arial" w:cs="Arial"/>
        </w:rPr>
      </w:pPr>
      <w:r w:rsidRPr="00C032BD">
        <w:rPr>
          <w:rFonts w:ascii="Arial" w:hAnsi="Arial" w:cs="Arial"/>
        </w:rPr>
        <w:t>Font and Margin Requirements: 0.5” margins and Arial 11 Font.</w:t>
      </w:r>
    </w:p>
    <w:p w14:paraId="30279D22" w14:textId="77777777" w:rsidR="00E45C90" w:rsidRPr="00C032BD" w:rsidRDefault="00E45C90" w:rsidP="00676112">
      <w:pPr>
        <w:pStyle w:val="BodyText"/>
        <w:spacing w:before="1"/>
        <w:ind w:left="90"/>
        <w:rPr>
          <w:rFonts w:ascii="Arial" w:hAnsi="Arial" w:cs="Arial"/>
        </w:rPr>
      </w:pPr>
    </w:p>
    <w:p w14:paraId="7D658634" w14:textId="77777777" w:rsidR="00292CBE" w:rsidRPr="00C032BD" w:rsidRDefault="00292CBE" w:rsidP="00292CBE">
      <w:pPr>
        <w:spacing w:after="0" w:line="240" w:lineRule="auto"/>
        <w:rPr>
          <w:rFonts w:ascii="Arial" w:eastAsia="Times New Roman" w:hAnsi="Arial" w:cs="Arial"/>
          <w:color w:val="000000"/>
          <w:kern w:val="0"/>
          <w:sz w:val="24"/>
          <w:szCs w:val="24"/>
          <w14:ligatures w14:val="none"/>
        </w:rPr>
      </w:pPr>
      <w:r w:rsidRPr="00C032BD">
        <w:rPr>
          <w:rFonts w:ascii="Arial" w:eastAsia="Times New Roman" w:hAnsi="Arial" w:cs="Arial"/>
          <w:color w:val="000000"/>
          <w:kern w:val="0"/>
          <w:sz w:val="24"/>
          <w:szCs w:val="24"/>
          <w14:ligatures w14:val="none"/>
        </w:rPr>
        <w:t>Please note: The awards are limited to $40k or less. Given this, please ensure that the scope of work is consistent with the award size. This may mean that rather than 3 aims, you propose only two or even only one.</w:t>
      </w:r>
    </w:p>
    <w:p w14:paraId="3ADA6FF4" w14:textId="77777777" w:rsidR="00292CBE" w:rsidRPr="00C032BD" w:rsidRDefault="00292CBE" w:rsidP="00292CBE">
      <w:pPr>
        <w:spacing w:after="0" w:line="240" w:lineRule="auto"/>
        <w:rPr>
          <w:rFonts w:ascii="Arial" w:eastAsia="Times New Roman" w:hAnsi="Arial" w:cs="Arial"/>
          <w:color w:val="000000"/>
          <w:kern w:val="0"/>
          <w:sz w:val="24"/>
          <w:szCs w:val="24"/>
          <w14:ligatures w14:val="none"/>
        </w:rPr>
      </w:pPr>
    </w:p>
    <w:p w14:paraId="6905AF3E" w14:textId="5C66AF3D" w:rsidR="00292CBE" w:rsidRPr="00C032BD" w:rsidRDefault="00292CBE" w:rsidP="00292CBE">
      <w:pPr>
        <w:spacing w:after="0" w:line="240" w:lineRule="auto"/>
        <w:rPr>
          <w:rFonts w:ascii="Arial" w:eastAsia="Times New Roman" w:hAnsi="Arial" w:cs="Arial"/>
          <w:color w:val="000000"/>
          <w:kern w:val="0"/>
          <w:sz w:val="24"/>
          <w:szCs w:val="24"/>
          <w14:ligatures w14:val="none"/>
        </w:rPr>
      </w:pPr>
      <w:r w:rsidRPr="00C032BD">
        <w:rPr>
          <w:rFonts w:ascii="Arial" w:eastAsia="Times New Roman" w:hAnsi="Arial" w:cs="Arial"/>
          <w:color w:val="000000"/>
          <w:kern w:val="0"/>
          <w:sz w:val="24"/>
          <w:szCs w:val="24"/>
          <w14:ligatures w14:val="none"/>
        </w:rPr>
        <w:t>If there are more than one aims, ensure that if aim 2 is dependent on aim 1 that alternatives are proposed in the event that aim 1 does not succeed as proposed.</w:t>
      </w:r>
    </w:p>
    <w:p w14:paraId="4929106D" w14:textId="77777777" w:rsidR="00292CBE" w:rsidRPr="00C032BD" w:rsidRDefault="00292CBE" w:rsidP="00676112">
      <w:pPr>
        <w:pStyle w:val="Heading2"/>
        <w:spacing w:before="1"/>
        <w:ind w:left="90"/>
        <w:rPr>
          <w:rFonts w:ascii="Arial" w:hAnsi="Arial" w:cs="Arial"/>
          <w:sz w:val="24"/>
          <w:szCs w:val="24"/>
          <w:u w:val="none"/>
        </w:rPr>
      </w:pPr>
    </w:p>
    <w:p w14:paraId="7B776097" w14:textId="77777777" w:rsidR="00292CBE" w:rsidRPr="00C032BD" w:rsidRDefault="00292CBE" w:rsidP="00676112">
      <w:pPr>
        <w:pStyle w:val="Heading2"/>
        <w:spacing w:before="1"/>
        <w:ind w:left="90"/>
        <w:rPr>
          <w:rFonts w:ascii="Arial" w:hAnsi="Arial" w:cs="Arial"/>
          <w:sz w:val="24"/>
          <w:szCs w:val="24"/>
          <w:u w:val="none"/>
        </w:rPr>
      </w:pPr>
    </w:p>
    <w:p w14:paraId="7AC3EEE6" w14:textId="4767FD90" w:rsidR="00E45C90" w:rsidRPr="00C032BD" w:rsidRDefault="00E45C90" w:rsidP="00676112">
      <w:pPr>
        <w:pStyle w:val="Heading2"/>
        <w:spacing w:before="1"/>
        <w:ind w:left="90"/>
        <w:rPr>
          <w:rFonts w:ascii="Arial" w:hAnsi="Arial" w:cs="Arial"/>
          <w:sz w:val="24"/>
          <w:szCs w:val="24"/>
          <w:u w:val="none"/>
        </w:rPr>
      </w:pPr>
      <w:r w:rsidRPr="00C032BD">
        <w:rPr>
          <w:rFonts w:ascii="Arial" w:hAnsi="Arial" w:cs="Arial"/>
          <w:sz w:val="24"/>
          <w:szCs w:val="24"/>
          <w:u w:val="none"/>
        </w:rPr>
        <w:t>Budget Guidelines:</w:t>
      </w:r>
    </w:p>
    <w:p w14:paraId="10C4CA0C" w14:textId="75400BCA" w:rsidR="00E45C90" w:rsidRPr="00C032BD" w:rsidRDefault="00E45C90" w:rsidP="003C00B9">
      <w:pPr>
        <w:pStyle w:val="ListParagraph"/>
        <w:widowControl w:val="0"/>
        <w:numPr>
          <w:ilvl w:val="0"/>
          <w:numId w:val="13"/>
        </w:numPr>
        <w:tabs>
          <w:tab w:val="left" w:pos="1284"/>
        </w:tabs>
        <w:autoSpaceDE w:val="0"/>
        <w:autoSpaceDN w:val="0"/>
        <w:spacing w:before="90" w:after="0" w:line="240" w:lineRule="auto"/>
        <w:rPr>
          <w:rFonts w:ascii="Arial" w:hAnsi="Arial" w:cs="Arial"/>
          <w:sz w:val="24"/>
          <w:szCs w:val="24"/>
        </w:rPr>
      </w:pPr>
      <w:r w:rsidRPr="00C032BD">
        <w:rPr>
          <w:rFonts w:ascii="Arial" w:hAnsi="Arial" w:cs="Arial"/>
          <w:b/>
          <w:bCs/>
          <w:sz w:val="24"/>
          <w:szCs w:val="24"/>
        </w:rPr>
        <w:t xml:space="preserve">Project period is </w:t>
      </w:r>
      <w:r w:rsidR="004179F8" w:rsidRPr="00C032BD">
        <w:rPr>
          <w:rFonts w:ascii="Arial" w:hAnsi="Arial" w:cs="Arial"/>
          <w:b/>
          <w:bCs/>
          <w:sz w:val="24"/>
          <w:szCs w:val="24"/>
        </w:rPr>
        <w:t>9 months</w:t>
      </w:r>
      <w:r w:rsidRPr="00C032BD">
        <w:rPr>
          <w:rFonts w:ascii="Arial" w:hAnsi="Arial" w:cs="Arial"/>
          <w:sz w:val="24"/>
          <w:szCs w:val="24"/>
        </w:rPr>
        <w:t xml:space="preserve">; </w:t>
      </w:r>
      <w:r w:rsidRPr="00C032BD">
        <w:rPr>
          <w:rFonts w:ascii="Arial" w:hAnsi="Arial" w:cs="Arial"/>
          <w:bCs/>
          <w:sz w:val="24"/>
          <w:szCs w:val="24"/>
        </w:rPr>
        <w:t xml:space="preserve">no </w:t>
      </w:r>
      <w:r w:rsidR="003C00B9" w:rsidRPr="00C032BD">
        <w:rPr>
          <w:rFonts w:ascii="Arial" w:hAnsi="Arial" w:cs="Arial"/>
          <w:bCs/>
          <w:sz w:val="24"/>
          <w:szCs w:val="24"/>
        </w:rPr>
        <w:t xml:space="preserve">cost </w:t>
      </w:r>
      <w:r w:rsidRPr="00C032BD">
        <w:rPr>
          <w:rFonts w:ascii="Arial" w:hAnsi="Arial" w:cs="Arial"/>
          <w:bCs/>
          <w:sz w:val="24"/>
          <w:szCs w:val="24"/>
        </w:rPr>
        <w:t>extensions are not permitted</w:t>
      </w:r>
      <w:r w:rsidRPr="00C032BD">
        <w:rPr>
          <w:rFonts w:ascii="Arial" w:hAnsi="Arial" w:cs="Arial"/>
          <w:sz w:val="24"/>
          <w:szCs w:val="24"/>
        </w:rPr>
        <w:t>. All funds awarded must be</w:t>
      </w:r>
      <w:r w:rsidRPr="00C032BD">
        <w:rPr>
          <w:rFonts w:ascii="Arial" w:hAnsi="Arial" w:cs="Arial"/>
          <w:spacing w:val="-34"/>
          <w:sz w:val="24"/>
          <w:szCs w:val="24"/>
        </w:rPr>
        <w:t xml:space="preserve"> </w:t>
      </w:r>
      <w:r w:rsidRPr="00C032BD">
        <w:rPr>
          <w:rFonts w:ascii="Arial" w:hAnsi="Arial" w:cs="Arial"/>
          <w:sz w:val="24"/>
          <w:szCs w:val="24"/>
        </w:rPr>
        <w:t>used per the Scope of Work of the</w:t>
      </w:r>
      <w:r w:rsidRPr="00C032BD">
        <w:rPr>
          <w:rFonts w:ascii="Arial" w:hAnsi="Arial" w:cs="Arial"/>
          <w:spacing w:val="-2"/>
          <w:sz w:val="24"/>
          <w:szCs w:val="24"/>
        </w:rPr>
        <w:t xml:space="preserve"> </w:t>
      </w:r>
      <w:r w:rsidRPr="00C032BD">
        <w:rPr>
          <w:rFonts w:ascii="Arial" w:hAnsi="Arial" w:cs="Arial"/>
          <w:sz w:val="24"/>
          <w:szCs w:val="24"/>
        </w:rPr>
        <w:t>project</w:t>
      </w:r>
      <w:r w:rsidR="00166562" w:rsidRPr="00C032BD">
        <w:rPr>
          <w:rFonts w:ascii="Arial" w:hAnsi="Arial" w:cs="Arial"/>
          <w:sz w:val="24"/>
          <w:szCs w:val="24"/>
        </w:rPr>
        <w:t>. The project must be completed by</w:t>
      </w:r>
      <w:r w:rsidR="003C00B9" w:rsidRPr="00C032BD">
        <w:rPr>
          <w:rFonts w:ascii="Arial" w:hAnsi="Arial" w:cs="Arial"/>
          <w:sz w:val="24"/>
          <w:szCs w:val="24"/>
        </w:rPr>
        <w:t xml:space="preserve"> April 30, 2026</w:t>
      </w:r>
      <w:r w:rsidR="00166562" w:rsidRPr="00C032BD">
        <w:rPr>
          <w:rFonts w:ascii="Arial" w:hAnsi="Arial" w:cs="Arial"/>
          <w:sz w:val="24"/>
          <w:szCs w:val="24"/>
        </w:rPr>
        <w:t>.</w:t>
      </w:r>
    </w:p>
    <w:p w14:paraId="6887F3F7" w14:textId="77777777" w:rsidR="00E45C90" w:rsidRPr="00C032BD" w:rsidRDefault="00E45C90" w:rsidP="003C00B9">
      <w:pPr>
        <w:pStyle w:val="ListParagraph"/>
        <w:widowControl w:val="0"/>
        <w:numPr>
          <w:ilvl w:val="0"/>
          <w:numId w:val="13"/>
        </w:numPr>
        <w:tabs>
          <w:tab w:val="left" w:pos="1284"/>
        </w:tabs>
        <w:autoSpaceDE w:val="0"/>
        <w:autoSpaceDN w:val="0"/>
        <w:spacing w:before="2" w:after="0" w:line="240" w:lineRule="auto"/>
        <w:rPr>
          <w:rFonts w:ascii="Arial" w:hAnsi="Arial" w:cs="Arial"/>
          <w:sz w:val="24"/>
          <w:szCs w:val="24"/>
        </w:rPr>
      </w:pPr>
      <w:r w:rsidRPr="00C032BD">
        <w:rPr>
          <w:rFonts w:ascii="Arial" w:hAnsi="Arial" w:cs="Arial"/>
          <w:sz w:val="24"/>
          <w:szCs w:val="24"/>
        </w:rPr>
        <w:t>PI effort: Effort levels for each Co-PI must be</w:t>
      </w:r>
      <w:r w:rsidRPr="00C032BD">
        <w:rPr>
          <w:rFonts w:ascii="Arial" w:hAnsi="Arial" w:cs="Arial"/>
          <w:spacing w:val="-4"/>
          <w:sz w:val="24"/>
          <w:szCs w:val="24"/>
        </w:rPr>
        <w:t xml:space="preserve"> </w:t>
      </w:r>
      <w:r w:rsidRPr="00C032BD">
        <w:rPr>
          <w:rFonts w:ascii="Arial" w:hAnsi="Arial" w:cs="Arial"/>
          <w:sz w:val="24"/>
          <w:szCs w:val="24"/>
        </w:rPr>
        <w:t>specified.</w:t>
      </w:r>
    </w:p>
    <w:p w14:paraId="4E1840DB" w14:textId="77777777" w:rsidR="00F15538" w:rsidRPr="00C032BD" w:rsidRDefault="00E45C90" w:rsidP="003C00B9">
      <w:pPr>
        <w:pStyle w:val="ListParagraph"/>
        <w:widowControl w:val="0"/>
        <w:numPr>
          <w:ilvl w:val="0"/>
          <w:numId w:val="11"/>
        </w:numPr>
        <w:tabs>
          <w:tab w:val="left" w:pos="1283"/>
        </w:tabs>
        <w:autoSpaceDE w:val="0"/>
        <w:autoSpaceDN w:val="0"/>
        <w:spacing w:after="0" w:line="240" w:lineRule="auto"/>
        <w:ind w:left="810" w:right="1040"/>
        <w:jc w:val="both"/>
        <w:rPr>
          <w:rFonts w:ascii="Arial" w:hAnsi="Arial" w:cs="Arial"/>
          <w:sz w:val="24"/>
          <w:szCs w:val="24"/>
        </w:rPr>
      </w:pPr>
      <w:r w:rsidRPr="00C032BD">
        <w:rPr>
          <w:rFonts w:ascii="Arial" w:hAnsi="Arial" w:cs="Arial"/>
          <w:sz w:val="24"/>
          <w:szCs w:val="24"/>
        </w:rPr>
        <w:t>Applicants</w:t>
      </w:r>
      <w:r w:rsidRPr="00C032BD">
        <w:rPr>
          <w:rFonts w:ascii="Arial" w:hAnsi="Arial" w:cs="Arial"/>
          <w:spacing w:val="-8"/>
          <w:sz w:val="24"/>
          <w:szCs w:val="24"/>
        </w:rPr>
        <w:t xml:space="preserve"> </w:t>
      </w:r>
      <w:r w:rsidRPr="00C032BD">
        <w:rPr>
          <w:rFonts w:ascii="Arial" w:hAnsi="Arial" w:cs="Arial"/>
          <w:sz w:val="24"/>
          <w:szCs w:val="24"/>
        </w:rPr>
        <w:t>may</w:t>
      </w:r>
      <w:r w:rsidRPr="00C032BD">
        <w:rPr>
          <w:rFonts w:ascii="Arial" w:hAnsi="Arial" w:cs="Arial"/>
          <w:spacing w:val="-7"/>
          <w:sz w:val="24"/>
          <w:szCs w:val="24"/>
        </w:rPr>
        <w:t xml:space="preserve"> </w:t>
      </w:r>
      <w:r w:rsidRPr="00C032BD">
        <w:rPr>
          <w:rFonts w:ascii="Arial" w:hAnsi="Arial" w:cs="Arial"/>
          <w:sz w:val="24"/>
          <w:szCs w:val="24"/>
        </w:rPr>
        <w:t>not</w:t>
      </w:r>
      <w:r w:rsidRPr="00C032BD">
        <w:rPr>
          <w:rFonts w:ascii="Arial" w:hAnsi="Arial" w:cs="Arial"/>
          <w:spacing w:val="-7"/>
          <w:sz w:val="24"/>
          <w:szCs w:val="24"/>
        </w:rPr>
        <w:t xml:space="preserve"> </w:t>
      </w:r>
      <w:r w:rsidRPr="00C032BD">
        <w:rPr>
          <w:rFonts w:ascii="Arial" w:hAnsi="Arial" w:cs="Arial"/>
          <w:sz w:val="24"/>
          <w:szCs w:val="24"/>
        </w:rPr>
        <w:t>request</w:t>
      </w:r>
      <w:r w:rsidRPr="00C032BD">
        <w:rPr>
          <w:rFonts w:ascii="Arial" w:hAnsi="Arial" w:cs="Arial"/>
          <w:spacing w:val="-8"/>
          <w:sz w:val="24"/>
          <w:szCs w:val="24"/>
        </w:rPr>
        <w:t xml:space="preserve"> </w:t>
      </w:r>
      <w:r w:rsidRPr="00C032BD">
        <w:rPr>
          <w:rFonts w:ascii="Arial" w:hAnsi="Arial" w:cs="Arial"/>
          <w:sz w:val="24"/>
          <w:szCs w:val="24"/>
        </w:rPr>
        <w:t>salary</w:t>
      </w:r>
      <w:r w:rsidRPr="00C032BD">
        <w:rPr>
          <w:rFonts w:ascii="Arial" w:hAnsi="Arial" w:cs="Arial"/>
          <w:spacing w:val="-7"/>
          <w:sz w:val="24"/>
          <w:szCs w:val="24"/>
        </w:rPr>
        <w:t xml:space="preserve"> </w:t>
      </w:r>
      <w:r w:rsidRPr="00C032BD">
        <w:rPr>
          <w:rFonts w:ascii="Arial" w:hAnsi="Arial" w:cs="Arial"/>
          <w:sz w:val="24"/>
          <w:szCs w:val="24"/>
        </w:rPr>
        <w:t>support</w:t>
      </w:r>
      <w:r w:rsidRPr="00C032BD">
        <w:rPr>
          <w:rFonts w:ascii="Arial" w:hAnsi="Arial" w:cs="Arial"/>
          <w:spacing w:val="-7"/>
          <w:sz w:val="24"/>
          <w:szCs w:val="24"/>
        </w:rPr>
        <w:t xml:space="preserve"> </w:t>
      </w:r>
      <w:r w:rsidRPr="00C032BD">
        <w:rPr>
          <w:rFonts w:ascii="Arial" w:hAnsi="Arial" w:cs="Arial"/>
          <w:sz w:val="24"/>
          <w:szCs w:val="24"/>
        </w:rPr>
        <w:t>for</w:t>
      </w:r>
      <w:r w:rsidRPr="00C032BD">
        <w:rPr>
          <w:rFonts w:ascii="Arial" w:hAnsi="Arial" w:cs="Arial"/>
          <w:spacing w:val="-8"/>
          <w:sz w:val="24"/>
          <w:szCs w:val="24"/>
        </w:rPr>
        <w:t xml:space="preserve"> </w:t>
      </w:r>
      <w:r w:rsidRPr="00C032BD">
        <w:rPr>
          <w:rFonts w:ascii="Arial" w:hAnsi="Arial" w:cs="Arial"/>
          <w:sz w:val="24"/>
          <w:szCs w:val="24"/>
        </w:rPr>
        <w:t>themselves</w:t>
      </w:r>
      <w:r w:rsidRPr="00C032BD">
        <w:rPr>
          <w:rFonts w:ascii="Arial" w:hAnsi="Arial" w:cs="Arial"/>
          <w:spacing w:val="-7"/>
          <w:sz w:val="24"/>
          <w:szCs w:val="24"/>
        </w:rPr>
        <w:t xml:space="preserve"> </w:t>
      </w:r>
      <w:r w:rsidRPr="00C032BD">
        <w:rPr>
          <w:rFonts w:ascii="Arial" w:hAnsi="Arial" w:cs="Arial"/>
          <w:sz w:val="24"/>
          <w:szCs w:val="24"/>
        </w:rPr>
        <w:t>or</w:t>
      </w:r>
      <w:r w:rsidRPr="00C032BD">
        <w:rPr>
          <w:rFonts w:ascii="Arial" w:hAnsi="Arial" w:cs="Arial"/>
          <w:spacing w:val="-7"/>
          <w:sz w:val="24"/>
          <w:szCs w:val="24"/>
        </w:rPr>
        <w:t xml:space="preserve"> </w:t>
      </w:r>
      <w:r w:rsidRPr="00C032BD">
        <w:rPr>
          <w:rFonts w:ascii="Arial" w:hAnsi="Arial" w:cs="Arial"/>
          <w:sz w:val="24"/>
          <w:szCs w:val="24"/>
        </w:rPr>
        <w:t>Co-PIs;</w:t>
      </w:r>
      <w:r w:rsidRPr="00C032BD">
        <w:rPr>
          <w:rFonts w:ascii="Arial" w:hAnsi="Arial" w:cs="Arial"/>
          <w:spacing w:val="-8"/>
          <w:sz w:val="24"/>
          <w:szCs w:val="24"/>
        </w:rPr>
        <w:t xml:space="preserve"> </w:t>
      </w:r>
      <w:r w:rsidRPr="00C032BD">
        <w:rPr>
          <w:rFonts w:ascii="Arial" w:hAnsi="Arial" w:cs="Arial"/>
          <w:sz w:val="24"/>
          <w:szCs w:val="24"/>
        </w:rPr>
        <w:t>salary</w:t>
      </w:r>
      <w:r w:rsidRPr="00C032BD">
        <w:rPr>
          <w:rFonts w:ascii="Arial" w:hAnsi="Arial" w:cs="Arial"/>
          <w:spacing w:val="-7"/>
          <w:sz w:val="24"/>
          <w:szCs w:val="24"/>
        </w:rPr>
        <w:t xml:space="preserve"> </w:t>
      </w:r>
      <w:r w:rsidRPr="00C032BD">
        <w:rPr>
          <w:rFonts w:ascii="Arial" w:hAnsi="Arial" w:cs="Arial"/>
          <w:sz w:val="24"/>
          <w:szCs w:val="24"/>
        </w:rPr>
        <w:t>support</w:t>
      </w:r>
      <w:r w:rsidRPr="00C032BD">
        <w:rPr>
          <w:rFonts w:ascii="Arial" w:hAnsi="Arial" w:cs="Arial"/>
          <w:spacing w:val="-7"/>
          <w:sz w:val="24"/>
          <w:szCs w:val="24"/>
        </w:rPr>
        <w:t xml:space="preserve"> </w:t>
      </w:r>
      <w:r w:rsidRPr="00C032BD">
        <w:rPr>
          <w:rFonts w:ascii="Arial" w:hAnsi="Arial" w:cs="Arial"/>
          <w:sz w:val="24"/>
          <w:szCs w:val="24"/>
        </w:rPr>
        <w:t>is</w:t>
      </w:r>
      <w:r w:rsidRPr="00C032BD">
        <w:rPr>
          <w:rFonts w:ascii="Arial" w:hAnsi="Arial" w:cs="Arial"/>
          <w:spacing w:val="-7"/>
          <w:sz w:val="24"/>
          <w:szCs w:val="24"/>
        </w:rPr>
        <w:t xml:space="preserve"> </w:t>
      </w:r>
      <w:r w:rsidRPr="00C032BD">
        <w:rPr>
          <w:rFonts w:ascii="Arial" w:hAnsi="Arial" w:cs="Arial"/>
          <w:sz w:val="24"/>
          <w:szCs w:val="24"/>
        </w:rPr>
        <w:t>allowable</w:t>
      </w:r>
      <w:r w:rsidRPr="00C032BD">
        <w:rPr>
          <w:rFonts w:ascii="Arial" w:hAnsi="Arial" w:cs="Arial"/>
          <w:spacing w:val="-8"/>
          <w:sz w:val="24"/>
          <w:szCs w:val="24"/>
        </w:rPr>
        <w:t xml:space="preserve"> </w:t>
      </w:r>
      <w:r w:rsidRPr="00C032BD">
        <w:rPr>
          <w:rFonts w:ascii="Arial" w:hAnsi="Arial" w:cs="Arial"/>
          <w:sz w:val="24"/>
          <w:szCs w:val="24"/>
        </w:rPr>
        <w:t>for staff, postdocs, and</w:t>
      </w:r>
      <w:r w:rsidRPr="00C032BD">
        <w:rPr>
          <w:rFonts w:ascii="Arial" w:hAnsi="Arial" w:cs="Arial"/>
          <w:spacing w:val="-2"/>
          <w:sz w:val="24"/>
          <w:szCs w:val="24"/>
        </w:rPr>
        <w:t xml:space="preserve"> </w:t>
      </w:r>
      <w:r w:rsidRPr="00C032BD">
        <w:rPr>
          <w:rFonts w:ascii="Arial" w:hAnsi="Arial" w:cs="Arial"/>
          <w:sz w:val="24"/>
          <w:szCs w:val="24"/>
        </w:rPr>
        <w:t>students.</w:t>
      </w:r>
      <w:r w:rsidR="00F15538" w:rsidRPr="00C032BD">
        <w:rPr>
          <w:rFonts w:ascii="Arial" w:hAnsi="Arial" w:cs="Arial"/>
          <w:sz w:val="24"/>
          <w:szCs w:val="24"/>
        </w:rPr>
        <w:t xml:space="preserve"> </w:t>
      </w:r>
    </w:p>
    <w:p w14:paraId="2604B60B" w14:textId="3CE5F19A" w:rsidR="003D10FC" w:rsidRPr="00C032BD" w:rsidRDefault="00F15538" w:rsidP="003C00B9">
      <w:pPr>
        <w:pStyle w:val="ListParagraph"/>
        <w:widowControl w:val="0"/>
        <w:numPr>
          <w:ilvl w:val="0"/>
          <w:numId w:val="11"/>
        </w:numPr>
        <w:tabs>
          <w:tab w:val="left" w:pos="1284"/>
        </w:tabs>
        <w:autoSpaceDE w:val="0"/>
        <w:autoSpaceDN w:val="0"/>
        <w:spacing w:after="0" w:line="240" w:lineRule="auto"/>
        <w:ind w:left="810" w:right="1040"/>
        <w:jc w:val="both"/>
        <w:rPr>
          <w:rFonts w:ascii="Arial" w:hAnsi="Arial" w:cs="Arial"/>
          <w:sz w:val="24"/>
          <w:szCs w:val="24"/>
        </w:rPr>
      </w:pPr>
      <w:r w:rsidRPr="00C032BD">
        <w:rPr>
          <w:rFonts w:ascii="Arial" w:hAnsi="Arial" w:cs="Arial"/>
          <w:sz w:val="24"/>
          <w:szCs w:val="24"/>
        </w:rPr>
        <w:t>Co-investigators participating in the project need not be</w:t>
      </w:r>
      <w:r w:rsidRPr="00C032BD">
        <w:rPr>
          <w:rFonts w:ascii="Arial" w:hAnsi="Arial" w:cs="Arial"/>
          <w:spacing w:val="-5"/>
          <w:sz w:val="24"/>
          <w:szCs w:val="24"/>
        </w:rPr>
        <w:t xml:space="preserve"> </w:t>
      </w:r>
      <w:r w:rsidRPr="00C032BD">
        <w:rPr>
          <w:rFonts w:ascii="Arial" w:hAnsi="Arial" w:cs="Arial"/>
          <w:sz w:val="24"/>
          <w:szCs w:val="24"/>
        </w:rPr>
        <w:t xml:space="preserve">faculty, and may include postdoctoral fellows, residents, clinical fellows, and professional and terminal degree students. </w:t>
      </w:r>
      <w:r w:rsidR="003C00B9" w:rsidRPr="00C032BD">
        <w:rPr>
          <w:rFonts w:ascii="Arial" w:hAnsi="Arial" w:cs="Arial"/>
          <w:sz w:val="24"/>
          <w:szCs w:val="24"/>
        </w:rPr>
        <w:t>They may serve as Co-principal investigators with the permission of their institutions.</w:t>
      </w:r>
    </w:p>
    <w:p w14:paraId="0D02386C" w14:textId="19672BB6" w:rsidR="003D10FC" w:rsidRPr="00C032BD" w:rsidRDefault="003D10FC" w:rsidP="00AF4342">
      <w:pPr>
        <w:pStyle w:val="ListParagraph"/>
        <w:widowControl w:val="0"/>
        <w:numPr>
          <w:ilvl w:val="0"/>
          <w:numId w:val="13"/>
        </w:numPr>
        <w:tabs>
          <w:tab w:val="left" w:pos="1284"/>
        </w:tabs>
        <w:autoSpaceDE w:val="0"/>
        <w:autoSpaceDN w:val="0"/>
        <w:spacing w:after="0" w:line="240" w:lineRule="auto"/>
        <w:rPr>
          <w:rFonts w:ascii="Arial" w:hAnsi="Arial" w:cs="Arial"/>
          <w:sz w:val="24"/>
          <w:szCs w:val="24"/>
        </w:rPr>
      </w:pPr>
      <w:r w:rsidRPr="00C032BD">
        <w:rPr>
          <w:rFonts w:ascii="Arial" w:hAnsi="Arial" w:cs="Arial"/>
          <w:sz w:val="24"/>
          <w:szCs w:val="24"/>
        </w:rPr>
        <w:t>If the project involves a partner organization a separate scope of work, budget and budget justification will need to be included. The budget will need to adhere to RFA guidelines.</w:t>
      </w:r>
    </w:p>
    <w:p w14:paraId="2579F571" w14:textId="77777777" w:rsidR="00E45C90" w:rsidRPr="00C032BD" w:rsidRDefault="00E45C90" w:rsidP="003C00B9">
      <w:pPr>
        <w:pStyle w:val="ListParagraph"/>
        <w:widowControl w:val="0"/>
        <w:numPr>
          <w:ilvl w:val="0"/>
          <w:numId w:val="13"/>
        </w:numPr>
        <w:tabs>
          <w:tab w:val="left" w:pos="1284"/>
        </w:tabs>
        <w:autoSpaceDE w:val="0"/>
        <w:autoSpaceDN w:val="0"/>
        <w:spacing w:after="0" w:line="240" w:lineRule="auto"/>
        <w:rPr>
          <w:rFonts w:ascii="Arial" w:hAnsi="Arial" w:cs="Arial"/>
          <w:sz w:val="24"/>
          <w:szCs w:val="24"/>
        </w:rPr>
      </w:pPr>
      <w:r w:rsidRPr="00C032BD">
        <w:rPr>
          <w:rFonts w:ascii="Arial" w:hAnsi="Arial" w:cs="Arial"/>
          <w:sz w:val="24"/>
          <w:szCs w:val="24"/>
        </w:rPr>
        <w:t>Name, title/role, percent effort, salary and benefits for each participant must be</w:t>
      </w:r>
      <w:r w:rsidRPr="00C032BD">
        <w:rPr>
          <w:rFonts w:ascii="Arial" w:hAnsi="Arial" w:cs="Arial"/>
          <w:spacing w:val="-5"/>
          <w:sz w:val="24"/>
          <w:szCs w:val="24"/>
        </w:rPr>
        <w:t xml:space="preserve"> </w:t>
      </w:r>
      <w:r w:rsidRPr="00C032BD">
        <w:rPr>
          <w:rFonts w:ascii="Arial" w:hAnsi="Arial" w:cs="Arial"/>
          <w:sz w:val="24"/>
          <w:szCs w:val="24"/>
        </w:rPr>
        <w:t>provided.</w:t>
      </w:r>
    </w:p>
    <w:p w14:paraId="52C9A5D9" w14:textId="77777777" w:rsidR="00E45C90" w:rsidRPr="00C032BD" w:rsidRDefault="00E45C90" w:rsidP="003C00B9">
      <w:pPr>
        <w:pStyle w:val="ListParagraph"/>
        <w:widowControl w:val="0"/>
        <w:numPr>
          <w:ilvl w:val="0"/>
          <w:numId w:val="13"/>
        </w:numPr>
        <w:tabs>
          <w:tab w:val="left" w:pos="1284"/>
        </w:tabs>
        <w:autoSpaceDE w:val="0"/>
        <w:autoSpaceDN w:val="0"/>
        <w:spacing w:before="4" w:after="0" w:line="240" w:lineRule="auto"/>
        <w:jc w:val="both"/>
        <w:rPr>
          <w:rFonts w:ascii="Arial" w:hAnsi="Arial" w:cs="Arial"/>
          <w:sz w:val="24"/>
          <w:szCs w:val="24"/>
        </w:rPr>
      </w:pPr>
      <w:r w:rsidRPr="00C032BD">
        <w:rPr>
          <w:rFonts w:ascii="Arial" w:hAnsi="Arial" w:cs="Arial"/>
          <w:sz w:val="24"/>
          <w:szCs w:val="24"/>
        </w:rPr>
        <w:t>Supplies and other costs should be itemized in detail by type and number in the budget and budget justification.</w:t>
      </w:r>
    </w:p>
    <w:p w14:paraId="1CEC5FB5" w14:textId="7EF34212" w:rsidR="00E45C90" w:rsidRPr="00C032BD" w:rsidRDefault="00E45C90" w:rsidP="003C00B9">
      <w:pPr>
        <w:pStyle w:val="ListParagraph"/>
        <w:widowControl w:val="0"/>
        <w:numPr>
          <w:ilvl w:val="0"/>
          <w:numId w:val="13"/>
        </w:numPr>
        <w:tabs>
          <w:tab w:val="left" w:pos="1284"/>
        </w:tabs>
        <w:autoSpaceDE w:val="0"/>
        <w:autoSpaceDN w:val="0"/>
        <w:spacing w:before="5" w:after="0" w:line="240" w:lineRule="auto"/>
        <w:jc w:val="both"/>
        <w:rPr>
          <w:rFonts w:ascii="Arial" w:hAnsi="Arial" w:cs="Arial"/>
          <w:sz w:val="24"/>
          <w:szCs w:val="24"/>
        </w:rPr>
      </w:pPr>
      <w:r w:rsidRPr="00C032BD">
        <w:rPr>
          <w:rFonts w:ascii="Arial" w:hAnsi="Arial" w:cs="Arial"/>
          <w:sz w:val="24"/>
          <w:szCs w:val="24"/>
        </w:rPr>
        <w:t xml:space="preserve">Equipment requests and service contracts must be detailed in the budget and budget justification; quotes </w:t>
      </w:r>
      <w:r w:rsidR="00DA3A22" w:rsidRPr="00C032BD">
        <w:rPr>
          <w:rFonts w:ascii="Arial" w:hAnsi="Arial" w:cs="Arial"/>
          <w:sz w:val="24"/>
          <w:szCs w:val="24"/>
        </w:rPr>
        <w:t xml:space="preserve">may </w:t>
      </w:r>
      <w:r w:rsidRPr="00C032BD">
        <w:rPr>
          <w:rFonts w:ascii="Arial" w:hAnsi="Arial" w:cs="Arial"/>
          <w:sz w:val="24"/>
          <w:szCs w:val="24"/>
        </w:rPr>
        <w:t>be attached.</w:t>
      </w:r>
    </w:p>
    <w:p w14:paraId="33206F7B" w14:textId="77777777" w:rsidR="00E45C90" w:rsidRPr="00C032BD" w:rsidRDefault="00E45C90" w:rsidP="00676112">
      <w:pPr>
        <w:pStyle w:val="ListParagraph"/>
        <w:widowControl w:val="0"/>
        <w:numPr>
          <w:ilvl w:val="0"/>
          <w:numId w:val="13"/>
        </w:numPr>
        <w:tabs>
          <w:tab w:val="left" w:pos="1284"/>
        </w:tabs>
        <w:autoSpaceDE w:val="0"/>
        <w:autoSpaceDN w:val="0"/>
        <w:spacing w:before="4" w:after="0" w:line="240" w:lineRule="auto"/>
        <w:jc w:val="both"/>
        <w:rPr>
          <w:rFonts w:ascii="Arial" w:hAnsi="Arial" w:cs="Arial"/>
          <w:sz w:val="24"/>
          <w:szCs w:val="24"/>
        </w:rPr>
      </w:pPr>
      <w:r w:rsidRPr="00C032BD">
        <w:rPr>
          <w:rFonts w:ascii="Arial" w:hAnsi="Arial" w:cs="Arial"/>
          <w:sz w:val="24"/>
          <w:szCs w:val="24"/>
        </w:rPr>
        <w:t>For</w:t>
      </w:r>
      <w:r w:rsidRPr="00C032BD">
        <w:rPr>
          <w:rFonts w:ascii="Arial" w:hAnsi="Arial" w:cs="Arial"/>
          <w:spacing w:val="-4"/>
          <w:sz w:val="24"/>
          <w:szCs w:val="24"/>
        </w:rPr>
        <w:t xml:space="preserve"> </w:t>
      </w:r>
      <w:r w:rsidRPr="00C032BD">
        <w:rPr>
          <w:rFonts w:ascii="Arial" w:hAnsi="Arial" w:cs="Arial"/>
          <w:sz w:val="24"/>
          <w:szCs w:val="24"/>
        </w:rPr>
        <w:t>those</w:t>
      </w:r>
      <w:r w:rsidRPr="00C032BD">
        <w:rPr>
          <w:rFonts w:ascii="Arial" w:hAnsi="Arial" w:cs="Arial"/>
          <w:spacing w:val="-4"/>
          <w:sz w:val="24"/>
          <w:szCs w:val="24"/>
        </w:rPr>
        <w:t xml:space="preserve"> </w:t>
      </w:r>
      <w:r w:rsidRPr="00C032BD">
        <w:rPr>
          <w:rFonts w:ascii="Arial" w:hAnsi="Arial" w:cs="Arial"/>
          <w:sz w:val="24"/>
          <w:szCs w:val="24"/>
        </w:rPr>
        <w:t>projects</w:t>
      </w:r>
      <w:r w:rsidRPr="00C032BD">
        <w:rPr>
          <w:rFonts w:ascii="Arial" w:hAnsi="Arial" w:cs="Arial"/>
          <w:spacing w:val="-4"/>
          <w:sz w:val="24"/>
          <w:szCs w:val="24"/>
        </w:rPr>
        <w:t xml:space="preserve"> </w:t>
      </w:r>
      <w:r w:rsidRPr="00C032BD">
        <w:rPr>
          <w:rFonts w:ascii="Arial" w:hAnsi="Arial" w:cs="Arial"/>
          <w:sz w:val="24"/>
          <w:szCs w:val="24"/>
        </w:rPr>
        <w:t>which</w:t>
      </w:r>
      <w:r w:rsidRPr="00C032BD">
        <w:rPr>
          <w:rFonts w:ascii="Arial" w:hAnsi="Arial" w:cs="Arial"/>
          <w:spacing w:val="-3"/>
          <w:sz w:val="24"/>
          <w:szCs w:val="24"/>
        </w:rPr>
        <w:t xml:space="preserve"> </w:t>
      </w:r>
      <w:r w:rsidRPr="00C032BD">
        <w:rPr>
          <w:rFonts w:ascii="Arial" w:hAnsi="Arial" w:cs="Arial"/>
          <w:sz w:val="24"/>
          <w:szCs w:val="24"/>
        </w:rPr>
        <w:t>have</w:t>
      </w:r>
      <w:r w:rsidRPr="00C032BD">
        <w:rPr>
          <w:rFonts w:ascii="Arial" w:hAnsi="Arial" w:cs="Arial"/>
          <w:spacing w:val="-4"/>
          <w:sz w:val="24"/>
          <w:szCs w:val="24"/>
        </w:rPr>
        <w:t xml:space="preserve"> </w:t>
      </w:r>
      <w:r w:rsidRPr="00C032BD">
        <w:rPr>
          <w:rFonts w:ascii="Arial" w:hAnsi="Arial" w:cs="Arial"/>
          <w:sz w:val="24"/>
          <w:szCs w:val="24"/>
        </w:rPr>
        <w:t>NJ</w:t>
      </w:r>
      <w:r w:rsidRPr="00C032BD">
        <w:rPr>
          <w:rFonts w:ascii="Arial" w:hAnsi="Arial" w:cs="Arial"/>
          <w:spacing w:val="-4"/>
          <w:sz w:val="24"/>
          <w:szCs w:val="24"/>
        </w:rPr>
        <w:t xml:space="preserve"> </w:t>
      </w:r>
      <w:r w:rsidRPr="00C032BD">
        <w:rPr>
          <w:rFonts w:ascii="Arial" w:hAnsi="Arial" w:cs="Arial"/>
          <w:sz w:val="24"/>
          <w:szCs w:val="24"/>
        </w:rPr>
        <w:t>ACTS</w:t>
      </w:r>
      <w:r w:rsidRPr="00C032BD">
        <w:rPr>
          <w:rFonts w:ascii="Arial" w:hAnsi="Arial" w:cs="Arial"/>
          <w:spacing w:val="-3"/>
          <w:sz w:val="24"/>
          <w:szCs w:val="24"/>
        </w:rPr>
        <w:t xml:space="preserve"> </w:t>
      </w:r>
      <w:r w:rsidRPr="00C032BD">
        <w:rPr>
          <w:rFonts w:ascii="Arial" w:hAnsi="Arial" w:cs="Arial"/>
          <w:sz w:val="24"/>
          <w:szCs w:val="24"/>
        </w:rPr>
        <w:t>partner</w:t>
      </w:r>
      <w:r w:rsidRPr="00C032BD">
        <w:rPr>
          <w:rFonts w:ascii="Arial" w:hAnsi="Arial" w:cs="Arial"/>
          <w:spacing w:val="-3"/>
          <w:sz w:val="24"/>
          <w:szCs w:val="24"/>
        </w:rPr>
        <w:t xml:space="preserve"> </w:t>
      </w:r>
      <w:r w:rsidRPr="00C032BD">
        <w:rPr>
          <w:rFonts w:ascii="Arial" w:hAnsi="Arial" w:cs="Arial"/>
          <w:sz w:val="24"/>
          <w:szCs w:val="24"/>
        </w:rPr>
        <w:t>institutions,</w:t>
      </w:r>
      <w:r w:rsidRPr="00C032BD">
        <w:rPr>
          <w:rFonts w:ascii="Arial" w:hAnsi="Arial" w:cs="Arial"/>
          <w:spacing w:val="-4"/>
          <w:sz w:val="24"/>
          <w:szCs w:val="24"/>
        </w:rPr>
        <w:t xml:space="preserve"> </w:t>
      </w:r>
      <w:r w:rsidRPr="00C032BD">
        <w:rPr>
          <w:rFonts w:ascii="Arial" w:hAnsi="Arial" w:cs="Arial"/>
          <w:sz w:val="24"/>
          <w:szCs w:val="24"/>
        </w:rPr>
        <w:t>complete</w:t>
      </w:r>
      <w:r w:rsidRPr="00C032BD">
        <w:rPr>
          <w:rFonts w:ascii="Arial" w:hAnsi="Arial" w:cs="Arial"/>
          <w:spacing w:val="-3"/>
          <w:sz w:val="24"/>
          <w:szCs w:val="24"/>
        </w:rPr>
        <w:t xml:space="preserve"> </w:t>
      </w:r>
      <w:r w:rsidRPr="00C032BD">
        <w:rPr>
          <w:rFonts w:ascii="Arial" w:hAnsi="Arial" w:cs="Arial"/>
          <w:sz w:val="24"/>
          <w:szCs w:val="24"/>
        </w:rPr>
        <w:t>a</w:t>
      </w:r>
      <w:r w:rsidRPr="00C032BD">
        <w:rPr>
          <w:rFonts w:ascii="Arial" w:hAnsi="Arial" w:cs="Arial"/>
          <w:spacing w:val="-4"/>
          <w:sz w:val="24"/>
          <w:szCs w:val="24"/>
        </w:rPr>
        <w:t xml:space="preserve"> </w:t>
      </w:r>
      <w:r w:rsidRPr="00C032BD">
        <w:rPr>
          <w:rFonts w:ascii="Arial" w:hAnsi="Arial" w:cs="Arial"/>
          <w:sz w:val="24"/>
          <w:szCs w:val="24"/>
        </w:rPr>
        <w:t>budget</w:t>
      </w:r>
      <w:r w:rsidRPr="00C032BD">
        <w:rPr>
          <w:rFonts w:ascii="Arial" w:hAnsi="Arial" w:cs="Arial"/>
          <w:spacing w:val="-4"/>
          <w:sz w:val="24"/>
          <w:szCs w:val="24"/>
        </w:rPr>
        <w:t xml:space="preserve"> </w:t>
      </w:r>
      <w:r w:rsidRPr="00C032BD">
        <w:rPr>
          <w:rFonts w:ascii="Arial" w:hAnsi="Arial" w:cs="Arial"/>
          <w:sz w:val="24"/>
          <w:szCs w:val="24"/>
        </w:rPr>
        <w:t>for</w:t>
      </w:r>
      <w:r w:rsidRPr="00C032BD">
        <w:rPr>
          <w:rFonts w:ascii="Arial" w:hAnsi="Arial" w:cs="Arial"/>
          <w:spacing w:val="-3"/>
          <w:sz w:val="24"/>
          <w:szCs w:val="24"/>
        </w:rPr>
        <w:t xml:space="preserve"> </w:t>
      </w:r>
      <w:r w:rsidRPr="00C032BD">
        <w:rPr>
          <w:rFonts w:ascii="Arial" w:hAnsi="Arial" w:cs="Arial"/>
          <w:sz w:val="24"/>
          <w:szCs w:val="24"/>
        </w:rPr>
        <w:t>each</w:t>
      </w:r>
      <w:r w:rsidRPr="00C032BD">
        <w:rPr>
          <w:rFonts w:ascii="Arial" w:hAnsi="Arial" w:cs="Arial"/>
          <w:spacing w:val="-4"/>
          <w:sz w:val="24"/>
          <w:szCs w:val="24"/>
        </w:rPr>
        <w:t xml:space="preserve"> </w:t>
      </w:r>
      <w:r w:rsidRPr="00C032BD">
        <w:rPr>
          <w:rFonts w:ascii="Arial" w:hAnsi="Arial" w:cs="Arial"/>
          <w:sz w:val="24"/>
          <w:szCs w:val="24"/>
        </w:rPr>
        <w:t>institution and a cumulative budget page. Budgets should clearly show what project costs will be expended</w:t>
      </w:r>
      <w:r w:rsidRPr="00C032BD">
        <w:rPr>
          <w:rFonts w:ascii="Arial" w:hAnsi="Arial" w:cs="Arial"/>
          <w:spacing w:val="-27"/>
          <w:sz w:val="24"/>
          <w:szCs w:val="24"/>
        </w:rPr>
        <w:t xml:space="preserve"> </w:t>
      </w:r>
      <w:r w:rsidRPr="00C032BD">
        <w:rPr>
          <w:rFonts w:ascii="Arial" w:hAnsi="Arial" w:cs="Arial"/>
          <w:sz w:val="24"/>
          <w:szCs w:val="24"/>
        </w:rPr>
        <w:t>at each institution.</w:t>
      </w:r>
    </w:p>
    <w:p w14:paraId="7E619B85" w14:textId="77777777" w:rsidR="00E45C90" w:rsidRPr="00C032BD" w:rsidRDefault="00E45C90" w:rsidP="003C00B9">
      <w:pPr>
        <w:pStyle w:val="ListParagraph"/>
        <w:widowControl w:val="0"/>
        <w:numPr>
          <w:ilvl w:val="0"/>
          <w:numId w:val="13"/>
        </w:numPr>
        <w:tabs>
          <w:tab w:val="left" w:pos="1284"/>
        </w:tabs>
        <w:autoSpaceDE w:val="0"/>
        <w:autoSpaceDN w:val="0"/>
        <w:spacing w:after="0" w:line="240" w:lineRule="auto"/>
        <w:rPr>
          <w:rFonts w:ascii="Arial" w:hAnsi="Arial" w:cs="Arial"/>
          <w:sz w:val="24"/>
          <w:szCs w:val="24"/>
        </w:rPr>
      </w:pPr>
      <w:r w:rsidRPr="00C032BD">
        <w:rPr>
          <w:rFonts w:ascii="Arial" w:hAnsi="Arial" w:cs="Arial"/>
          <w:sz w:val="24"/>
          <w:szCs w:val="24"/>
        </w:rPr>
        <w:t>Facilities and Administration costs are not</w:t>
      </w:r>
      <w:r w:rsidRPr="00C032BD">
        <w:rPr>
          <w:rFonts w:ascii="Arial" w:hAnsi="Arial" w:cs="Arial"/>
          <w:spacing w:val="-4"/>
          <w:sz w:val="24"/>
          <w:szCs w:val="24"/>
        </w:rPr>
        <w:t xml:space="preserve"> </w:t>
      </w:r>
      <w:r w:rsidRPr="00C032BD">
        <w:rPr>
          <w:rFonts w:ascii="Arial" w:hAnsi="Arial" w:cs="Arial"/>
          <w:sz w:val="24"/>
          <w:szCs w:val="24"/>
        </w:rPr>
        <w:t>permissible.</w:t>
      </w:r>
    </w:p>
    <w:p w14:paraId="0198355B" w14:textId="77777777" w:rsidR="00E45C90" w:rsidRPr="00C032BD" w:rsidRDefault="00E45C90" w:rsidP="003C00B9">
      <w:pPr>
        <w:pStyle w:val="ListParagraph"/>
        <w:widowControl w:val="0"/>
        <w:numPr>
          <w:ilvl w:val="0"/>
          <w:numId w:val="13"/>
        </w:numPr>
        <w:tabs>
          <w:tab w:val="left" w:pos="1284"/>
        </w:tabs>
        <w:autoSpaceDE w:val="0"/>
        <w:autoSpaceDN w:val="0"/>
        <w:spacing w:before="2" w:after="0" w:line="240" w:lineRule="auto"/>
        <w:rPr>
          <w:rFonts w:ascii="Arial" w:hAnsi="Arial" w:cs="Arial"/>
          <w:sz w:val="24"/>
          <w:szCs w:val="24"/>
        </w:rPr>
      </w:pPr>
      <w:r w:rsidRPr="00C032BD">
        <w:rPr>
          <w:rFonts w:ascii="Arial" w:hAnsi="Arial" w:cs="Arial"/>
          <w:sz w:val="24"/>
          <w:szCs w:val="24"/>
        </w:rPr>
        <w:t>In-kind support is permitted and requires School Dean/Department Chair</w:t>
      </w:r>
      <w:r w:rsidRPr="00C032BD">
        <w:rPr>
          <w:rFonts w:ascii="Arial" w:hAnsi="Arial" w:cs="Arial"/>
          <w:spacing w:val="-8"/>
          <w:sz w:val="24"/>
          <w:szCs w:val="24"/>
        </w:rPr>
        <w:t xml:space="preserve"> </w:t>
      </w:r>
      <w:r w:rsidRPr="00C032BD">
        <w:rPr>
          <w:rFonts w:ascii="Arial" w:hAnsi="Arial" w:cs="Arial"/>
          <w:sz w:val="24"/>
          <w:szCs w:val="24"/>
        </w:rPr>
        <w:t>approval.</w:t>
      </w:r>
    </w:p>
    <w:p w14:paraId="4743973C" w14:textId="77777777" w:rsidR="00E45C90" w:rsidRPr="00C032BD" w:rsidRDefault="00E45C90" w:rsidP="003C00B9">
      <w:pPr>
        <w:pStyle w:val="ListParagraph"/>
        <w:widowControl w:val="0"/>
        <w:numPr>
          <w:ilvl w:val="0"/>
          <w:numId w:val="13"/>
        </w:numPr>
        <w:tabs>
          <w:tab w:val="left" w:pos="1284"/>
        </w:tabs>
        <w:autoSpaceDE w:val="0"/>
        <w:autoSpaceDN w:val="0"/>
        <w:spacing w:after="0" w:line="240" w:lineRule="auto"/>
        <w:rPr>
          <w:rFonts w:ascii="Arial" w:hAnsi="Arial" w:cs="Arial"/>
          <w:sz w:val="24"/>
          <w:szCs w:val="24"/>
        </w:rPr>
      </w:pPr>
      <w:r w:rsidRPr="00C032BD">
        <w:rPr>
          <w:rFonts w:ascii="Arial" w:hAnsi="Arial" w:cs="Arial"/>
          <w:sz w:val="24"/>
          <w:szCs w:val="24"/>
        </w:rPr>
        <w:t>Foreign subcontracts are not permitted under this</w:t>
      </w:r>
      <w:r w:rsidRPr="00C032BD">
        <w:rPr>
          <w:rFonts w:ascii="Arial" w:hAnsi="Arial" w:cs="Arial"/>
          <w:spacing w:val="-4"/>
          <w:sz w:val="24"/>
          <w:szCs w:val="24"/>
        </w:rPr>
        <w:t xml:space="preserve"> </w:t>
      </w:r>
      <w:r w:rsidRPr="00C032BD">
        <w:rPr>
          <w:rFonts w:ascii="Arial" w:hAnsi="Arial" w:cs="Arial"/>
          <w:sz w:val="24"/>
          <w:szCs w:val="24"/>
        </w:rPr>
        <w:t>mechanism.</w:t>
      </w:r>
    </w:p>
    <w:p w14:paraId="070DB4F7" w14:textId="77777777" w:rsidR="00E45C90" w:rsidRPr="00C032BD" w:rsidRDefault="00E45C90" w:rsidP="00676112">
      <w:pPr>
        <w:pStyle w:val="BodyText"/>
        <w:spacing w:before="1"/>
        <w:ind w:left="90" w:hanging="180"/>
        <w:rPr>
          <w:rFonts w:ascii="Arial" w:hAnsi="Arial" w:cs="Arial"/>
        </w:rPr>
      </w:pPr>
    </w:p>
    <w:p w14:paraId="4425CB89" w14:textId="77777777" w:rsidR="00C6369D" w:rsidRPr="00C032BD" w:rsidRDefault="00C6369D" w:rsidP="00676112">
      <w:pPr>
        <w:pStyle w:val="Heading2"/>
        <w:ind w:left="90"/>
        <w:rPr>
          <w:rFonts w:ascii="Arial" w:hAnsi="Arial" w:cs="Arial"/>
          <w:sz w:val="24"/>
          <w:szCs w:val="24"/>
          <w:u w:val="none"/>
        </w:rPr>
      </w:pPr>
    </w:p>
    <w:p w14:paraId="33E41058" w14:textId="29BC9ED3" w:rsidR="00E45C90" w:rsidRPr="00C032BD" w:rsidRDefault="00E45C90" w:rsidP="00676112">
      <w:pPr>
        <w:pStyle w:val="Heading2"/>
        <w:ind w:left="90"/>
        <w:rPr>
          <w:rFonts w:ascii="Arial" w:hAnsi="Arial" w:cs="Arial"/>
          <w:sz w:val="24"/>
          <w:szCs w:val="24"/>
          <w:u w:val="none"/>
        </w:rPr>
      </w:pPr>
      <w:r w:rsidRPr="00C032BD">
        <w:rPr>
          <w:rFonts w:ascii="Arial" w:hAnsi="Arial" w:cs="Arial"/>
          <w:sz w:val="24"/>
          <w:szCs w:val="24"/>
          <w:u w:val="none"/>
        </w:rPr>
        <w:t>Regulatory Approvals:</w:t>
      </w:r>
    </w:p>
    <w:p w14:paraId="06B2DBF5" w14:textId="77777777" w:rsidR="005370D2" w:rsidRPr="00C032BD" w:rsidRDefault="00E45C90" w:rsidP="00676112">
      <w:pPr>
        <w:pStyle w:val="ListParagraph"/>
        <w:widowControl w:val="0"/>
        <w:numPr>
          <w:ilvl w:val="0"/>
          <w:numId w:val="14"/>
        </w:numPr>
        <w:tabs>
          <w:tab w:val="left" w:pos="1284"/>
        </w:tabs>
        <w:autoSpaceDE w:val="0"/>
        <w:autoSpaceDN w:val="0"/>
        <w:spacing w:before="92" w:after="0" w:line="240" w:lineRule="auto"/>
        <w:rPr>
          <w:rFonts w:ascii="Arial" w:hAnsi="Arial" w:cs="Arial"/>
          <w:sz w:val="24"/>
          <w:szCs w:val="24"/>
        </w:rPr>
      </w:pPr>
      <w:r w:rsidRPr="00C032BD">
        <w:rPr>
          <w:rFonts w:ascii="Arial" w:hAnsi="Arial" w:cs="Arial"/>
          <w:sz w:val="24"/>
          <w:szCs w:val="24"/>
        </w:rPr>
        <w:t>Awardees must obtain all regulatory approvals (e.g. IRB, IACUC, or Radiation Safety) and meet all compliance requirements prior to receiving funds and maintain approvals during the entire length of the award.</w:t>
      </w:r>
    </w:p>
    <w:p w14:paraId="7FD1FAF3" w14:textId="77777777" w:rsidR="005370D2" w:rsidRPr="00C032BD" w:rsidRDefault="00E45C90" w:rsidP="00676112">
      <w:pPr>
        <w:pStyle w:val="ListParagraph"/>
        <w:widowControl w:val="0"/>
        <w:numPr>
          <w:ilvl w:val="0"/>
          <w:numId w:val="14"/>
        </w:numPr>
        <w:tabs>
          <w:tab w:val="left" w:pos="1284"/>
        </w:tabs>
        <w:autoSpaceDE w:val="0"/>
        <w:autoSpaceDN w:val="0"/>
        <w:spacing w:before="92" w:after="0" w:line="240" w:lineRule="auto"/>
        <w:rPr>
          <w:rFonts w:ascii="Arial" w:hAnsi="Arial" w:cs="Arial"/>
          <w:sz w:val="24"/>
          <w:szCs w:val="24"/>
        </w:rPr>
      </w:pPr>
      <w:r w:rsidRPr="00C032BD">
        <w:rPr>
          <w:rFonts w:ascii="Arial" w:hAnsi="Arial" w:cs="Arial"/>
          <w:sz w:val="24"/>
          <w:szCs w:val="24"/>
        </w:rPr>
        <w:t xml:space="preserve">Awardees are required to have a regulatory consult with Anthony Gonzalez, the NJACTS QA/QC Manager, who will guide awardees </w:t>
      </w:r>
      <w:r w:rsidRPr="00C032BD">
        <w:rPr>
          <w:rFonts w:ascii="Arial" w:hAnsi="Arial" w:cs="Arial"/>
          <w:sz w:val="24"/>
          <w:szCs w:val="24"/>
        </w:rPr>
        <w:lastRenderedPageBreak/>
        <w:t>through the required</w:t>
      </w:r>
      <w:r w:rsidRPr="00C032BD">
        <w:rPr>
          <w:rFonts w:ascii="Arial" w:hAnsi="Arial" w:cs="Arial"/>
          <w:spacing w:val="-5"/>
          <w:sz w:val="24"/>
          <w:szCs w:val="24"/>
        </w:rPr>
        <w:t xml:space="preserve"> </w:t>
      </w:r>
      <w:r w:rsidRPr="00C032BD">
        <w:rPr>
          <w:rFonts w:ascii="Arial" w:hAnsi="Arial" w:cs="Arial"/>
          <w:sz w:val="24"/>
          <w:szCs w:val="24"/>
        </w:rPr>
        <w:t>processes.</w:t>
      </w:r>
    </w:p>
    <w:p w14:paraId="1E7FBB9C" w14:textId="77777777" w:rsidR="005370D2" w:rsidRPr="00C032BD" w:rsidRDefault="00E45C90" w:rsidP="00676112">
      <w:pPr>
        <w:pStyle w:val="ListParagraph"/>
        <w:widowControl w:val="0"/>
        <w:numPr>
          <w:ilvl w:val="0"/>
          <w:numId w:val="14"/>
        </w:numPr>
        <w:tabs>
          <w:tab w:val="left" w:pos="1284"/>
        </w:tabs>
        <w:autoSpaceDE w:val="0"/>
        <w:autoSpaceDN w:val="0"/>
        <w:spacing w:before="92" w:after="0" w:line="240" w:lineRule="auto"/>
        <w:rPr>
          <w:rFonts w:ascii="Arial" w:hAnsi="Arial" w:cs="Arial"/>
          <w:sz w:val="24"/>
          <w:szCs w:val="24"/>
        </w:rPr>
      </w:pPr>
      <w:r w:rsidRPr="00C032BD">
        <w:rPr>
          <w:rFonts w:ascii="Arial" w:hAnsi="Arial" w:cs="Arial"/>
          <w:sz w:val="24"/>
          <w:szCs w:val="24"/>
        </w:rPr>
        <w:t xml:space="preserve">Projects that involve human subjects research or live vertebrate animals require additional </w:t>
      </w:r>
      <w:r w:rsidRPr="00C032BD">
        <w:rPr>
          <w:rFonts w:ascii="Arial" w:hAnsi="Arial" w:cs="Arial"/>
          <w:b/>
          <w:sz w:val="24"/>
          <w:szCs w:val="24"/>
        </w:rPr>
        <w:t xml:space="preserve">approvals by NIH/NCATS </w:t>
      </w:r>
      <w:r w:rsidRPr="00C032BD">
        <w:rPr>
          <w:rFonts w:ascii="Arial" w:hAnsi="Arial" w:cs="Arial"/>
          <w:sz w:val="24"/>
          <w:szCs w:val="24"/>
        </w:rPr>
        <w:t xml:space="preserve">before an award can be made and funding released. The project </w:t>
      </w:r>
      <w:r w:rsidRPr="00C032BD">
        <w:rPr>
          <w:rFonts w:ascii="Arial" w:hAnsi="Arial" w:cs="Arial"/>
          <w:b/>
          <w:sz w:val="24"/>
          <w:szCs w:val="24"/>
        </w:rPr>
        <w:t xml:space="preserve">MUST </w:t>
      </w:r>
      <w:r w:rsidRPr="00C032BD">
        <w:rPr>
          <w:rFonts w:ascii="Arial" w:hAnsi="Arial" w:cs="Arial"/>
          <w:sz w:val="24"/>
          <w:szCs w:val="24"/>
        </w:rPr>
        <w:t>have IRB or IACUC</w:t>
      </w:r>
      <w:r w:rsidRPr="00C032BD">
        <w:rPr>
          <w:rFonts w:ascii="Arial" w:hAnsi="Arial" w:cs="Arial"/>
          <w:spacing w:val="-8"/>
          <w:sz w:val="24"/>
          <w:szCs w:val="24"/>
        </w:rPr>
        <w:t xml:space="preserve"> </w:t>
      </w:r>
      <w:r w:rsidRPr="00C032BD">
        <w:rPr>
          <w:rFonts w:ascii="Arial" w:hAnsi="Arial" w:cs="Arial"/>
          <w:sz w:val="24"/>
          <w:szCs w:val="24"/>
        </w:rPr>
        <w:t>approval</w:t>
      </w:r>
      <w:r w:rsidRPr="00C032BD">
        <w:rPr>
          <w:rFonts w:ascii="Arial" w:hAnsi="Arial" w:cs="Arial"/>
          <w:spacing w:val="-7"/>
          <w:sz w:val="24"/>
          <w:szCs w:val="24"/>
        </w:rPr>
        <w:t xml:space="preserve"> </w:t>
      </w:r>
      <w:r w:rsidRPr="00C032BD">
        <w:rPr>
          <w:rFonts w:ascii="Arial" w:hAnsi="Arial" w:cs="Arial"/>
          <w:b/>
          <w:sz w:val="24"/>
          <w:szCs w:val="24"/>
        </w:rPr>
        <w:t>prior</w:t>
      </w:r>
      <w:r w:rsidRPr="00C032BD">
        <w:rPr>
          <w:rFonts w:ascii="Arial" w:hAnsi="Arial" w:cs="Arial"/>
          <w:b/>
          <w:spacing w:val="-7"/>
          <w:sz w:val="24"/>
          <w:szCs w:val="24"/>
        </w:rPr>
        <w:t xml:space="preserve"> </w:t>
      </w:r>
      <w:r w:rsidRPr="00C032BD">
        <w:rPr>
          <w:rFonts w:ascii="Arial" w:hAnsi="Arial" w:cs="Arial"/>
          <w:sz w:val="24"/>
          <w:szCs w:val="24"/>
        </w:rPr>
        <w:t>to</w:t>
      </w:r>
      <w:r w:rsidRPr="00C032BD">
        <w:rPr>
          <w:rFonts w:ascii="Arial" w:hAnsi="Arial" w:cs="Arial"/>
          <w:spacing w:val="-7"/>
          <w:sz w:val="24"/>
          <w:szCs w:val="24"/>
        </w:rPr>
        <w:t xml:space="preserve"> </w:t>
      </w:r>
      <w:r w:rsidRPr="00C032BD">
        <w:rPr>
          <w:rFonts w:ascii="Arial" w:hAnsi="Arial" w:cs="Arial"/>
          <w:sz w:val="24"/>
          <w:szCs w:val="24"/>
        </w:rPr>
        <w:t>submitting</w:t>
      </w:r>
      <w:r w:rsidRPr="00C032BD">
        <w:rPr>
          <w:rFonts w:ascii="Arial" w:hAnsi="Arial" w:cs="Arial"/>
          <w:spacing w:val="-7"/>
          <w:sz w:val="24"/>
          <w:szCs w:val="24"/>
        </w:rPr>
        <w:t xml:space="preserve"> </w:t>
      </w:r>
      <w:r w:rsidRPr="00C032BD">
        <w:rPr>
          <w:rFonts w:ascii="Arial" w:hAnsi="Arial" w:cs="Arial"/>
          <w:sz w:val="24"/>
          <w:szCs w:val="24"/>
        </w:rPr>
        <w:t>to</w:t>
      </w:r>
      <w:r w:rsidRPr="00C032BD">
        <w:rPr>
          <w:rFonts w:ascii="Arial" w:hAnsi="Arial" w:cs="Arial"/>
          <w:spacing w:val="-7"/>
          <w:sz w:val="24"/>
          <w:szCs w:val="24"/>
        </w:rPr>
        <w:t xml:space="preserve"> </w:t>
      </w:r>
      <w:r w:rsidRPr="00C032BD">
        <w:rPr>
          <w:rFonts w:ascii="Arial" w:hAnsi="Arial" w:cs="Arial"/>
          <w:sz w:val="24"/>
          <w:szCs w:val="24"/>
        </w:rPr>
        <w:t>NCATS</w:t>
      </w:r>
      <w:r w:rsidRPr="00C032BD">
        <w:rPr>
          <w:rFonts w:ascii="Arial" w:hAnsi="Arial" w:cs="Arial"/>
          <w:spacing w:val="-7"/>
          <w:sz w:val="24"/>
          <w:szCs w:val="24"/>
        </w:rPr>
        <w:t xml:space="preserve"> </w:t>
      </w:r>
      <w:r w:rsidRPr="00C032BD">
        <w:rPr>
          <w:rFonts w:ascii="Arial" w:hAnsi="Arial" w:cs="Arial"/>
          <w:sz w:val="24"/>
          <w:szCs w:val="24"/>
        </w:rPr>
        <w:t>for</w:t>
      </w:r>
      <w:r w:rsidRPr="00C032BD">
        <w:rPr>
          <w:rFonts w:ascii="Arial" w:hAnsi="Arial" w:cs="Arial"/>
          <w:spacing w:val="-8"/>
          <w:sz w:val="24"/>
          <w:szCs w:val="24"/>
        </w:rPr>
        <w:t xml:space="preserve"> </w:t>
      </w:r>
      <w:r w:rsidRPr="00C032BD">
        <w:rPr>
          <w:rFonts w:ascii="Arial" w:hAnsi="Arial" w:cs="Arial"/>
          <w:sz w:val="24"/>
          <w:szCs w:val="24"/>
        </w:rPr>
        <w:t>its</w:t>
      </w:r>
      <w:r w:rsidRPr="00C032BD">
        <w:rPr>
          <w:rFonts w:ascii="Arial" w:hAnsi="Arial" w:cs="Arial"/>
          <w:spacing w:val="-6"/>
          <w:sz w:val="24"/>
          <w:szCs w:val="24"/>
        </w:rPr>
        <w:t xml:space="preserve"> </w:t>
      </w:r>
      <w:r w:rsidRPr="00C032BD">
        <w:rPr>
          <w:rFonts w:ascii="Arial" w:hAnsi="Arial" w:cs="Arial"/>
          <w:sz w:val="24"/>
          <w:szCs w:val="24"/>
        </w:rPr>
        <w:t>approval.</w:t>
      </w:r>
      <w:r w:rsidRPr="00C032BD">
        <w:rPr>
          <w:rFonts w:ascii="Arial" w:hAnsi="Arial" w:cs="Arial"/>
          <w:spacing w:val="-8"/>
          <w:sz w:val="24"/>
          <w:szCs w:val="24"/>
        </w:rPr>
        <w:t xml:space="preserve"> </w:t>
      </w:r>
      <w:r w:rsidRPr="00C032BD">
        <w:rPr>
          <w:rFonts w:ascii="Arial" w:hAnsi="Arial" w:cs="Arial"/>
          <w:b/>
          <w:sz w:val="24"/>
          <w:szCs w:val="24"/>
        </w:rPr>
        <w:t>Therefore,</w:t>
      </w:r>
      <w:r w:rsidRPr="00C032BD">
        <w:rPr>
          <w:rFonts w:ascii="Arial" w:hAnsi="Arial" w:cs="Arial"/>
          <w:b/>
          <w:spacing w:val="-7"/>
          <w:sz w:val="24"/>
          <w:szCs w:val="24"/>
        </w:rPr>
        <w:t xml:space="preserve"> </w:t>
      </w:r>
      <w:r w:rsidRPr="00C032BD">
        <w:rPr>
          <w:rFonts w:ascii="Arial" w:hAnsi="Arial" w:cs="Arial"/>
          <w:b/>
          <w:sz w:val="24"/>
          <w:szCs w:val="24"/>
        </w:rPr>
        <w:t>all</w:t>
      </w:r>
      <w:r w:rsidRPr="00C032BD">
        <w:rPr>
          <w:rFonts w:ascii="Arial" w:hAnsi="Arial" w:cs="Arial"/>
          <w:b/>
          <w:spacing w:val="-8"/>
          <w:sz w:val="24"/>
          <w:szCs w:val="24"/>
        </w:rPr>
        <w:t xml:space="preserve"> </w:t>
      </w:r>
      <w:r w:rsidRPr="00C032BD">
        <w:rPr>
          <w:rFonts w:ascii="Arial" w:hAnsi="Arial" w:cs="Arial"/>
          <w:b/>
          <w:sz w:val="24"/>
          <w:szCs w:val="24"/>
        </w:rPr>
        <w:t>applicants</w:t>
      </w:r>
      <w:r w:rsidRPr="00C032BD">
        <w:rPr>
          <w:rFonts w:ascii="Arial" w:hAnsi="Arial" w:cs="Arial"/>
          <w:b/>
          <w:spacing w:val="-7"/>
          <w:sz w:val="24"/>
          <w:szCs w:val="24"/>
        </w:rPr>
        <w:t xml:space="preserve"> </w:t>
      </w:r>
      <w:r w:rsidRPr="00C032BD">
        <w:rPr>
          <w:rFonts w:ascii="Arial" w:hAnsi="Arial" w:cs="Arial"/>
          <w:b/>
          <w:sz w:val="24"/>
          <w:szCs w:val="24"/>
        </w:rPr>
        <w:t>are</w:t>
      </w:r>
      <w:r w:rsidRPr="00C032BD">
        <w:rPr>
          <w:rFonts w:ascii="Arial" w:hAnsi="Arial" w:cs="Arial"/>
          <w:b/>
          <w:spacing w:val="-8"/>
          <w:sz w:val="24"/>
          <w:szCs w:val="24"/>
        </w:rPr>
        <w:t xml:space="preserve"> </w:t>
      </w:r>
      <w:r w:rsidRPr="00C032BD">
        <w:rPr>
          <w:rFonts w:ascii="Arial" w:hAnsi="Arial" w:cs="Arial"/>
          <w:b/>
          <w:sz w:val="24"/>
          <w:szCs w:val="24"/>
        </w:rPr>
        <w:t>urged to seek IRB or IACUC approval concurrent with the submission of the pilot</w:t>
      </w:r>
      <w:r w:rsidRPr="00C032BD">
        <w:rPr>
          <w:rFonts w:ascii="Arial" w:hAnsi="Arial" w:cs="Arial"/>
          <w:b/>
          <w:spacing w:val="-19"/>
          <w:sz w:val="24"/>
          <w:szCs w:val="24"/>
        </w:rPr>
        <w:t xml:space="preserve"> </w:t>
      </w:r>
      <w:r w:rsidRPr="00C032BD">
        <w:rPr>
          <w:rFonts w:ascii="Arial" w:hAnsi="Arial" w:cs="Arial"/>
          <w:b/>
          <w:sz w:val="24"/>
          <w:szCs w:val="24"/>
        </w:rPr>
        <w:t>application.</w:t>
      </w:r>
    </w:p>
    <w:p w14:paraId="2690E99B" w14:textId="46431F6F" w:rsidR="005370D2" w:rsidRPr="00C032BD" w:rsidRDefault="00E45C90" w:rsidP="00676112">
      <w:pPr>
        <w:pStyle w:val="ListParagraph"/>
        <w:widowControl w:val="0"/>
        <w:numPr>
          <w:ilvl w:val="0"/>
          <w:numId w:val="14"/>
        </w:numPr>
        <w:tabs>
          <w:tab w:val="left" w:pos="1284"/>
        </w:tabs>
        <w:autoSpaceDE w:val="0"/>
        <w:autoSpaceDN w:val="0"/>
        <w:spacing w:before="92" w:after="0" w:line="240" w:lineRule="auto"/>
        <w:rPr>
          <w:rFonts w:ascii="Arial" w:hAnsi="Arial" w:cs="Arial"/>
          <w:sz w:val="24"/>
          <w:szCs w:val="24"/>
        </w:rPr>
      </w:pPr>
      <w:r w:rsidRPr="00C032BD">
        <w:rPr>
          <w:rFonts w:ascii="Arial" w:hAnsi="Arial" w:cs="Arial"/>
          <w:sz w:val="24"/>
          <w:szCs w:val="24"/>
        </w:rPr>
        <w:t>When you apply for IRB/IACUC approval, indicate that your research is supported by NJ ACTS: Award number U</w:t>
      </w:r>
      <w:r w:rsidR="004179F8" w:rsidRPr="00C032BD">
        <w:rPr>
          <w:rFonts w:ascii="Arial" w:hAnsi="Arial" w:cs="Arial"/>
          <w:sz w:val="24"/>
          <w:szCs w:val="24"/>
        </w:rPr>
        <w:t>M1</w:t>
      </w:r>
      <w:r w:rsidR="000311E7" w:rsidRPr="00C032BD">
        <w:rPr>
          <w:rFonts w:ascii="Arial" w:hAnsi="Arial" w:cs="Arial"/>
          <w:sz w:val="24"/>
          <w:szCs w:val="24"/>
        </w:rPr>
        <w:t xml:space="preserve"> TR004789</w:t>
      </w:r>
      <w:r w:rsidRPr="00C032BD">
        <w:rPr>
          <w:rFonts w:ascii="Arial" w:hAnsi="Arial" w:cs="Arial"/>
          <w:sz w:val="24"/>
          <w:szCs w:val="24"/>
        </w:rPr>
        <w:t>, Funding source:</w:t>
      </w:r>
      <w:r w:rsidRPr="00C032BD">
        <w:rPr>
          <w:rFonts w:ascii="Arial" w:hAnsi="Arial" w:cs="Arial"/>
          <w:spacing w:val="-6"/>
          <w:sz w:val="24"/>
          <w:szCs w:val="24"/>
        </w:rPr>
        <w:t xml:space="preserve"> </w:t>
      </w:r>
      <w:r w:rsidRPr="00C032BD">
        <w:rPr>
          <w:rFonts w:ascii="Arial" w:hAnsi="Arial" w:cs="Arial"/>
          <w:sz w:val="24"/>
          <w:szCs w:val="24"/>
        </w:rPr>
        <w:t>NIH/NCATS.</w:t>
      </w:r>
    </w:p>
    <w:p w14:paraId="35F05087" w14:textId="77777777" w:rsidR="005370D2" w:rsidRPr="00C032BD" w:rsidRDefault="00E45C90" w:rsidP="00676112">
      <w:pPr>
        <w:pStyle w:val="ListParagraph"/>
        <w:widowControl w:val="0"/>
        <w:numPr>
          <w:ilvl w:val="0"/>
          <w:numId w:val="14"/>
        </w:numPr>
        <w:tabs>
          <w:tab w:val="left" w:pos="1284"/>
        </w:tabs>
        <w:autoSpaceDE w:val="0"/>
        <w:autoSpaceDN w:val="0"/>
        <w:spacing w:before="92" w:after="0" w:line="240" w:lineRule="auto"/>
        <w:rPr>
          <w:rFonts w:ascii="Arial" w:hAnsi="Arial" w:cs="Arial"/>
          <w:sz w:val="24"/>
          <w:szCs w:val="24"/>
        </w:rPr>
      </w:pPr>
      <w:r w:rsidRPr="00C032BD">
        <w:rPr>
          <w:rFonts w:ascii="Arial" w:hAnsi="Arial" w:cs="Arial"/>
          <w:sz w:val="24"/>
          <w:szCs w:val="24"/>
        </w:rPr>
        <w:t xml:space="preserve">You must keep your IRB/IACUC approval(s) current and active for the duration of the award period. Copies of the approval letters need to be sent to the NJ ACTS Pilots Program Administrator at </w:t>
      </w:r>
      <w:hyperlink r:id="rId32">
        <w:r w:rsidRPr="00C032BD">
          <w:rPr>
            <w:rFonts w:ascii="Arial" w:hAnsi="Arial" w:cs="Arial"/>
            <w:sz w:val="24"/>
            <w:szCs w:val="24"/>
          </w:rPr>
          <w:t>NJACTS@rbhs.rutgers.edu.</w:t>
        </w:r>
      </w:hyperlink>
    </w:p>
    <w:p w14:paraId="13ADB1C7" w14:textId="094BA472" w:rsidR="00E45C90" w:rsidRPr="00C032BD" w:rsidRDefault="00E45C90" w:rsidP="00676112">
      <w:pPr>
        <w:pStyle w:val="ListParagraph"/>
        <w:widowControl w:val="0"/>
        <w:numPr>
          <w:ilvl w:val="0"/>
          <w:numId w:val="14"/>
        </w:numPr>
        <w:tabs>
          <w:tab w:val="left" w:pos="1284"/>
        </w:tabs>
        <w:autoSpaceDE w:val="0"/>
        <w:autoSpaceDN w:val="0"/>
        <w:spacing w:before="92" w:after="0" w:line="240" w:lineRule="auto"/>
        <w:rPr>
          <w:rFonts w:ascii="Arial" w:hAnsi="Arial" w:cs="Arial"/>
          <w:sz w:val="24"/>
          <w:szCs w:val="24"/>
        </w:rPr>
      </w:pPr>
      <w:r w:rsidRPr="00C032BD">
        <w:rPr>
          <w:rFonts w:ascii="Arial" w:hAnsi="Arial" w:cs="Arial"/>
          <w:sz w:val="24"/>
          <w:szCs w:val="24"/>
        </w:rPr>
        <w:t>If your project is an NIH-defined clinical trial (see below), you must register your project and report results on clinicaltrials.gov.</w:t>
      </w:r>
    </w:p>
    <w:p w14:paraId="0989D9F7" w14:textId="77777777" w:rsidR="00E45C90" w:rsidRPr="00C032BD" w:rsidRDefault="00E45C90">
      <w:pPr>
        <w:spacing w:line="240" w:lineRule="auto"/>
        <w:jc w:val="both"/>
        <w:rPr>
          <w:rFonts w:ascii="Arial" w:hAnsi="Arial" w:cs="Arial"/>
          <w:sz w:val="24"/>
          <w:szCs w:val="24"/>
        </w:rPr>
        <w:sectPr w:rsidR="00E45C90" w:rsidRPr="00C032BD" w:rsidSect="008D24C3">
          <w:pgSz w:w="12240" w:h="15840"/>
          <w:pgMar w:top="1440" w:right="1800" w:bottom="1440" w:left="1800" w:header="0" w:footer="1087" w:gutter="0"/>
          <w:cols w:space="720"/>
        </w:sectPr>
        <w:pPrChange w:id="0" w:author="Judith Argon" w:date="2025-02-06T20:52:00Z">
          <w:pPr>
            <w:spacing w:line="237" w:lineRule="auto"/>
            <w:jc w:val="both"/>
          </w:pPr>
        </w:pPrChange>
      </w:pPr>
    </w:p>
    <w:p w14:paraId="087B94D4" w14:textId="77777777" w:rsidR="00E45C90" w:rsidRPr="00C032BD" w:rsidRDefault="00E45C90" w:rsidP="00676112">
      <w:pPr>
        <w:pStyle w:val="BodyText"/>
        <w:ind w:left="90"/>
        <w:jc w:val="both"/>
        <w:rPr>
          <w:rFonts w:ascii="Arial" w:hAnsi="Arial" w:cs="Arial"/>
        </w:rPr>
      </w:pPr>
    </w:p>
    <w:p w14:paraId="0809300F" w14:textId="77777777" w:rsidR="00E45C90" w:rsidRPr="00C032BD" w:rsidRDefault="00E45C90" w:rsidP="00676112">
      <w:pPr>
        <w:pStyle w:val="BodyText"/>
        <w:ind w:left="180"/>
        <w:jc w:val="both"/>
        <w:rPr>
          <w:rFonts w:ascii="Arial" w:hAnsi="Arial" w:cs="Arial"/>
        </w:rPr>
      </w:pPr>
      <w:r w:rsidRPr="00C032BD">
        <w:rPr>
          <w:rFonts w:ascii="Arial" w:hAnsi="Arial" w:cs="Arial"/>
          <w:noProof/>
        </w:rPr>
        <mc:AlternateContent>
          <mc:Choice Requires="wpg">
            <w:drawing>
              <wp:inline distT="0" distB="0" distL="0" distR="0" wp14:anchorId="0F0E60B6" wp14:editId="6037A66C">
                <wp:extent cx="5562600" cy="896620"/>
                <wp:effectExtent l="0" t="0" r="19050" b="36830"/>
                <wp:docPr id="41096276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896620"/>
                          <a:chOff x="0" y="0"/>
                          <a:chExt cx="9480" cy="1412"/>
                        </a:xfrm>
                      </wpg:grpSpPr>
                      <wps:wsp>
                        <wps:cNvPr id="1647971062" name="Line 9"/>
                        <wps:cNvCnPr>
                          <a:cxnSpLocks/>
                        </wps:cNvCnPr>
                        <wps:spPr bwMode="auto">
                          <a:xfrm>
                            <a:off x="10" y="5"/>
                            <a:ext cx="94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250105" name="Rectangle 8"/>
                        <wps:cNvSpPr>
                          <a:spLocks/>
                        </wps:cNvSpPr>
                        <wps:spPr bwMode="auto">
                          <a:xfrm>
                            <a:off x="9" y="408"/>
                            <a:ext cx="9461" cy="29"/>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361956" name="Line 7"/>
                        <wps:cNvCnPr>
                          <a:cxnSpLocks/>
                        </wps:cNvCnPr>
                        <wps:spPr bwMode="auto">
                          <a:xfrm>
                            <a:off x="5" y="0"/>
                            <a:ext cx="0" cy="14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2803311" name="Line 6"/>
                        <wps:cNvCnPr>
                          <a:cxnSpLocks/>
                        </wps:cNvCnPr>
                        <wps:spPr bwMode="auto">
                          <a:xfrm>
                            <a:off x="10" y="1406"/>
                            <a:ext cx="94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0723921" name="Line 5"/>
                        <wps:cNvCnPr>
                          <a:cxnSpLocks/>
                        </wps:cNvCnPr>
                        <wps:spPr bwMode="auto">
                          <a:xfrm>
                            <a:off x="9475" y="0"/>
                            <a:ext cx="0" cy="14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906291" name="Text Box 4"/>
                        <wps:cNvSpPr txBox="1">
                          <a:spLocks/>
                        </wps:cNvSpPr>
                        <wps:spPr bwMode="auto">
                          <a:xfrm>
                            <a:off x="9" y="436"/>
                            <a:ext cx="946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3923D" w14:textId="51F872A5" w:rsidR="00E45C90" w:rsidRPr="00C6369D" w:rsidRDefault="00E45C90" w:rsidP="00C6369D">
                              <w:pPr>
                                <w:spacing w:before="44" w:line="240" w:lineRule="auto"/>
                                <w:ind w:left="180" w:right="104"/>
                                <w:jc w:val="both"/>
                                <w:rPr>
                                  <w:i/>
                                  <w:iCs/>
                                  <w:sz w:val="24"/>
                                </w:rPr>
                              </w:pPr>
                              <w:r w:rsidRPr="00C6369D">
                                <w:rPr>
                                  <w:i/>
                                  <w:iCs/>
                                  <w:sz w:val="24"/>
                                </w:rPr>
                                <w:t>A research study in which one or more human subjects are prospectively assigned to one or more interventions (which may include placebo or other control) to evaluate the effects of those interventions on health-related biomedical or behavioral outcomes</w:t>
                              </w:r>
                              <w:r w:rsidR="00C6369D" w:rsidRPr="00C6369D">
                                <w:rPr>
                                  <w:i/>
                                  <w:iCs/>
                                  <w:sz w:val="24"/>
                                </w:rPr>
                                <w:t>.</w:t>
                              </w:r>
                            </w:p>
                          </w:txbxContent>
                        </wps:txbx>
                        <wps:bodyPr rot="0" vert="horz" wrap="square" lIns="0" tIns="0" rIns="0" bIns="0" anchor="t" anchorCtr="0" upright="1">
                          <a:noAutofit/>
                        </wps:bodyPr>
                      </wps:wsp>
                      <wps:wsp>
                        <wps:cNvPr id="1710290185" name="Text Box 3"/>
                        <wps:cNvSpPr txBox="1">
                          <a:spLocks/>
                        </wps:cNvSpPr>
                        <wps:spPr bwMode="auto">
                          <a:xfrm>
                            <a:off x="9" y="9"/>
                            <a:ext cx="9461" cy="399"/>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5B9AC" w14:textId="77777777" w:rsidR="00E45C90" w:rsidRDefault="00E45C90" w:rsidP="00E45C90">
                              <w:pPr>
                                <w:spacing w:before="44"/>
                                <w:ind w:left="3086" w:right="3514"/>
                                <w:jc w:val="center"/>
                                <w:rPr>
                                  <w:sz w:val="24"/>
                                </w:rPr>
                              </w:pPr>
                              <w:r w:rsidRPr="00C6369D">
                                <w:rPr>
                                  <w:b/>
                                  <w:bCs/>
                                  <w:sz w:val="28"/>
                                  <w:szCs w:val="24"/>
                                </w:rPr>
                                <w:t>NIH Clinical Trial</w:t>
                              </w:r>
                              <w:r w:rsidRPr="00C6369D">
                                <w:rPr>
                                  <w:sz w:val="28"/>
                                  <w:szCs w:val="24"/>
                                </w:rPr>
                                <w:t xml:space="preserve"> </w:t>
                              </w:r>
                              <w:r>
                                <w:rPr>
                                  <w:sz w:val="24"/>
                                </w:rPr>
                                <w:t>Definition</w:t>
                              </w:r>
                            </w:p>
                          </w:txbxContent>
                        </wps:txbx>
                        <wps:bodyPr rot="0" vert="horz" wrap="square" lIns="0" tIns="0" rIns="0" bIns="0" anchor="t" anchorCtr="0" upright="1">
                          <a:noAutofit/>
                        </wps:bodyPr>
                      </wps:wsp>
                    </wpg:wgp>
                  </a:graphicData>
                </a:graphic>
              </wp:inline>
            </w:drawing>
          </mc:Choice>
          <mc:Fallback>
            <w:pict>
              <v:group w14:anchorId="0F0E60B6" id="Group 2" o:spid="_x0000_s1026" style="width:438pt;height:70.6pt;mso-position-horizontal-relative:char;mso-position-vertical-relative:line" coordsize="9480,14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">
                <v:line id="Line 9" o:spid="_x0000_s1027" style="position:absolute;visibility:visible;mso-wrap-style:square" from="10,5" to="947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" strokeweight=".48pt">
                  <o:lock v:ext="edit" shapetype="f"/>
                </v:line>
                <v:rect id="Rectangle 8" o:spid="_x0000_s1028" style="position:absolute;left:9;top:408;width:9461;height: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" fillcolor="#9f9f9f" stroked="f">
                  <v:path arrowok="t"/>
                </v:rect>
                <v:line id="Line 7" o:spid="_x0000_s1029" style="position:absolute;visibility:visible;mso-wrap-style:square" from="5,0" to="5,14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" strokeweight=".48pt">
                  <o:lock v:ext="edit" shapetype="f"/>
                </v:line>
                <v:line id="Line 6" o:spid="_x0000_s1030" style="position:absolute;visibility:visible;mso-wrap-style:square" from="10,1406" to="9470,14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" strokeweight=".48pt">
                  <o:lock v:ext="edit" shapetype="f"/>
                </v:line>
                <v:line id="Line 5" o:spid="_x0000_s1031" style="position:absolute;visibility:visible;mso-wrap-style:square" from="9475,0" to="9475,14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" strokeweight=".48pt">
                  <o:lock v:ext="edit" shapetype="f"/>
                </v:line>
                <v:shapetype id="_x0000_t202" coordsize="21600,21600" o:spt="202" path="m,l,21600r21600,l21600,xe">
                  <v:stroke joinstyle="miter"/>
                  <v:path gradientshapeok="t" o:connecttype="rect"/>
                </v:shapetype>
                <v:shape id="Text Box 4" o:spid="_x0000_s1032" type="#_x0000_t202" style="position:absolute;left:9;top:436;width:9461;height:9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" filled="f" stroked="f">
                  <v:path arrowok="t"/>
                  <v:textbox inset="0,0,0,0">
                    <w:txbxContent>
                      <w:p w14:paraId="5C53923D" w14:textId="51F872A5" w:rsidR="00E45C90" w:rsidRPr="00C6369D" w:rsidRDefault="00E45C90" w:rsidP="00C6369D">
                        <w:pPr>
                          <w:spacing w:before="44" w:line="240" w:lineRule="auto"/>
                          <w:ind w:left="180" w:right="104"/>
                          <w:jc w:val="both"/>
                          <w:rPr>
                            <w:i/>
                            <w:iCs/>
                            <w:sz w:val="24"/>
                          </w:rPr>
                        </w:pPr>
                        <w:r w:rsidRPr="00C6369D">
                          <w:rPr>
                            <w:i/>
                            <w:iCs/>
                            <w:sz w:val="24"/>
                          </w:rPr>
                          <w:t>A research study in which one or more human subjects are prospectively assigned to one or more interventions (which may include placebo or other control) to evaluate the effects of those interventions on health-related biomedical or behavioral outcomes</w:t>
                        </w:r>
                        <w:r w:rsidR="00C6369D" w:rsidRPr="00C6369D">
                          <w:rPr>
                            <w:i/>
                            <w:iCs/>
                            <w:sz w:val="24"/>
                          </w:rPr>
                          <w:t>.</w:t>
                        </w:r>
                      </w:p>
                    </w:txbxContent>
                  </v:textbox>
                </v:shape>
                <v:shape id="Text Box 3" o:spid="_x0000_s1033" type="#_x0000_t202" style="position:absolute;left:9;top:9;width:9461;height:3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" fillcolor="#c5d9f0" stroked="f">
                  <v:path arrowok="t"/>
                  <v:textbox inset="0,0,0,0">
                    <w:txbxContent>
                      <w:p w14:paraId="5425B9AC" w14:textId="77777777" w:rsidR="00E45C90" w:rsidRDefault="00E45C90" w:rsidP="00E45C90">
                        <w:pPr>
                          <w:spacing w:before="44"/>
                          <w:ind w:left="3086" w:right="3514"/>
                          <w:jc w:val="center"/>
                          <w:rPr>
                            <w:sz w:val="24"/>
                          </w:rPr>
                        </w:pPr>
                        <w:r w:rsidRPr="00C6369D">
                          <w:rPr>
                            <w:b/>
                            <w:bCs/>
                            <w:sz w:val="28"/>
                            <w:szCs w:val="24"/>
                          </w:rPr>
                          <w:t>NIH Clinical Trial</w:t>
                        </w:r>
                        <w:r w:rsidRPr="00C6369D">
                          <w:rPr>
                            <w:sz w:val="28"/>
                            <w:szCs w:val="24"/>
                          </w:rPr>
                          <w:t xml:space="preserve"> </w:t>
                        </w:r>
                        <w:r>
                          <w:rPr>
                            <w:sz w:val="24"/>
                          </w:rPr>
                          <w:t>Definition</w:t>
                        </w:r>
                      </w:p>
                    </w:txbxContent>
                  </v:textbox>
                </v:shape>
                <w10:anchorlock/>
              </v:group>
            </w:pict>
          </mc:Fallback>
        </mc:AlternateContent>
      </w:r>
    </w:p>
    <w:p w14:paraId="638554E9" w14:textId="77777777" w:rsidR="00E45C90" w:rsidRPr="00C032BD" w:rsidRDefault="00E45C90" w:rsidP="00676112">
      <w:pPr>
        <w:pStyle w:val="BodyText"/>
        <w:ind w:left="90"/>
        <w:jc w:val="both"/>
        <w:rPr>
          <w:rFonts w:ascii="Arial" w:hAnsi="Arial" w:cs="Arial"/>
        </w:rPr>
      </w:pPr>
    </w:p>
    <w:p w14:paraId="55FBD867" w14:textId="77777777" w:rsidR="00E45C90" w:rsidRPr="00C032BD" w:rsidRDefault="00E45C90" w:rsidP="00676112">
      <w:pPr>
        <w:pStyle w:val="Heading2"/>
        <w:spacing w:before="87"/>
        <w:ind w:left="90"/>
        <w:rPr>
          <w:rFonts w:ascii="Arial" w:hAnsi="Arial" w:cs="Arial"/>
          <w:sz w:val="24"/>
          <w:szCs w:val="24"/>
          <w:u w:val="none"/>
        </w:rPr>
      </w:pPr>
      <w:r w:rsidRPr="00C032BD">
        <w:rPr>
          <w:rFonts w:ascii="Arial" w:hAnsi="Arial" w:cs="Arial"/>
          <w:sz w:val="24"/>
          <w:szCs w:val="24"/>
          <w:u w:val="none"/>
        </w:rPr>
        <w:t>NCATS Prior Approval:</w:t>
      </w:r>
    </w:p>
    <w:p w14:paraId="3FAA1B2F" w14:textId="77777777" w:rsidR="00E45C90" w:rsidRPr="00C032BD" w:rsidRDefault="00E45C90" w:rsidP="00676112">
      <w:pPr>
        <w:pStyle w:val="BodyText"/>
        <w:spacing w:before="90"/>
        <w:ind w:left="90"/>
        <w:rPr>
          <w:rFonts w:ascii="Arial" w:hAnsi="Arial" w:cs="Arial"/>
        </w:rPr>
      </w:pPr>
      <w:r w:rsidRPr="00C032BD">
        <w:rPr>
          <w:rFonts w:ascii="Arial" w:hAnsi="Arial" w:cs="Arial"/>
        </w:rPr>
        <w:t xml:space="preserve">NCATS, the NIH Center that manages the CTSA program, requires that </w:t>
      </w:r>
      <w:r w:rsidRPr="00C032BD">
        <w:rPr>
          <w:rFonts w:ascii="Arial" w:hAnsi="Arial" w:cs="Arial"/>
          <w:b/>
          <w:i/>
          <w:iCs/>
        </w:rPr>
        <w:t>all pilots</w:t>
      </w:r>
      <w:r w:rsidRPr="00C032BD">
        <w:rPr>
          <w:rFonts w:ascii="Arial" w:hAnsi="Arial" w:cs="Arial"/>
        </w:rPr>
        <w:t xml:space="preserve"> receive its approval prior to award activation. If the project involves humans or vertebrate animals, the project MUST have IRB or IACUC approval prior to submitting to NCATS for its approval. Therefore, all applicants are urged to seek IRB or IACUC approval concurrent with the submission of the pilot application.</w:t>
      </w:r>
    </w:p>
    <w:p w14:paraId="7BE1B6E8" w14:textId="77777777" w:rsidR="00E45C90" w:rsidRPr="00C032BD" w:rsidRDefault="00E45C90" w:rsidP="00676112">
      <w:pPr>
        <w:pStyle w:val="BodyText"/>
        <w:spacing w:before="10"/>
        <w:ind w:left="90"/>
        <w:rPr>
          <w:rFonts w:ascii="Arial" w:hAnsi="Arial" w:cs="Arial"/>
        </w:rPr>
      </w:pPr>
    </w:p>
    <w:p w14:paraId="1D32E482" w14:textId="77777777" w:rsidR="00E45C90" w:rsidRPr="00C032BD" w:rsidRDefault="00E45C90" w:rsidP="003C00B9">
      <w:pPr>
        <w:pStyle w:val="BodyText"/>
        <w:ind w:left="90"/>
        <w:rPr>
          <w:rFonts w:ascii="Arial" w:hAnsi="Arial" w:cs="Arial"/>
        </w:rPr>
      </w:pPr>
      <w:r w:rsidRPr="00C032BD">
        <w:rPr>
          <w:rFonts w:ascii="Arial" w:hAnsi="Arial" w:cs="Arial"/>
        </w:rPr>
        <w:t>No federal funds may be spent prior to the completion of NCATS review. The actual start dates will be dependent on the NCATS approval process, which can take 30+ days.</w:t>
      </w:r>
    </w:p>
    <w:p w14:paraId="44751D60" w14:textId="77777777" w:rsidR="00E45C90" w:rsidRPr="00C032BD" w:rsidRDefault="00E45C90" w:rsidP="00676112">
      <w:pPr>
        <w:pStyle w:val="BodyText"/>
        <w:spacing w:before="4"/>
        <w:ind w:left="90"/>
        <w:rPr>
          <w:rFonts w:ascii="Arial" w:hAnsi="Arial" w:cs="Arial"/>
        </w:rPr>
      </w:pPr>
    </w:p>
    <w:p w14:paraId="5BF4D705" w14:textId="77777777" w:rsidR="00E45C90" w:rsidRPr="00C032BD" w:rsidRDefault="00E45C90" w:rsidP="003C00B9">
      <w:pPr>
        <w:pStyle w:val="BodyText"/>
        <w:ind w:left="90"/>
        <w:rPr>
          <w:rFonts w:ascii="Arial" w:hAnsi="Arial" w:cs="Arial"/>
        </w:rPr>
      </w:pPr>
      <w:r w:rsidRPr="00C032BD">
        <w:rPr>
          <w:rFonts w:ascii="Arial" w:hAnsi="Arial" w:cs="Arial"/>
        </w:rPr>
        <w:t>NJ ACTS staff will communicate with each successful pilot proposal Co-PI about the NCATS requirements once the selection process is completed.</w:t>
      </w:r>
    </w:p>
    <w:p w14:paraId="5AE9D147" w14:textId="77777777" w:rsidR="00E45C90" w:rsidRPr="00C032BD" w:rsidRDefault="00E45C90" w:rsidP="00676112">
      <w:pPr>
        <w:pStyle w:val="BodyText"/>
        <w:spacing w:before="9"/>
        <w:ind w:left="90"/>
        <w:rPr>
          <w:rFonts w:ascii="Arial" w:hAnsi="Arial" w:cs="Arial"/>
        </w:rPr>
      </w:pPr>
    </w:p>
    <w:p w14:paraId="570E714D" w14:textId="77777777" w:rsidR="00E45C90" w:rsidRPr="00C032BD" w:rsidRDefault="00E45C90" w:rsidP="003C00B9">
      <w:pPr>
        <w:pStyle w:val="BodyText"/>
        <w:ind w:left="90" w:hanging="6"/>
        <w:rPr>
          <w:rFonts w:ascii="Arial" w:hAnsi="Arial" w:cs="Arial"/>
        </w:rPr>
      </w:pPr>
      <w:r w:rsidRPr="00C032BD">
        <w:rPr>
          <w:rFonts w:ascii="Arial" w:hAnsi="Arial" w:cs="Arial"/>
        </w:rPr>
        <w:t xml:space="preserve">Information on NCATS requirements for projects with human subjects can be found here: </w:t>
      </w:r>
      <w:r w:rsidRPr="00C032BD">
        <w:rPr>
          <w:rFonts w:ascii="Arial" w:hAnsi="Arial" w:cs="Arial"/>
          <w:color w:val="0563C1"/>
          <w:u w:val="single" w:color="0563C1"/>
        </w:rPr>
        <w:t>https://ctsa.ncats.nih.gov/governance-guidelines/guidelines/new-projects-with-human-subjects-research/.</w:t>
      </w:r>
    </w:p>
    <w:p w14:paraId="601D6F03" w14:textId="77777777" w:rsidR="00E45C90" w:rsidRPr="00C032BD" w:rsidRDefault="00E45C90" w:rsidP="00676112">
      <w:pPr>
        <w:pStyle w:val="BodyText"/>
        <w:spacing w:before="7"/>
        <w:ind w:left="90"/>
        <w:rPr>
          <w:rFonts w:ascii="Arial" w:hAnsi="Arial" w:cs="Arial"/>
        </w:rPr>
      </w:pPr>
    </w:p>
    <w:p w14:paraId="6438B056" w14:textId="77777777" w:rsidR="00E45C90" w:rsidRPr="00C032BD" w:rsidRDefault="00E45C90" w:rsidP="003C00B9">
      <w:pPr>
        <w:pStyle w:val="BodyText"/>
        <w:spacing w:before="90"/>
        <w:ind w:left="90"/>
        <w:rPr>
          <w:rFonts w:ascii="Arial" w:hAnsi="Arial" w:cs="Arial"/>
        </w:rPr>
      </w:pPr>
      <w:r w:rsidRPr="00C032BD">
        <w:rPr>
          <w:rFonts w:ascii="Arial" w:hAnsi="Arial" w:cs="Arial"/>
        </w:rPr>
        <w:t xml:space="preserve">For animal studies, see: </w:t>
      </w:r>
      <w:r w:rsidRPr="00C032BD">
        <w:rPr>
          <w:rFonts w:ascii="Arial" w:hAnsi="Arial" w:cs="Arial"/>
          <w:color w:val="0563C1"/>
          <w:u w:val="single" w:color="0563C1"/>
        </w:rPr>
        <w:t>https://ctsa.ncats.nih.gov/governance-guidelines/guidelines/prior-approval-of-planned-</w:t>
      </w:r>
      <w:r w:rsidRPr="00C032BD">
        <w:rPr>
          <w:rFonts w:ascii="Arial" w:hAnsi="Arial" w:cs="Arial"/>
          <w:color w:val="0563C1"/>
        </w:rPr>
        <w:t xml:space="preserve"> </w:t>
      </w:r>
      <w:r w:rsidRPr="00C032BD">
        <w:rPr>
          <w:rFonts w:ascii="Arial" w:hAnsi="Arial" w:cs="Arial"/>
          <w:color w:val="0563C1"/>
          <w:u w:val="single" w:color="0563C1"/>
        </w:rPr>
        <w:t>research-involving-live-vertebrate-animals/.</w:t>
      </w:r>
    </w:p>
    <w:p w14:paraId="6DD1C2CF" w14:textId="77777777" w:rsidR="00E45C90" w:rsidRPr="00C032BD" w:rsidRDefault="00E45C90" w:rsidP="00676112">
      <w:pPr>
        <w:pStyle w:val="BodyText"/>
        <w:spacing w:before="9"/>
        <w:ind w:left="90"/>
        <w:rPr>
          <w:rFonts w:ascii="Arial" w:hAnsi="Arial" w:cs="Arial"/>
        </w:rPr>
      </w:pPr>
    </w:p>
    <w:p w14:paraId="53ACE7A7" w14:textId="3AC9179A" w:rsidR="00E45C90" w:rsidRPr="00C032BD" w:rsidRDefault="00E45C90" w:rsidP="00676112">
      <w:pPr>
        <w:pStyle w:val="Heading2"/>
        <w:spacing w:before="87"/>
        <w:ind w:left="90"/>
        <w:rPr>
          <w:rFonts w:ascii="Arial" w:hAnsi="Arial" w:cs="Arial"/>
          <w:b w:val="0"/>
          <w:sz w:val="24"/>
          <w:szCs w:val="24"/>
        </w:rPr>
      </w:pPr>
      <w:r w:rsidRPr="00C032BD">
        <w:rPr>
          <w:rFonts w:ascii="Arial" w:hAnsi="Arial" w:cs="Arial"/>
          <w:sz w:val="24"/>
          <w:szCs w:val="24"/>
          <w:u w:val="none"/>
        </w:rPr>
        <w:t>Proposal Review Process</w:t>
      </w:r>
      <w:r w:rsidR="00B54815" w:rsidRPr="00C032BD">
        <w:rPr>
          <w:rFonts w:ascii="Arial" w:hAnsi="Arial" w:cs="Arial"/>
          <w:sz w:val="24"/>
          <w:szCs w:val="24"/>
          <w:u w:val="none"/>
        </w:rPr>
        <w:t>:</w:t>
      </w:r>
    </w:p>
    <w:p w14:paraId="4C7A08DA" w14:textId="7F3E66DC" w:rsidR="00E45C90" w:rsidRPr="00C032BD" w:rsidRDefault="00E45C90" w:rsidP="003C00B9">
      <w:pPr>
        <w:pStyle w:val="BodyText"/>
        <w:spacing w:before="90"/>
        <w:ind w:left="90"/>
        <w:rPr>
          <w:rFonts w:ascii="Arial" w:hAnsi="Arial" w:cs="Arial"/>
        </w:rPr>
        <w:sectPr w:rsidR="00E45C90" w:rsidRPr="00C032BD" w:rsidSect="008D24C3">
          <w:pgSz w:w="12240" w:h="15840"/>
          <w:pgMar w:top="1440" w:right="1800" w:bottom="1440" w:left="1800" w:header="0" w:footer="1087" w:gutter="0"/>
          <w:cols w:space="720"/>
        </w:sectPr>
      </w:pPr>
      <w:r w:rsidRPr="00C032BD">
        <w:rPr>
          <w:rFonts w:ascii="Arial" w:hAnsi="Arial" w:cs="Arial"/>
        </w:rPr>
        <w:t xml:space="preserve">The review process </w:t>
      </w:r>
      <w:r w:rsidR="00B54815" w:rsidRPr="00C032BD">
        <w:rPr>
          <w:rFonts w:ascii="Arial" w:hAnsi="Arial" w:cs="Arial"/>
        </w:rPr>
        <w:t>includes</w:t>
      </w:r>
      <w:r w:rsidRPr="00C032BD">
        <w:rPr>
          <w:rFonts w:ascii="Arial" w:hAnsi="Arial" w:cs="Arial"/>
        </w:rPr>
        <w:t xml:space="preserve"> administrative review for completeness of the application and meeting eligibility requirements; solicitation of expert reviews; and final review by the NJ ACTS by the Co-chairs of the NJ ACTS Pilot Project </w:t>
      </w:r>
      <w:r w:rsidR="00BD7C16" w:rsidRPr="00C032BD">
        <w:rPr>
          <w:rFonts w:ascii="Arial" w:hAnsi="Arial" w:cs="Arial"/>
        </w:rPr>
        <w:t xml:space="preserve">Module: </w:t>
      </w:r>
      <w:r w:rsidRPr="00C032BD">
        <w:rPr>
          <w:rFonts w:ascii="Arial" w:hAnsi="Arial" w:cs="Arial"/>
        </w:rPr>
        <w:t>Arnold</w:t>
      </w:r>
      <w:r w:rsidRPr="00C032BD">
        <w:rPr>
          <w:rFonts w:ascii="Arial" w:hAnsi="Arial" w:cs="Arial"/>
          <w:spacing w:val="-12"/>
        </w:rPr>
        <w:t xml:space="preserve"> </w:t>
      </w:r>
      <w:proofErr w:type="spellStart"/>
      <w:r w:rsidRPr="00C032BD">
        <w:rPr>
          <w:rFonts w:ascii="Arial" w:hAnsi="Arial" w:cs="Arial"/>
        </w:rPr>
        <w:t>Rabson</w:t>
      </w:r>
      <w:proofErr w:type="spellEnd"/>
      <w:r w:rsidRPr="00C032BD">
        <w:rPr>
          <w:rFonts w:ascii="Arial" w:hAnsi="Arial" w:cs="Arial"/>
        </w:rPr>
        <w:t>,</w:t>
      </w:r>
      <w:r w:rsidRPr="00C032BD">
        <w:rPr>
          <w:rFonts w:ascii="Arial" w:hAnsi="Arial" w:cs="Arial"/>
          <w:spacing w:val="-11"/>
        </w:rPr>
        <w:t xml:space="preserve"> </w:t>
      </w:r>
      <w:r w:rsidRPr="00C032BD">
        <w:rPr>
          <w:rFonts w:ascii="Arial" w:hAnsi="Arial" w:cs="Arial"/>
        </w:rPr>
        <w:t>MD,</w:t>
      </w:r>
      <w:r w:rsidRPr="00C032BD">
        <w:rPr>
          <w:rFonts w:ascii="Arial" w:hAnsi="Arial" w:cs="Arial"/>
          <w:spacing w:val="-11"/>
        </w:rPr>
        <w:t xml:space="preserve"> </w:t>
      </w:r>
      <w:r w:rsidRPr="00C032BD">
        <w:rPr>
          <w:rFonts w:ascii="Arial" w:hAnsi="Arial" w:cs="Arial"/>
        </w:rPr>
        <w:t>Rutgers</w:t>
      </w:r>
      <w:r w:rsidRPr="00C032BD">
        <w:rPr>
          <w:rFonts w:ascii="Arial" w:hAnsi="Arial" w:cs="Arial"/>
          <w:spacing w:val="-12"/>
        </w:rPr>
        <w:t xml:space="preserve"> </w:t>
      </w:r>
      <w:r w:rsidRPr="00C032BD">
        <w:rPr>
          <w:rFonts w:ascii="Arial" w:hAnsi="Arial" w:cs="Arial"/>
        </w:rPr>
        <w:t>University,</w:t>
      </w:r>
      <w:r w:rsidRPr="00C032BD">
        <w:rPr>
          <w:rFonts w:ascii="Arial" w:hAnsi="Arial" w:cs="Arial"/>
          <w:spacing w:val="-11"/>
        </w:rPr>
        <w:t xml:space="preserve"> </w:t>
      </w:r>
      <w:r w:rsidRPr="00C032BD">
        <w:rPr>
          <w:rFonts w:ascii="Arial" w:hAnsi="Arial" w:cs="Arial"/>
        </w:rPr>
        <w:t>Samuel</w:t>
      </w:r>
      <w:r w:rsidRPr="00C032BD">
        <w:rPr>
          <w:rFonts w:ascii="Arial" w:hAnsi="Arial" w:cs="Arial"/>
          <w:spacing w:val="-11"/>
        </w:rPr>
        <w:t xml:space="preserve"> </w:t>
      </w:r>
      <w:r w:rsidRPr="00C032BD">
        <w:rPr>
          <w:rFonts w:ascii="Arial" w:hAnsi="Arial" w:cs="Arial"/>
        </w:rPr>
        <w:t>Wang,</w:t>
      </w:r>
      <w:r w:rsidRPr="00C032BD">
        <w:rPr>
          <w:rFonts w:ascii="Arial" w:hAnsi="Arial" w:cs="Arial"/>
          <w:spacing w:val="-11"/>
        </w:rPr>
        <w:t xml:space="preserve"> </w:t>
      </w:r>
      <w:r w:rsidRPr="00C032BD">
        <w:rPr>
          <w:rFonts w:ascii="Arial" w:hAnsi="Arial" w:cs="Arial"/>
        </w:rPr>
        <w:t>PhD,</w:t>
      </w:r>
      <w:r w:rsidRPr="00C032BD">
        <w:rPr>
          <w:rFonts w:ascii="Arial" w:hAnsi="Arial" w:cs="Arial"/>
          <w:spacing w:val="-12"/>
        </w:rPr>
        <w:t xml:space="preserve"> </w:t>
      </w:r>
      <w:r w:rsidRPr="00C032BD">
        <w:rPr>
          <w:rFonts w:ascii="Arial" w:hAnsi="Arial" w:cs="Arial"/>
        </w:rPr>
        <w:t>Princeton</w:t>
      </w:r>
      <w:r w:rsidRPr="00C032BD">
        <w:rPr>
          <w:rFonts w:ascii="Arial" w:hAnsi="Arial" w:cs="Arial"/>
          <w:spacing w:val="-11"/>
        </w:rPr>
        <w:t xml:space="preserve"> </w:t>
      </w:r>
      <w:r w:rsidRPr="00C032BD">
        <w:rPr>
          <w:rFonts w:ascii="Arial" w:hAnsi="Arial" w:cs="Arial"/>
        </w:rPr>
        <w:t>University</w:t>
      </w:r>
      <w:r w:rsidR="00B54815" w:rsidRPr="00C032BD">
        <w:rPr>
          <w:rFonts w:ascii="Arial" w:hAnsi="Arial" w:cs="Arial"/>
        </w:rPr>
        <w:t>,</w:t>
      </w:r>
      <w:r w:rsidR="000311E7" w:rsidRPr="00C032BD">
        <w:rPr>
          <w:rFonts w:ascii="Arial" w:hAnsi="Arial" w:cs="Arial"/>
          <w:spacing w:val="-11"/>
        </w:rPr>
        <w:t xml:space="preserve"> </w:t>
      </w:r>
      <w:r w:rsidRPr="00C032BD">
        <w:rPr>
          <w:rFonts w:ascii="Arial" w:hAnsi="Arial" w:cs="Arial"/>
          <w:spacing w:val="-11"/>
        </w:rPr>
        <w:t xml:space="preserve"> </w:t>
      </w:r>
      <w:r w:rsidRPr="00C032BD">
        <w:rPr>
          <w:rFonts w:ascii="Arial" w:hAnsi="Arial" w:cs="Arial"/>
        </w:rPr>
        <w:t>Guiling</w:t>
      </w:r>
      <w:r w:rsidRPr="00C032BD">
        <w:rPr>
          <w:rFonts w:ascii="Arial" w:hAnsi="Arial" w:cs="Arial"/>
          <w:spacing w:val="-12"/>
        </w:rPr>
        <w:t xml:space="preserve"> </w:t>
      </w:r>
      <w:r w:rsidRPr="00C032BD">
        <w:rPr>
          <w:rFonts w:ascii="Arial" w:hAnsi="Arial" w:cs="Arial"/>
        </w:rPr>
        <w:t>(Grace)</w:t>
      </w:r>
      <w:r w:rsidRPr="00C032BD">
        <w:rPr>
          <w:rFonts w:ascii="Arial" w:hAnsi="Arial" w:cs="Arial"/>
          <w:spacing w:val="-11"/>
        </w:rPr>
        <w:t xml:space="preserve"> </w:t>
      </w:r>
      <w:r w:rsidRPr="00C032BD">
        <w:rPr>
          <w:rFonts w:ascii="Arial" w:hAnsi="Arial" w:cs="Arial"/>
        </w:rPr>
        <w:t>Wang, PhD,</w:t>
      </w:r>
      <w:r w:rsidRPr="00C032BD">
        <w:rPr>
          <w:rFonts w:ascii="Arial" w:hAnsi="Arial" w:cs="Arial"/>
          <w:spacing w:val="-2"/>
        </w:rPr>
        <w:t xml:space="preserve"> </w:t>
      </w:r>
      <w:r w:rsidRPr="00C032BD">
        <w:rPr>
          <w:rFonts w:ascii="Arial" w:hAnsi="Arial" w:cs="Arial"/>
        </w:rPr>
        <w:t>NJIT</w:t>
      </w:r>
      <w:r w:rsidR="000311E7" w:rsidRPr="00C032BD">
        <w:rPr>
          <w:rFonts w:ascii="Arial" w:hAnsi="Arial" w:cs="Arial"/>
        </w:rPr>
        <w:t>, and from RWJBH, Joseph Jaeger, DrPH, MPH.</w:t>
      </w:r>
    </w:p>
    <w:p w14:paraId="00B26851" w14:textId="77777777" w:rsidR="00E45C90" w:rsidRPr="00C032BD" w:rsidRDefault="00E45C90" w:rsidP="00676112">
      <w:pPr>
        <w:pStyle w:val="Heading1"/>
        <w:spacing w:before="71"/>
        <w:ind w:left="90"/>
        <w:jc w:val="center"/>
        <w:rPr>
          <w:rFonts w:ascii="Arial" w:hAnsi="Arial" w:cs="Arial"/>
          <w:sz w:val="24"/>
          <w:szCs w:val="24"/>
        </w:rPr>
      </w:pPr>
      <w:r w:rsidRPr="00C032BD">
        <w:rPr>
          <w:rFonts w:ascii="Arial" w:hAnsi="Arial" w:cs="Arial"/>
          <w:sz w:val="24"/>
          <w:szCs w:val="24"/>
        </w:rPr>
        <w:lastRenderedPageBreak/>
        <w:t>Post-Award Management</w:t>
      </w:r>
    </w:p>
    <w:p w14:paraId="5758AC16" w14:textId="77777777" w:rsidR="00E45C90" w:rsidRPr="00C032BD" w:rsidRDefault="00E45C90" w:rsidP="00676112">
      <w:pPr>
        <w:pStyle w:val="Heading2"/>
        <w:spacing w:before="322"/>
        <w:ind w:left="90"/>
        <w:rPr>
          <w:rFonts w:ascii="Arial" w:hAnsi="Arial" w:cs="Arial"/>
          <w:sz w:val="24"/>
          <w:szCs w:val="24"/>
          <w:u w:val="none"/>
        </w:rPr>
      </w:pPr>
      <w:r w:rsidRPr="00C032BD">
        <w:rPr>
          <w:rFonts w:ascii="Arial" w:hAnsi="Arial" w:cs="Arial"/>
          <w:sz w:val="24"/>
          <w:szCs w:val="24"/>
          <w:u w:val="none"/>
        </w:rPr>
        <w:t>Budget and Financial Management:</w:t>
      </w:r>
    </w:p>
    <w:p w14:paraId="397BB377" w14:textId="77777777" w:rsidR="00E45C90" w:rsidRPr="00C032BD" w:rsidRDefault="00E45C90" w:rsidP="00676112">
      <w:pPr>
        <w:pStyle w:val="ListParagraph"/>
        <w:widowControl w:val="0"/>
        <w:numPr>
          <w:ilvl w:val="0"/>
          <w:numId w:val="15"/>
        </w:numPr>
        <w:tabs>
          <w:tab w:val="left" w:pos="1283"/>
        </w:tabs>
        <w:autoSpaceDE w:val="0"/>
        <w:autoSpaceDN w:val="0"/>
        <w:spacing w:before="92" w:after="0" w:line="240" w:lineRule="auto"/>
        <w:rPr>
          <w:rFonts w:ascii="Arial" w:hAnsi="Arial" w:cs="Arial"/>
          <w:sz w:val="24"/>
          <w:szCs w:val="24"/>
        </w:rPr>
      </w:pPr>
      <w:r w:rsidRPr="00C032BD">
        <w:rPr>
          <w:rFonts w:ascii="Arial" w:hAnsi="Arial" w:cs="Arial"/>
          <w:sz w:val="24"/>
          <w:szCs w:val="24"/>
        </w:rPr>
        <w:t>Funds</w:t>
      </w:r>
      <w:r w:rsidRPr="00C032BD">
        <w:rPr>
          <w:rFonts w:ascii="Arial" w:hAnsi="Arial" w:cs="Arial"/>
          <w:spacing w:val="-7"/>
          <w:sz w:val="24"/>
          <w:szCs w:val="24"/>
        </w:rPr>
        <w:t xml:space="preserve"> </w:t>
      </w:r>
      <w:r w:rsidRPr="00C032BD">
        <w:rPr>
          <w:rFonts w:ascii="Arial" w:hAnsi="Arial" w:cs="Arial"/>
          <w:sz w:val="24"/>
          <w:szCs w:val="24"/>
        </w:rPr>
        <w:t>must</w:t>
      </w:r>
      <w:r w:rsidRPr="00C032BD">
        <w:rPr>
          <w:rFonts w:ascii="Arial" w:hAnsi="Arial" w:cs="Arial"/>
          <w:spacing w:val="-7"/>
          <w:sz w:val="24"/>
          <w:szCs w:val="24"/>
        </w:rPr>
        <w:t xml:space="preserve"> </w:t>
      </w:r>
      <w:r w:rsidRPr="00C032BD">
        <w:rPr>
          <w:rFonts w:ascii="Arial" w:hAnsi="Arial" w:cs="Arial"/>
          <w:sz w:val="24"/>
          <w:szCs w:val="24"/>
        </w:rPr>
        <w:t>be</w:t>
      </w:r>
      <w:r w:rsidRPr="00C032BD">
        <w:rPr>
          <w:rFonts w:ascii="Arial" w:hAnsi="Arial" w:cs="Arial"/>
          <w:spacing w:val="-6"/>
          <w:sz w:val="24"/>
          <w:szCs w:val="24"/>
        </w:rPr>
        <w:t xml:space="preserve"> </w:t>
      </w:r>
      <w:r w:rsidRPr="00C032BD">
        <w:rPr>
          <w:rFonts w:ascii="Arial" w:hAnsi="Arial" w:cs="Arial"/>
          <w:sz w:val="24"/>
          <w:szCs w:val="24"/>
        </w:rPr>
        <w:t>spent</w:t>
      </w:r>
      <w:r w:rsidRPr="00C032BD">
        <w:rPr>
          <w:rFonts w:ascii="Arial" w:hAnsi="Arial" w:cs="Arial"/>
          <w:spacing w:val="-7"/>
          <w:sz w:val="24"/>
          <w:szCs w:val="24"/>
        </w:rPr>
        <w:t xml:space="preserve"> </w:t>
      </w:r>
      <w:r w:rsidRPr="00C032BD">
        <w:rPr>
          <w:rFonts w:ascii="Arial" w:hAnsi="Arial" w:cs="Arial"/>
          <w:sz w:val="24"/>
          <w:szCs w:val="24"/>
        </w:rPr>
        <w:t>according</w:t>
      </w:r>
      <w:r w:rsidRPr="00C032BD">
        <w:rPr>
          <w:rFonts w:ascii="Arial" w:hAnsi="Arial" w:cs="Arial"/>
          <w:spacing w:val="-6"/>
          <w:sz w:val="24"/>
          <w:szCs w:val="24"/>
        </w:rPr>
        <w:t xml:space="preserve"> </w:t>
      </w:r>
      <w:r w:rsidRPr="00C032BD">
        <w:rPr>
          <w:rFonts w:ascii="Arial" w:hAnsi="Arial" w:cs="Arial"/>
          <w:sz w:val="24"/>
          <w:szCs w:val="24"/>
        </w:rPr>
        <w:t>to</w:t>
      </w:r>
      <w:r w:rsidRPr="00C032BD">
        <w:rPr>
          <w:rFonts w:ascii="Arial" w:hAnsi="Arial" w:cs="Arial"/>
          <w:spacing w:val="-7"/>
          <w:sz w:val="24"/>
          <w:szCs w:val="24"/>
        </w:rPr>
        <w:t xml:space="preserve"> </w:t>
      </w:r>
      <w:r w:rsidRPr="00C032BD">
        <w:rPr>
          <w:rFonts w:ascii="Arial" w:hAnsi="Arial" w:cs="Arial"/>
          <w:sz w:val="24"/>
          <w:szCs w:val="24"/>
        </w:rPr>
        <w:t>the</w:t>
      </w:r>
      <w:r w:rsidRPr="00C032BD">
        <w:rPr>
          <w:rFonts w:ascii="Arial" w:hAnsi="Arial" w:cs="Arial"/>
          <w:spacing w:val="-6"/>
          <w:sz w:val="24"/>
          <w:szCs w:val="24"/>
        </w:rPr>
        <w:t xml:space="preserve"> </w:t>
      </w:r>
      <w:r w:rsidRPr="00C032BD">
        <w:rPr>
          <w:rFonts w:ascii="Arial" w:hAnsi="Arial" w:cs="Arial"/>
          <w:sz w:val="24"/>
          <w:szCs w:val="24"/>
        </w:rPr>
        <w:t>approved</w:t>
      </w:r>
      <w:r w:rsidRPr="00C032BD">
        <w:rPr>
          <w:rFonts w:ascii="Arial" w:hAnsi="Arial" w:cs="Arial"/>
          <w:spacing w:val="-7"/>
          <w:sz w:val="24"/>
          <w:szCs w:val="24"/>
        </w:rPr>
        <w:t xml:space="preserve"> </w:t>
      </w:r>
      <w:r w:rsidRPr="00C032BD">
        <w:rPr>
          <w:rFonts w:ascii="Arial" w:hAnsi="Arial" w:cs="Arial"/>
          <w:sz w:val="24"/>
          <w:szCs w:val="24"/>
        </w:rPr>
        <w:t>budget.</w:t>
      </w:r>
      <w:r w:rsidRPr="00C032BD">
        <w:rPr>
          <w:rFonts w:ascii="Arial" w:hAnsi="Arial" w:cs="Arial"/>
          <w:spacing w:val="-7"/>
          <w:sz w:val="24"/>
          <w:szCs w:val="24"/>
        </w:rPr>
        <w:t xml:space="preserve"> </w:t>
      </w:r>
      <w:r w:rsidRPr="00C032BD">
        <w:rPr>
          <w:rFonts w:ascii="Arial" w:hAnsi="Arial" w:cs="Arial"/>
          <w:sz w:val="24"/>
          <w:szCs w:val="24"/>
        </w:rPr>
        <w:t>Prior</w:t>
      </w:r>
      <w:r w:rsidRPr="00C032BD">
        <w:rPr>
          <w:rFonts w:ascii="Arial" w:hAnsi="Arial" w:cs="Arial"/>
          <w:spacing w:val="-6"/>
          <w:sz w:val="24"/>
          <w:szCs w:val="24"/>
        </w:rPr>
        <w:t xml:space="preserve"> </w:t>
      </w:r>
      <w:r w:rsidRPr="00C032BD">
        <w:rPr>
          <w:rFonts w:ascii="Arial" w:hAnsi="Arial" w:cs="Arial"/>
          <w:sz w:val="24"/>
          <w:szCs w:val="24"/>
        </w:rPr>
        <w:t>approval</w:t>
      </w:r>
      <w:r w:rsidRPr="00C032BD">
        <w:rPr>
          <w:rFonts w:ascii="Arial" w:hAnsi="Arial" w:cs="Arial"/>
          <w:spacing w:val="-7"/>
          <w:sz w:val="24"/>
          <w:szCs w:val="24"/>
        </w:rPr>
        <w:t xml:space="preserve"> </w:t>
      </w:r>
      <w:r w:rsidRPr="00C032BD">
        <w:rPr>
          <w:rFonts w:ascii="Arial" w:hAnsi="Arial" w:cs="Arial"/>
          <w:sz w:val="24"/>
          <w:szCs w:val="24"/>
        </w:rPr>
        <w:t>is</w:t>
      </w:r>
      <w:r w:rsidRPr="00C032BD">
        <w:rPr>
          <w:rFonts w:ascii="Arial" w:hAnsi="Arial" w:cs="Arial"/>
          <w:spacing w:val="-6"/>
          <w:sz w:val="24"/>
          <w:szCs w:val="24"/>
        </w:rPr>
        <w:t xml:space="preserve"> </w:t>
      </w:r>
      <w:r w:rsidRPr="00C032BD">
        <w:rPr>
          <w:rFonts w:ascii="Arial" w:hAnsi="Arial" w:cs="Arial"/>
          <w:sz w:val="24"/>
          <w:szCs w:val="24"/>
        </w:rPr>
        <w:t>required</w:t>
      </w:r>
      <w:r w:rsidRPr="00C032BD">
        <w:rPr>
          <w:rFonts w:ascii="Arial" w:hAnsi="Arial" w:cs="Arial"/>
          <w:spacing w:val="-7"/>
          <w:sz w:val="24"/>
          <w:szCs w:val="24"/>
        </w:rPr>
        <w:t xml:space="preserve"> </w:t>
      </w:r>
      <w:r w:rsidRPr="00C032BD">
        <w:rPr>
          <w:rFonts w:ascii="Arial" w:hAnsi="Arial" w:cs="Arial"/>
          <w:sz w:val="24"/>
          <w:szCs w:val="24"/>
        </w:rPr>
        <w:t>to</w:t>
      </w:r>
      <w:r w:rsidRPr="00C032BD">
        <w:rPr>
          <w:rFonts w:ascii="Arial" w:hAnsi="Arial" w:cs="Arial"/>
          <w:spacing w:val="-6"/>
          <w:sz w:val="24"/>
          <w:szCs w:val="24"/>
        </w:rPr>
        <w:t xml:space="preserve"> </w:t>
      </w:r>
      <w:r w:rsidRPr="00C032BD">
        <w:rPr>
          <w:rFonts w:ascii="Arial" w:hAnsi="Arial" w:cs="Arial"/>
          <w:sz w:val="24"/>
          <w:szCs w:val="24"/>
        </w:rPr>
        <w:t>amend</w:t>
      </w:r>
      <w:r w:rsidRPr="00C032BD">
        <w:rPr>
          <w:rFonts w:ascii="Arial" w:hAnsi="Arial" w:cs="Arial"/>
          <w:spacing w:val="-7"/>
          <w:sz w:val="24"/>
          <w:szCs w:val="24"/>
        </w:rPr>
        <w:t xml:space="preserve"> </w:t>
      </w:r>
      <w:r w:rsidRPr="00C032BD">
        <w:rPr>
          <w:rFonts w:ascii="Arial" w:hAnsi="Arial" w:cs="Arial"/>
          <w:sz w:val="24"/>
          <w:szCs w:val="24"/>
        </w:rPr>
        <w:t>the</w:t>
      </w:r>
      <w:r w:rsidRPr="00C032BD">
        <w:rPr>
          <w:rFonts w:ascii="Arial" w:hAnsi="Arial" w:cs="Arial"/>
          <w:spacing w:val="-6"/>
          <w:sz w:val="24"/>
          <w:szCs w:val="24"/>
        </w:rPr>
        <w:t xml:space="preserve"> </w:t>
      </w:r>
      <w:r w:rsidRPr="00C032BD">
        <w:rPr>
          <w:rFonts w:ascii="Arial" w:hAnsi="Arial" w:cs="Arial"/>
          <w:sz w:val="24"/>
          <w:szCs w:val="24"/>
        </w:rPr>
        <w:t>budget.</w:t>
      </w:r>
    </w:p>
    <w:p w14:paraId="59A0BE29" w14:textId="77777777" w:rsidR="00E45C90" w:rsidRPr="00C032BD" w:rsidRDefault="00E45C90" w:rsidP="003C00B9">
      <w:pPr>
        <w:pStyle w:val="ListParagraph"/>
        <w:widowControl w:val="0"/>
        <w:numPr>
          <w:ilvl w:val="0"/>
          <w:numId w:val="15"/>
        </w:numPr>
        <w:tabs>
          <w:tab w:val="left" w:pos="1283"/>
        </w:tabs>
        <w:autoSpaceDE w:val="0"/>
        <w:autoSpaceDN w:val="0"/>
        <w:spacing w:before="40" w:after="0" w:line="240" w:lineRule="auto"/>
        <w:rPr>
          <w:rFonts w:ascii="Arial" w:hAnsi="Arial" w:cs="Arial"/>
          <w:sz w:val="24"/>
          <w:szCs w:val="24"/>
        </w:rPr>
      </w:pPr>
      <w:r w:rsidRPr="00C032BD">
        <w:rPr>
          <w:rFonts w:ascii="Arial" w:hAnsi="Arial" w:cs="Arial"/>
          <w:sz w:val="24"/>
          <w:szCs w:val="24"/>
        </w:rPr>
        <w:t>If</w:t>
      </w:r>
      <w:r w:rsidRPr="00C032BD">
        <w:rPr>
          <w:rFonts w:ascii="Arial" w:hAnsi="Arial" w:cs="Arial"/>
          <w:spacing w:val="-11"/>
          <w:sz w:val="24"/>
          <w:szCs w:val="24"/>
        </w:rPr>
        <w:t xml:space="preserve"> </w:t>
      </w:r>
      <w:r w:rsidRPr="00C032BD">
        <w:rPr>
          <w:rFonts w:ascii="Arial" w:hAnsi="Arial" w:cs="Arial"/>
          <w:sz w:val="24"/>
          <w:szCs w:val="24"/>
        </w:rPr>
        <w:t>you</w:t>
      </w:r>
      <w:r w:rsidRPr="00C032BD">
        <w:rPr>
          <w:rFonts w:ascii="Arial" w:hAnsi="Arial" w:cs="Arial"/>
          <w:spacing w:val="-11"/>
          <w:sz w:val="24"/>
          <w:szCs w:val="24"/>
        </w:rPr>
        <w:t xml:space="preserve"> </w:t>
      </w:r>
      <w:r w:rsidRPr="00C032BD">
        <w:rPr>
          <w:rFonts w:ascii="Arial" w:hAnsi="Arial" w:cs="Arial"/>
          <w:sz w:val="24"/>
          <w:szCs w:val="24"/>
        </w:rPr>
        <w:t>wish</w:t>
      </w:r>
      <w:r w:rsidRPr="00C032BD">
        <w:rPr>
          <w:rFonts w:ascii="Arial" w:hAnsi="Arial" w:cs="Arial"/>
          <w:spacing w:val="-11"/>
          <w:sz w:val="24"/>
          <w:szCs w:val="24"/>
        </w:rPr>
        <w:t xml:space="preserve"> </w:t>
      </w:r>
      <w:r w:rsidRPr="00C032BD">
        <w:rPr>
          <w:rFonts w:ascii="Arial" w:hAnsi="Arial" w:cs="Arial"/>
          <w:sz w:val="24"/>
          <w:szCs w:val="24"/>
        </w:rPr>
        <w:t>to</w:t>
      </w:r>
      <w:r w:rsidRPr="00C032BD">
        <w:rPr>
          <w:rFonts w:ascii="Arial" w:hAnsi="Arial" w:cs="Arial"/>
          <w:spacing w:val="-11"/>
          <w:sz w:val="24"/>
          <w:szCs w:val="24"/>
        </w:rPr>
        <w:t xml:space="preserve"> </w:t>
      </w:r>
      <w:r w:rsidRPr="00C032BD">
        <w:rPr>
          <w:rFonts w:ascii="Arial" w:hAnsi="Arial" w:cs="Arial"/>
          <w:sz w:val="24"/>
          <w:szCs w:val="24"/>
        </w:rPr>
        <w:t>amend</w:t>
      </w:r>
      <w:r w:rsidRPr="00C032BD">
        <w:rPr>
          <w:rFonts w:ascii="Arial" w:hAnsi="Arial" w:cs="Arial"/>
          <w:spacing w:val="-11"/>
          <w:sz w:val="24"/>
          <w:szCs w:val="24"/>
        </w:rPr>
        <w:t xml:space="preserve"> </w:t>
      </w:r>
      <w:r w:rsidRPr="00C032BD">
        <w:rPr>
          <w:rFonts w:ascii="Arial" w:hAnsi="Arial" w:cs="Arial"/>
          <w:sz w:val="24"/>
          <w:szCs w:val="24"/>
        </w:rPr>
        <w:t>your</w:t>
      </w:r>
      <w:r w:rsidRPr="00C032BD">
        <w:rPr>
          <w:rFonts w:ascii="Arial" w:hAnsi="Arial" w:cs="Arial"/>
          <w:spacing w:val="-10"/>
          <w:sz w:val="24"/>
          <w:szCs w:val="24"/>
        </w:rPr>
        <w:t xml:space="preserve"> </w:t>
      </w:r>
      <w:r w:rsidRPr="00C032BD">
        <w:rPr>
          <w:rFonts w:ascii="Arial" w:hAnsi="Arial" w:cs="Arial"/>
          <w:sz w:val="24"/>
          <w:szCs w:val="24"/>
        </w:rPr>
        <w:t>budget,</w:t>
      </w:r>
      <w:r w:rsidRPr="00C032BD">
        <w:rPr>
          <w:rFonts w:ascii="Arial" w:hAnsi="Arial" w:cs="Arial"/>
          <w:spacing w:val="-11"/>
          <w:sz w:val="24"/>
          <w:szCs w:val="24"/>
        </w:rPr>
        <w:t xml:space="preserve"> </w:t>
      </w:r>
      <w:r w:rsidRPr="00C032BD">
        <w:rPr>
          <w:rFonts w:ascii="Arial" w:hAnsi="Arial" w:cs="Arial"/>
          <w:sz w:val="24"/>
          <w:szCs w:val="24"/>
        </w:rPr>
        <w:t>send</w:t>
      </w:r>
      <w:r w:rsidRPr="00C032BD">
        <w:rPr>
          <w:rFonts w:ascii="Arial" w:hAnsi="Arial" w:cs="Arial"/>
          <w:spacing w:val="-11"/>
          <w:sz w:val="24"/>
          <w:szCs w:val="24"/>
        </w:rPr>
        <w:t xml:space="preserve"> </w:t>
      </w:r>
      <w:r w:rsidRPr="00C032BD">
        <w:rPr>
          <w:rFonts w:ascii="Arial" w:hAnsi="Arial" w:cs="Arial"/>
          <w:sz w:val="24"/>
          <w:szCs w:val="24"/>
        </w:rPr>
        <w:t>a</w:t>
      </w:r>
      <w:r w:rsidRPr="00C032BD">
        <w:rPr>
          <w:rFonts w:ascii="Arial" w:hAnsi="Arial" w:cs="Arial"/>
          <w:spacing w:val="-11"/>
          <w:sz w:val="24"/>
          <w:szCs w:val="24"/>
        </w:rPr>
        <w:t xml:space="preserve"> </w:t>
      </w:r>
      <w:r w:rsidRPr="00C032BD">
        <w:rPr>
          <w:rFonts w:ascii="Arial" w:hAnsi="Arial" w:cs="Arial"/>
          <w:sz w:val="24"/>
          <w:szCs w:val="24"/>
        </w:rPr>
        <w:t>copy</w:t>
      </w:r>
      <w:r w:rsidRPr="00C032BD">
        <w:rPr>
          <w:rFonts w:ascii="Arial" w:hAnsi="Arial" w:cs="Arial"/>
          <w:spacing w:val="-11"/>
          <w:sz w:val="24"/>
          <w:szCs w:val="24"/>
        </w:rPr>
        <w:t xml:space="preserve"> </w:t>
      </w:r>
      <w:r w:rsidRPr="00C032BD">
        <w:rPr>
          <w:rFonts w:ascii="Arial" w:hAnsi="Arial" w:cs="Arial"/>
          <w:sz w:val="24"/>
          <w:szCs w:val="24"/>
        </w:rPr>
        <w:t>of</w:t>
      </w:r>
      <w:r w:rsidRPr="00C032BD">
        <w:rPr>
          <w:rFonts w:ascii="Arial" w:hAnsi="Arial" w:cs="Arial"/>
          <w:spacing w:val="-10"/>
          <w:sz w:val="24"/>
          <w:szCs w:val="24"/>
        </w:rPr>
        <w:t xml:space="preserve"> </w:t>
      </w:r>
      <w:r w:rsidRPr="00C032BD">
        <w:rPr>
          <w:rFonts w:ascii="Arial" w:hAnsi="Arial" w:cs="Arial"/>
          <w:sz w:val="24"/>
          <w:szCs w:val="24"/>
        </w:rPr>
        <w:t>the</w:t>
      </w:r>
      <w:r w:rsidRPr="00C032BD">
        <w:rPr>
          <w:rFonts w:ascii="Arial" w:hAnsi="Arial" w:cs="Arial"/>
          <w:spacing w:val="-11"/>
          <w:sz w:val="24"/>
          <w:szCs w:val="24"/>
        </w:rPr>
        <w:t xml:space="preserve"> </w:t>
      </w:r>
      <w:r w:rsidRPr="00C032BD">
        <w:rPr>
          <w:rFonts w:ascii="Arial" w:hAnsi="Arial" w:cs="Arial"/>
          <w:sz w:val="24"/>
          <w:szCs w:val="24"/>
        </w:rPr>
        <w:t>original</w:t>
      </w:r>
      <w:r w:rsidRPr="00C032BD">
        <w:rPr>
          <w:rFonts w:ascii="Arial" w:hAnsi="Arial" w:cs="Arial"/>
          <w:spacing w:val="-11"/>
          <w:sz w:val="24"/>
          <w:szCs w:val="24"/>
        </w:rPr>
        <w:t xml:space="preserve"> </w:t>
      </w:r>
      <w:r w:rsidRPr="00C032BD">
        <w:rPr>
          <w:rFonts w:ascii="Arial" w:hAnsi="Arial" w:cs="Arial"/>
          <w:sz w:val="24"/>
          <w:szCs w:val="24"/>
        </w:rPr>
        <w:t>budget</w:t>
      </w:r>
      <w:r w:rsidRPr="00C032BD">
        <w:rPr>
          <w:rFonts w:ascii="Arial" w:hAnsi="Arial" w:cs="Arial"/>
          <w:spacing w:val="-11"/>
          <w:sz w:val="24"/>
          <w:szCs w:val="24"/>
        </w:rPr>
        <w:t xml:space="preserve"> </w:t>
      </w:r>
      <w:r w:rsidRPr="00C032BD">
        <w:rPr>
          <w:rFonts w:ascii="Arial" w:hAnsi="Arial" w:cs="Arial"/>
          <w:sz w:val="24"/>
          <w:szCs w:val="24"/>
        </w:rPr>
        <w:t>and</w:t>
      </w:r>
      <w:r w:rsidRPr="00C032BD">
        <w:rPr>
          <w:rFonts w:ascii="Arial" w:hAnsi="Arial" w:cs="Arial"/>
          <w:spacing w:val="-11"/>
          <w:sz w:val="24"/>
          <w:szCs w:val="24"/>
        </w:rPr>
        <w:t xml:space="preserve"> </w:t>
      </w:r>
      <w:r w:rsidRPr="00C032BD">
        <w:rPr>
          <w:rFonts w:ascii="Arial" w:hAnsi="Arial" w:cs="Arial"/>
          <w:sz w:val="24"/>
          <w:szCs w:val="24"/>
        </w:rPr>
        <w:t>the</w:t>
      </w:r>
      <w:r w:rsidRPr="00C032BD">
        <w:rPr>
          <w:rFonts w:ascii="Arial" w:hAnsi="Arial" w:cs="Arial"/>
          <w:spacing w:val="-10"/>
          <w:sz w:val="24"/>
          <w:szCs w:val="24"/>
        </w:rPr>
        <w:t xml:space="preserve"> </w:t>
      </w:r>
      <w:r w:rsidRPr="00C032BD">
        <w:rPr>
          <w:rFonts w:ascii="Arial" w:hAnsi="Arial" w:cs="Arial"/>
          <w:sz w:val="24"/>
          <w:szCs w:val="24"/>
        </w:rPr>
        <w:t>proposed</w:t>
      </w:r>
      <w:r w:rsidRPr="00C032BD">
        <w:rPr>
          <w:rFonts w:ascii="Arial" w:hAnsi="Arial" w:cs="Arial"/>
          <w:spacing w:val="-11"/>
          <w:sz w:val="24"/>
          <w:szCs w:val="24"/>
        </w:rPr>
        <w:t xml:space="preserve"> </w:t>
      </w:r>
      <w:r w:rsidRPr="00C032BD">
        <w:rPr>
          <w:rFonts w:ascii="Arial" w:hAnsi="Arial" w:cs="Arial"/>
          <w:sz w:val="24"/>
          <w:szCs w:val="24"/>
        </w:rPr>
        <w:t>amended</w:t>
      </w:r>
      <w:r w:rsidRPr="00C032BD">
        <w:rPr>
          <w:rFonts w:ascii="Arial" w:hAnsi="Arial" w:cs="Arial"/>
          <w:spacing w:val="-11"/>
          <w:sz w:val="24"/>
          <w:szCs w:val="24"/>
        </w:rPr>
        <w:t xml:space="preserve"> </w:t>
      </w:r>
      <w:r w:rsidRPr="00C032BD">
        <w:rPr>
          <w:rFonts w:ascii="Arial" w:hAnsi="Arial" w:cs="Arial"/>
          <w:sz w:val="24"/>
          <w:szCs w:val="24"/>
        </w:rPr>
        <w:t>budget with a justification for the budget changes to the NJ ACTS Pilots Program Administrator at</w:t>
      </w:r>
      <w:hyperlink r:id="rId33">
        <w:r w:rsidRPr="00C032BD">
          <w:rPr>
            <w:rFonts w:ascii="Arial" w:hAnsi="Arial" w:cs="Arial"/>
            <w:color w:val="0563C1"/>
            <w:sz w:val="24"/>
            <w:szCs w:val="24"/>
            <w:u w:val="single" w:color="0563C1"/>
          </w:rPr>
          <w:t xml:space="preserve"> NJACTS@rbhs.rutgers.edu</w:t>
        </w:r>
        <w:r w:rsidRPr="00C032BD">
          <w:rPr>
            <w:rFonts w:ascii="Arial" w:hAnsi="Arial" w:cs="Arial"/>
            <w:sz w:val="24"/>
            <w:szCs w:val="24"/>
          </w:rPr>
          <w:t>.</w:t>
        </w:r>
      </w:hyperlink>
    </w:p>
    <w:p w14:paraId="06AC143F" w14:textId="77777777" w:rsidR="00E45C90" w:rsidRPr="00C032BD" w:rsidRDefault="00E45C90" w:rsidP="003C00B9">
      <w:pPr>
        <w:pStyle w:val="ListParagraph"/>
        <w:widowControl w:val="0"/>
        <w:numPr>
          <w:ilvl w:val="0"/>
          <w:numId w:val="15"/>
        </w:numPr>
        <w:tabs>
          <w:tab w:val="left" w:pos="1283"/>
        </w:tabs>
        <w:autoSpaceDE w:val="0"/>
        <w:autoSpaceDN w:val="0"/>
        <w:spacing w:before="43" w:after="0" w:line="240" w:lineRule="auto"/>
        <w:rPr>
          <w:rFonts w:ascii="Arial" w:hAnsi="Arial" w:cs="Arial"/>
          <w:sz w:val="24"/>
          <w:szCs w:val="24"/>
        </w:rPr>
      </w:pPr>
      <w:r w:rsidRPr="00C032BD">
        <w:rPr>
          <w:rFonts w:ascii="Arial" w:hAnsi="Arial" w:cs="Arial"/>
          <w:sz w:val="24"/>
          <w:szCs w:val="24"/>
        </w:rPr>
        <w:t>If your project runs over budget or you charge something that is not allowable, you/your department/school are responsible for the charges and will be asked to provide an alternate project number for those</w:t>
      </w:r>
      <w:r w:rsidRPr="00C032BD">
        <w:rPr>
          <w:rFonts w:ascii="Arial" w:hAnsi="Arial" w:cs="Arial"/>
          <w:spacing w:val="-2"/>
          <w:sz w:val="24"/>
          <w:szCs w:val="24"/>
        </w:rPr>
        <w:t xml:space="preserve"> </w:t>
      </w:r>
      <w:r w:rsidRPr="00C032BD">
        <w:rPr>
          <w:rFonts w:ascii="Arial" w:hAnsi="Arial" w:cs="Arial"/>
          <w:sz w:val="24"/>
          <w:szCs w:val="24"/>
        </w:rPr>
        <w:t>costs.</w:t>
      </w:r>
    </w:p>
    <w:p w14:paraId="12917734" w14:textId="77777777" w:rsidR="00E45C90" w:rsidRPr="00C032BD" w:rsidRDefault="00E45C90" w:rsidP="00676112">
      <w:pPr>
        <w:pStyle w:val="BodyText"/>
        <w:spacing w:before="4"/>
        <w:ind w:left="90"/>
        <w:rPr>
          <w:rFonts w:ascii="Arial" w:hAnsi="Arial" w:cs="Arial"/>
        </w:rPr>
      </w:pPr>
    </w:p>
    <w:p w14:paraId="7196AFD9" w14:textId="77777777" w:rsidR="00E45C90" w:rsidRPr="00C032BD" w:rsidRDefault="00E45C90" w:rsidP="00676112">
      <w:pPr>
        <w:pStyle w:val="Heading2"/>
        <w:ind w:left="90"/>
        <w:rPr>
          <w:rFonts w:ascii="Arial" w:hAnsi="Arial" w:cs="Arial"/>
          <w:sz w:val="24"/>
          <w:szCs w:val="24"/>
          <w:u w:val="none"/>
        </w:rPr>
      </w:pPr>
      <w:r w:rsidRPr="00C032BD">
        <w:rPr>
          <w:rFonts w:ascii="Arial" w:hAnsi="Arial" w:cs="Arial"/>
          <w:sz w:val="24"/>
          <w:szCs w:val="24"/>
          <w:u w:val="none"/>
        </w:rPr>
        <w:t>Reporting Requirements:</w:t>
      </w:r>
    </w:p>
    <w:p w14:paraId="3A39F5A4" w14:textId="77777777" w:rsidR="00E45C90" w:rsidRPr="00C032BD" w:rsidRDefault="00E45C90" w:rsidP="003C00B9">
      <w:pPr>
        <w:pStyle w:val="ListParagraph"/>
        <w:widowControl w:val="0"/>
        <w:numPr>
          <w:ilvl w:val="0"/>
          <w:numId w:val="16"/>
        </w:numPr>
        <w:tabs>
          <w:tab w:val="left" w:pos="1283"/>
        </w:tabs>
        <w:autoSpaceDE w:val="0"/>
        <w:autoSpaceDN w:val="0"/>
        <w:spacing w:before="93" w:after="0" w:line="240" w:lineRule="auto"/>
        <w:rPr>
          <w:rFonts w:ascii="Arial" w:hAnsi="Arial" w:cs="Arial"/>
          <w:sz w:val="24"/>
          <w:szCs w:val="24"/>
        </w:rPr>
      </w:pPr>
      <w:r w:rsidRPr="00C032BD">
        <w:rPr>
          <w:rFonts w:ascii="Arial" w:hAnsi="Arial" w:cs="Arial"/>
          <w:sz w:val="24"/>
          <w:szCs w:val="24"/>
        </w:rPr>
        <w:t>A final scientific report is required for all completed awards. NJ ACTS will send a report form to all completed</w:t>
      </w:r>
      <w:r w:rsidRPr="00C032BD">
        <w:rPr>
          <w:rFonts w:ascii="Arial" w:hAnsi="Arial" w:cs="Arial"/>
          <w:spacing w:val="-1"/>
          <w:sz w:val="24"/>
          <w:szCs w:val="24"/>
        </w:rPr>
        <w:t xml:space="preserve"> </w:t>
      </w:r>
      <w:r w:rsidRPr="00C032BD">
        <w:rPr>
          <w:rFonts w:ascii="Arial" w:hAnsi="Arial" w:cs="Arial"/>
          <w:sz w:val="24"/>
          <w:szCs w:val="24"/>
        </w:rPr>
        <w:t>projects.</w:t>
      </w:r>
    </w:p>
    <w:p w14:paraId="5C91608E" w14:textId="14D41DE4" w:rsidR="00E45C90" w:rsidRPr="00C032BD" w:rsidRDefault="00E45C90" w:rsidP="00676112">
      <w:pPr>
        <w:pStyle w:val="ListParagraph"/>
        <w:widowControl w:val="0"/>
        <w:numPr>
          <w:ilvl w:val="0"/>
          <w:numId w:val="16"/>
        </w:numPr>
        <w:tabs>
          <w:tab w:val="left" w:pos="1283"/>
        </w:tabs>
        <w:autoSpaceDE w:val="0"/>
        <w:autoSpaceDN w:val="0"/>
        <w:spacing w:before="46" w:after="0" w:line="240" w:lineRule="auto"/>
        <w:rPr>
          <w:rFonts w:ascii="Arial" w:hAnsi="Arial" w:cs="Arial"/>
          <w:sz w:val="24"/>
          <w:szCs w:val="24"/>
        </w:rPr>
      </w:pPr>
      <w:r w:rsidRPr="00C032BD">
        <w:rPr>
          <w:rFonts w:ascii="Arial" w:hAnsi="Arial" w:cs="Arial"/>
          <w:sz w:val="24"/>
          <w:szCs w:val="24"/>
        </w:rPr>
        <w:t>Co-PI’s</w:t>
      </w:r>
      <w:r w:rsidRPr="00C032BD">
        <w:rPr>
          <w:rFonts w:ascii="Arial" w:hAnsi="Arial" w:cs="Arial"/>
          <w:spacing w:val="-5"/>
          <w:sz w:val="24"/>
          <w:szCs w:val="24"/>
        </w:rPr>
        <w:t xml:space="preserve"> </w:t>
      </w:r>
      <w:r w:rsidRPr="00C032BD">
        <w:rPr>
          <w:rFonts w:ascii="Arial" w:hAnsi="Arial" w:cs="Arial"/>
          <w:sz w:val="24"/>
          <w:szCs w:val="24"/>
        </w:rPr>
        <w:t>will</w:t>
      </w:r>
      <w:r w:rsidRPr="00C032BD">
        <w:rPr>
          <w:rFonts w:ascii="Arial" w:hAnsi="Arial" w:cs="Arial"/>
          <w:spacing w:val="-4"/>
          <w:sz w:val="24"/>
          <w:szCs w:val="24"/>
        </w:rPr>
        <w:t xml:space="preserve"> </w:t>
      </w:r>
      <w:r w:rsidRPr="00C032BD">
        <w:rPr>
          <w:rFonts w:ascii="Arial" w:hAnsi="Arial" w:cs="Arial"/>
          <w:sz w:val="24"/>
          <w:szCs w:val="24"/>
        </w:rPr>
        <w:t>be</w:t>
      </w:r>
      <w:r w:rsidRPr="00C032BD">
        <w:rPr>
          <w:rFonts w:ascii="Arial" w:hAnsi="Arial" w:cs="Arial"/>
          <w:spacing w:val="-6"/>
          <w:sz w:val="24"/>
          <w:szCs w:val="24"/>
        </w:rPr>
        <w:t xml:space="preserve"> </w:t>
      </w:r>
      <w:r w:rsidRPr="00C032BD">
        <w:rPr>
          <w:rFonts w:ascii="Arial" w:hAnsi="Arial" w:cs="Arial"/>
          <w:sz w:val="24"/>
          <w:szCs w:val="24"/>
        </w:rPr>
        <w:t>expected</w:t>
      </w:r>
      <w:r w:rsidRPr="00C032BD">
        <w:rPr>
          <w:rFonts w:ascii="Arial" w:hAnsi="Arial" w:cs="Arial"/>
          <w:spacing w:val="-4"/>
          <w:sz w:val="24"/>
          <w:szCs w:val="24"/>
        </w:rPr>
        <w:t xml:space="preserve"> </w:t>
      </w:r>
      <w:r w:rsidRPr="00C032BD">
        <w:rPr>
          <w:rFonts w:ascii="Arial" w:hAnsi="Arial" w:cs="Arial"/>
          <w:sz w:val="24"/>
          <w:szCs w:val="24"/>
        </w:rPr>
        <w:t>to</w:t>
      </w:r>
      <w:r w:rsidRPr="00C032BD">
        <w:rPr>
          <w:rFonts w:ascii="Arial" w:hAnsi="Arial" w:cs="Arial"/>
          <w:spacing w:val="-5"/>
          <w:sz w:val="24"/>
          <w:szCs w:val="24"/>
        </w:rPr>
        <w:t xml:space="preserve"> </w:t>
      </w:r>
      <w:r w:rsidRPr="00C032BD">
        <w:rPr>
          <w:rFonts w:ascii="Arial" w:hAnsi="Arial" w:cs="Arial"/>
          <w:sz w:val="24"/>
          <w:szCs w:val="24"/>
        </w:rPr>
        <w:t>complete</w:t>
      </w:r>
      <w:r w:rsidRPr="00C032BD">
        <w:rPr>
          <w:rFonts w:ascii="Arial" w:hAnsi="Arial" w:cs="Arial"/>
          <w:spacing w:val="-5"/>
          <w:sz w:val="24"/>
          <w:szCs w:val="24"/>
        </w:rPr>
        <w:t xml:space="preserve"> </w:t>
      </w:r>
      <w:r w:rsidRPr="00C032BD">
        <w:rPr>
          <w:rFonts w:ascii="Arial" w:hAnsi="Arial" w:cs="Arial"/>
          <w:sz w:val="24"/>
          <w:szCs w:val="24"/>
        </w:rPr>
        <w:t>an</w:t>
      </w:r>
      <w:r w:rsidRPr="00C032BD">
        <w:rPr>
          <w:rFonts w:ascii="Arial" w:hAnsi="Arial" w:cs="Arial"/>
          <w:spacing w:val="-5"/>
          <w:sz w:val="24"/>
          <w:szCs w:val="24"/>
        </w:rPr>
        <w:t xml:space="preserve"> </w:t>
      </w:r>
      <w:r w:rsidRPr="00C032BD">
        <w:rPr>
          <w:rFonts w:ascii="Arial" w:hAnsi="Arial" w:cs="Arial"/>
          <w:sz w:val="24"/>
          <w:szCs w:val="24"/>
        </w:rPr>
        <w:t>annual</w:t>
      </w:r>
      <w:r w:rsidRPr="00C032BD">
        <w:rPr>
          <w:rFonts w:ascii="Arial" w:hAnsi="Arial" w:cs="Arial"/>
          <w:spacing w:val="-4"/>
          <w:sz w:val="24"/>
          <w:szCs w:val="24"/>
        </w:rPr>
        <w:t xml:space="preserve"> </w:t>
      </w:r>
      <w:r w:rsidRPr="00C032BD">
        <w:rPr>
          <w:rFonts w:ascii="Arial" w:hAnsi="Arial" w:cs="Arial"/>
          <w:sz w:val="24"/>
          <w:szCs w:val="24"/>
        </w:rPr>
        <w:t>report</w:t>
      </w:r>
      <w:r w:rsidRPr="00C032BD">
        <w:rPr>
          <w:rFonts w:ascii="Arial" w:hAnsi="Arial" w:cs="Arial"/>
          <w:spacing w:val="-6"/>
          <w:sz w:val="24"/>
          <w:szCs w:val="24"/>
        </w:rPr>
        <w:t xml:space="preserve"> </w:t>
      </w:r>
      <w:r w:rsidRPr="00C032BD">
        <w:rPr>
          <w:rFonts w:ascii="Arial" w:hAnsi="Arial" w:cs="Arial"/>
          <w:sz w:val="24"/>
          <w:szCs w:val="24"/>
        </w:rPr>
        <w:t>that</w:t>
      </w:r>
      <w:r w:rsidRPr="00C032BD">
        <w:rPr>
          <w:rFonts w:ascii="Arial" w:hAnsi="Arial" w:cs="Arial"/>
          <w:spacing w:val="-4"/>
          <w:sz w:val="24"/>
          <w:szCs w:val="24"/>
        </w:rPr>
        <w:t xml:space="preserve"> </w:t>
      </w:r>
      <w:r w:rsidRPr="00C032BD">
        <w:rPr>
          <w:rFonts w:ascii="Arial" w:hAnsi="Arial" w:cs="Arial"/>
          <w:sz w:val="24"/>
          <w:szCs w:val="24"/>
        </w:rPr>
        <w:t>summarizes</w:t>
      </w:r>
      <w:r w:rsidRPr="00C032BD">
        <w:rPr>
          <w:rFonts w:ascii="Arial" w:hAnsi="Arial" w:cs="Arial"/>
          <w:spacing w:val="-4"/>
          <w:sz w:val="24"/>
          <w:szCs w:val="24"/>
        </w:rPr>
        <w:t xml:space="preserve"> </w:t>
      </w:r>
      <w:r w:rsidRPr="00C032BD">
        <w:rPr>
          <w:rFonts w:ascii="Arial" w:hAnsi="Arial" w:cs="Arial"/>
          <w:sz w:val="24"/>
          <w:szCs w:val="24"/>
        </w:rPr>
        <w:t>progress</w:t>
      </w:r>
      <w:r w:rsidRPr="00C032BD">
        <w:rPr>
          <w:rFonts w:ascii="Arial" w:hAnsi="Arial" w:cs="Arial"/>
          <w:spacing w:val="-5"/>
          <w:sz w:val="24"/>
          <w:szCs w:val="24"/>
        </w:rPr>
        <w:t xml:space="preserve"> </w:t>
      </w:r>
      <w:r w:rsidRPr="00C032BD">
        <w:rPr>
          <w:rFonts w:ascii="Arial" w:hAnsi="Arial" w:cs="Arial"/>
          <w:sz w:val="24"/>
          <w:szCs w:val="24"/>
        </w:rPr>
        <w:t>on</w:t>
      </w:r>
      <w:r w:rsidRPr="00C032BD">
        <w:rPr>
          <w:rFonts w:ascii="Arial" w:hAnsi="Arial" w:cs="Arial"/>
          <w:spacing w:val="-4"/>
          <w:sz w:val="24"/>
          <w:szCs w:val="24"/>
        </w:rPr>
        <w:t xml:space="preserve"> </w:t>
      </w:r>
      <w:r w:rsidRPr="00C032BD">
        <w:rPr>
          <w:rFonts w:ascii="Arial" w:hAnsi="Arial" w:cs="Arial"/>
          <w:sz w:val="24"/>
          <w:szCs w:val="24"/>
        </w:rPr>
        <w:t>the</w:t>
      </w:r>
      <w:r w:rsidRPr="00C032BD">
        <w:rPr>
          <w:rFonts w:ascii="Arial" w:hAnsi="Arial" w:cs="Arial"/>
          <w:spacing w:val="-6"/>
          <w:sz w:val="24"/>
          <w:szCs w:val="24"/>
        </w:rPr>
        <w:t xml:space="preserve"> </w:t>
      </w:r>
      <w:r w:rsidRPr="00C032BD">
        <w:rPr>
          <w:rFonts w:ascii="Arial" w:hAnsi="Arial" w:cs="Arial"/>
          <w:sz w:val="24"/>
          <w:szCs w:val="24"/>
        </w:rPr>
        <w:t>project,</w:t>
      </w:r>
      <w:r w:rsidRPr="00C032BD">
        <w:rPr>
          <w:rFonts w:ascii="Arial" w:hAnsi="Arial" w:cs="Arial"/>
          <w:spacing w:val="-4"/>
          <w:sz w:val="24"/>
          <w:szCs w:val="24"/>
        </w:rPr>
        <w:t xml:space="preserve"> </w:t>
      </w:r>
      <w:r w:rsidRPr="00C032BD">
        <w:rPr>
          <w:rFonts w:ascii="Arial" w:hAnsi="Arial" w:cs="Arial"/>
          <w:sz w:val="24"/>
          <w:szCs w:val="24"/>
        </w:rPr>
        <w:t>as</w:t>
      </w:r>
      <w:r w:rsidRPr="00C032BD">
        <w:rPr>
          <w:rFonts w:ascii="Arial" w:hAnsi="Arial" w:cs="Arial"/>
          <w:spacing w:val="-5"/>
          <w:sz w:val="24"/>
          <w:szCs w:val="24"/>
        </w:rPr>
        <w:t xml:space="preserve"> </w:t>
      </w:r>
      <w:r w:rsidRPr="00C032BD">
        <w:rPr>
          <w:rFonts w:ascii="Arial" w:hAnsi="Arial" w:cs="Arial"/>
          <w:sz w:val="24"/>
          <w:szCs w:val="24"/>
        </w:rPr>
        <w:t>well as all abstracts, presentations, publications, and proposals/funded awards that resulted from the NJ ACTS pilot grant. This is required for the NJ ACTS grant renewal reporting and evaluation</w:t>
      </w:r>
      <w:r w:rsidRPr="00C032BD">
        <w:rPr>
          <w:rFonts w:ascii="Arial" w:hAnsi="Arial" w:cs="Arial"/>
          <w:spacing w:val="-22"/>
          <w:sz w:val="24"/>
          <w:szCs w:val="24"/>
        </w:rPr>
        <w:t xml:space="preserve"> </w:t>
      </w:r>
      <w:r w:rsidRPr="00C032BD">
        <w:rPr>
          <w:rFonts w:ascii="Arial" w:hAnsi="Arial" w:cs="Arial"/>
          <w:sz w:val="24"/>
          <w:szCs w:val="24"/>
        </w:rPr>
        <w:t>function</w:t>
      </w:r>
      <w:r w:rsidR="00E42FD6" w:rsidRPr="00C032BD">
        <w:rPr>
          <w:rFonts w:ascii="Arial" w:hAnsi="Arial" w:cs="Arial"/>
          <w:sz w:val="24"/>
          <w:szCs w:val="24"/>
        </w:rPr>
        <w:t>s.</w:t>
      </w:r>
    </w:p>
    <w:p w14:paraId="4DCA1723" w14:textId="07840081" w:rsidR="00CC0305" w:rsidRPr="00C032BD" w:rsidRDefault="00CC0305" w:rsidP="00676112">
      <w:pPr>
        <w:pStyle w:val="ListParagraph"/>
        <w:widowControl w:val="0"/>
        <w:numPr>
          <w:ilvl w:val="0"/>
          <w:numId w:val="16"/>
        </w:numPr>
        <w:tabs>
          <w:tab w:val="left" w:pos="1283"/>
        </w:tabs>
        <w:autoSpaceDE w:val="0"/>
        <w:autoSpaceDN w:val="0"/>
        <w:spacing w:before="46" w:after="0" w:line="240" w:lineRule="auto"/>
        <w:rPr>
          <w:rFonts w:ascii="Arial" w:hAnsi="Arial" w:cs="Arial"/>
          <w:sz w:val="24"/>
          <w:szCs w:val="24"/>
        </w:rPr>
      </w:pPr>
      <w:r w:rsidRPr="00C032BD">
        <w:rPr>
          <w:rFonts w:ascii="Arial" w:hAnsi="Arial" w:cs="Arial"/>
          <w:color w:val="000000"/>
          <w:kern w:val="0"/>
          <w:sz w:val="24"/>
          <w:szCs w:val="24"/>
        </w:rPr>
        <w:t xml:space="preserve">If the IRB approval is active additional information may be required to be reported to NCATS. </w:t>
      </w:r>
    </w:p>
    <w:p w14:paraId="50320878" w14:textId="74EB9D73" w:rsidR="00E45C90" w:rsidRPr="00C032BD" w:rsidRDefault="00E45C90" w:rsidP="00676112">
      <w:pPr>
        <w:pStyle w:val="ListParagraph"/>
        <w:widowControl w:val="0"/>
        <w:numPr>
          <w:ilvl w:val="0"/>
          <w:numId w:val="16"/>
        </w:numPr>
        <w:tabs>
          <w:tab w:val="left" w:pos="1283"/>
        </w:tabs>
        <w:autoSpaceDE w:val="0"/>
        <w:autoSpaceDN w:val="0"/>
        <w:spacing w:before="2" w:after="0" w:line="240" w:lineRule="auto"/>
        <w:rPr>
          <w:rFonts w:ascii="Arial" w:hAnsi="Arial" w:cs="Arial"/>
          <w:sz w:val="24"/>
          <w:szCs w:val="24"/>
        </w:rPr>
      </w:pPr>
      <w:r w:rsidRPr="00C032BD">
        <w:rPr>
          <w:rFonts w:ascii="Arial" w:hAnsi="Arial" w:cs="Arial"/>
          <w:sz w:val="24"/>
          <w:szCs w:val="24"/>
        </w:rPr>
        <w:t>Failure to submit any required progress reports will result in the grant being</w:t>
      </w:r>
      <w:r w:rsidRPr="00C032BD">
        <w:rPr>
          <w:rFonts w:ascii="Arial" w:hAnsi="Arial" w:cs="Arial"/>
          <w:spacing w:val="-8"/>
          <w:sz w:val="24"/>
          <w:szCs w:val="24"/>
        </w:rPr>
        <w:t xml:space="preserve"> </w:t>
      </w:r>
      <w:r w:rsidRPr="00C032BD">
        <w:rPr>
          <w:rFonts w:ascii="Arial" w:hAnsi="Arial" w:cs="Arial"/>
          <w:sz w:val="24"/>
          <w:szCs w:val="24"/>
        </w:rPr>
        <w:t>terminated.</w:t>
      </w:r>
    </w:p>
    <w:p w14:paraId="2A7BB81D" w14:textId="77777777" w:rsidR="00E45C90" w:rsidRPr="00C032BD" w:rsidRDefault="00E45C90" w:rsidP="00676112">
      <w:pPr>
        <w:pStyle w:val="ListParagraph"/>
        <w:widowControl w:val="0"/>
        <w:numPr>
          <w:ilvl w:val="0"/>
          <w:numId w:val="16"/>
        </w:numPr>
        <w:tabs>
          <w:tab w:val="left" w:pos="1283"/>
        </w:tabs>
        <w:autoSpaceDE w:val="0"/>
        <w:autoSpaceDN w:val="0"/>
        <w:spacing w:before="49" w:after="0" w:line="240" w:lineRule="auto"/>
        <w:rPr>
          <w:rFonts w:ascii="Arial" w:hAnsi="Arial" w:cs="Arial"/>
          <w:sz w:val="24"/>
          <w:szCs w:val="24"/>
        </w:rPr>
      </w:pPr>
      <w:r w:rsidRPr="00C032BD">
        <w:rPr>
          <w:rFonts w:ascii="Arial" w:hAnsi="Arial" w:cs="Arial"/>
          <w:sz w:val="24"/>
          <w:szCs w:val="24"/>
        </w:rPr>
        <w:t>Co-PI’s with outstanding final reports will not be allowed to compete for any other pilot</w:t>
      </w:r>
      <w:r w:rsidRPr="00C032BD">
        <w:rPr>
          <w:rFonts w:ascii="Arial" w:hAnsi="Arial" w:cs="Arial"/>
          <w:spacing w:val="-12"/>
          <w:sz w:val="24"/>
          <w:szCs w:val="24"/>
        </w:rPr>
        <w:t xml:space="preserve"> </w:t>
      </w:r>
      <w:r w:rsidRPr="00C032BD">
        <w:rPr>
          <w:rFonts w:ascii="Arial" w:hAnsi="Arial" w:cs="Arial"/>
          <w:sz w:val="24"/>
          <w:szCs w:val="24"/>
        </w:rPr>
        <w:t>program.</w:t>
      </w:r>
    </w:p>
    <w:p w14:paraId="6753062D" w14:textId="77777777" w:rsidR="00E45C90" w:rsidRPr="00C032BD" w:rsidRDefault="00E45C90" w:rsidP="00676112">
      <w:pPr>
        <w:pStyle w:val="BodyText"/>
        <w:spacing w:before="1"/>
        <w:ind w:left="90"/>
        <w:rPr>
          <w:rFonts w:ascii="Arial" w:hAnsi="Arial" w:cs="Arial"/>
        </w:rPr>
      </w:pPr>
    </w:p>
    <w:p w14:paraId="7720DDC9" w14:textId="77777777" w:rsidR="00E45C90" w:rsidRPr="00C032BD" w:rsidRDefault="00E45C90" w:rsidP="00676112">
      <w:pPr>
        <w:pStyle w:val="Heading2"/>
        <w:ind w:left="90"/>
        <w:rPr>
          <w:rFonts w:ascii="Arial" w:hAnsi="Arial" w:cs="Arial"/>
          <w:sz w:val="24"/>
          <w:szCs w:val="24"/>
          <w:u w:val="none"/>
        </w:rPr>
      </w:pPr>
      <w:r w:rsidRPr="00C032BD">
        <w:rPr>
          <w:rFonts w:ascii="Arial" w:hAnsi="Arial" w:cs="Arial"/>
          <w:sz w:val="24"/>
          <w:szCs w:val="24"/>
          <w:u w:val="none"/>
        </w:rPr>
        <w:t>Additional Requirements:</w:t>
      </w:r>
    </w:p>
    <w:p w14:paraId="0F55E433" w14:textId="2A92F468" w:rsidR="00E45C90" w:rsidRPr="00C032BD" w:rsidRDefault="00E45C90" w:rsidP="003C00B9">
      <w:pPr>
        <w:pStyle w:val="ListParagraph"/>
        <w:widowControl w:val="0"/>
        <w:numPr>
          <w:ilvl w:val="0"/>
          <w:numId w:val="17"/>
        </w:numPr>
        <w:tabs>
          <w:tab w:val="left" w:pos="1282"/>
        </w:tabs>
        <w:autoSpaceDE w:val="0"/>
        <w:autoSpaceDN w:val="0"/>
        <w:spacing w:after="0" w:line="240" w:lineRule="auto"/>
        <w:rPr>
          <w:rFonts w:ascii="Arial" w:hAnsi="Arial" w:cs="Arial"/>
          <w:sz w:val="24"/>
          <w:szCs w:val="24"/>
        </w:rPr>
      </w:pPr>
      <w:r w:rsidRPr="00C032BD">
        <w:rPr>
          <w:rFonts w:ascii="Arial" w:hAnsi="Arial" w:cs="Arial"/>
          <w:sz w:val="24"/>
          <w:szCs w:val="24"/>
        </w:rPr>
        <w:t>All awardees will be invited to present their results at the NJ ACTS Scientific Symposium or other similar</w:t>
      </w:r>
      <w:r w:rsidRPr="00C032BD">
        <w:rPr>
          <w:rFonts w:ascii="Arial" w:hAnsi="Arial" w:cs="Arial"/>
          <w:spacing w:val="-1"/>
          <w:sz w:val="24"/>
          <w:szCs w:val="24"/>
        </w:rPr>
        <w:t xml:space="preserve"> </w:t>
      </w:r>
      <w:r w:rsidRPr="00C032BD">
        <w:rPr>
          <w:rFonts w:ascii="Arial" w:hAnsi="Arial" w:cs="Arial"/>
          <w:sz w:val="24"/>
          <w:szCs w:val="24"/>
        </w:rPr>
        <w:t>events</w:t>
      </w:r>
      <w:r w:rsidR="00522D87" w:rsidRPr="00C032BD">
        <w:rPr>
          <w:rFonts w:ascii="Arial" w:hAnsi="Arial" w:cs="Arial"/>
          <w:sz w:val="24"/>
          <w:szCs w:val="24"/>
        </w:rPr>
        <w:t>.</w:t>
      </w:r>
    </w:p>
    <w:p w14:paraId="37F7E4F1" w14:textId="77777777" w:rsidR="003D10FC" w:rsidRPr="00C032BD" w:rsidRDefault="00E45C90" w:rsidP="00676112">
      <w:pPr>
        <w:pStyle w:val="ListParagraph"/>
        <w:widowControl w:val="0"/>
        <w:numPr>
          <w:ilvl w:val="0"/>
          <w:numId w:val="17"/>
        </w:numPr>
        <w:tabs>
          <w:tab w:val="left" w:pos="1282"/>
        </w:tabs>
        <w:autoSpaceDE w:val="0"/>
        <w:autoSpaceDN w:val="0"/>
        <w:spacing w:before="1" w:after="0" w:line="240" w:lineRule="auto"/>
        <w:rPr>
          <w:rFonts w:ascii="Arial" w:hAnsi="Arial" w:cs="Arial"/>
          <w:sz w:val="24"/>
          <w:szCs w:val="24"/>
        </w:rPr>
      </w:pPr>
      <w:r w:rsidRPr="00C032BD">
        <w:rPr>
          <w:rFonts w:ascii="Arial" w:hAnsi="Arial" w:cs="Arial"/>
          <w:sz w:val="24"/>
          <w:szCs w:val="24"/>
        </w:rPr>
        <w:t>Pilot Co-PIs will be asked to serve as reviewers of future</w:t>
      </w:r>
      <w:r w:rsidRPr="00C032BD">
        <w:rPr>
          <w:rFonts w:ascii="Arial" w:hAnsi="Arial" w:cs="Arial"/>
          <w:spacing w:val="-6"/>
          <w:sz w:val="24"/>
          <w:szCs w:val="24"/>
        </w:rPr>
        <w:t xml:space="preserve"> </w:t>
      </w:r>
      <w:r w:rsidRPr="00C032BD">
        <w:rPr>
          <w:rFonts w:ascii="Arial" w:hAnsi="Arial" w:cs="Arial"/>
          <w:sz w:val="24"/>
          <w:szCs w:val="24"/>
        </w:rPr>
        <w:t>applications.</w:t>
      </w:r>
    </w:p>
    <w:p w14:paraId="076F95E0" w14:textId="7208FB40" w:rsidR="003D10FC" w:rsidRPr="00C032BD" w:rsidRDefault="003D10FC" w:rsidP="00676112">
      <w:pPr>
        <w:pStyle w:val="ListParagraph"/>
        <w:widowControl w:val="0"/>
        <w:numPr>
          <w:ilvl w:val="0"/>
          <w:numId w:val="17"/>
        </w:numPr>
        <w:tabs>
          <w:tab w:val="left" w:pos="1282"/>
        </w:tabs>
        <w:autoSpaceDE w:val="0"/>
        <w:autoSpaceDN w:val="0"/>
        <w:spacing w:before="1" w:after="0" w:line="240" w:lineRule="auto"/>
        <w:rPr>
          <w:rFonts w:ascii="Arial" w:hAnsi="Arial" w:cs="Arial"/>
          <w:sz w:val="24"/>
          <w:szCs w:val="24"/>
        </w:rPr>
      </w:pPr>
      <w:r w:rsidRPr="00C032BD">
        <w:rPr>
          <w:rFonts w:ascii="Arial" w:hAnsi="Arial" w:cs="Arial"/>
          <w:sz w:val="24"/>
          <w:szCs w:val="24"/>
        </w:rPr>
        <w:t>All awardees and pilot projects are required to adhere to the NJ ACTS Resource, Data and Software Sharing, and Dissemination Plan</w:t>
      </w:r>
      <w:r w:rsidR="00017C1B" w:rsidRPr="00C032BD">
        <w:rPr>
          <w:rFonts w:ascii="Arial" w:hAnsi="Arial" w:cs="Arial"/>
          <w:sz w:val="24"/>
          <w:szCs w:val="24"/>
        </w:rPr>
        <w:t>.</w:t>
      </w:r>
    </w:p>
    <w:p w14:paraId="0602D703" w14:textId="77777777" w:rsidR="00E45C90" w:rsidRPr="00C032BD" w:rsidRDefault="00E45C90" w:rsidP="00676112">
      <w:pPr>
        <w:pStyle w:val="BodyText"/>
        <w:ind w:left="90"/>
        <w:rPr>
          <w:rFonts w:ascii="Arial" w:hAnsi="Arial" w:cs="Arial"/>
        </w:rPr>
      </w:pPr>
    </w:p>
    <w:p w14:paraId="1F298AD4" w14:textId="77777777" w:rsidR="00E45C90" w:rsidRPr="00C032BD" w:rsidRDefault="00E45C90" w:rsidP="00676112">
      <w:pPr>
        <w:pStyle w:val="Heading2"/>
        <w:ind w:left="90"/>
        <w:rPr>
          <w:rFonts w:ascii="Arial" w:hAnsi="Arial" w:cs="Arial"/>
          <w:sz w:val="24"/>
          <w:szCs w:val="24"/>
          <w:u w:val="none"/>
        </w:rPr>
      </w:pPr>
      <w:r w:rsidRPr="00C032BD">
        <w:rPr>
          <w:rFonts w:ascii="Arial" w:hAnsi="Arial" w:cs="Arial"/>
          <w:sz w:val="24"/>
          <w:szCs w:val="24"/>
          <w:u w:val="none"/>
        </w:rPr>
        <w:t>Award Recognition:</w:t>
      </w:r>
    </w:p>
    <w:p w14:paraId="303FBB49" w14:textId="77777777" w:rsidR="00E45C90" w:rsidRPr="00C032BD" w:rsidRDefault="00E45C90" w:rsidP="003C00B9">
      <w:pPr>
        <w:pStyle w:val="BodyText"/>
        <w:spacing w:before="92"/>
        <w:ind w:left="90"/>
        <w:rPr>
          <w:rFonts w:ascii="Arial" w:hAnsi="Arial" w:cs="Arial"/>
        </w:rPr>
      </w:pPr>
      <w:r w:rsidRPr="00C032BD">
        <w:rPr>
          <w:rFonts w:ascii="Arial" w:hAnsi="Arial" w:cs="Arial"/>
        </w:rPr>
        <w:t>Any publication or patent that results from this funding must include the following language, must receive a PMCID number, and must be linked in My Bibliography:</w:t>
      </w:r>
    </w:p>
    <w:p w14:paraId="1800B82A" w14:textId="77777777" w:rsidR="00E45C90" w:rsidRPr="00C032BD" w:rsidRDefault="00E45C90" w:rsidP="003C00B9">
      <w:pPr>
        <w:pStyle w:val="BodyText"/>
        <w:spacing w:before="3"/>
        <w:ind w:left="90"/>
        <w:rPr>
          <w:rFonts w:ascii="Arial" w:hAnsi="Arial" w:cs="Arial"/>
        </w:rPr>
      </w:pPr>
      <w:r w:rsidRPr="00C032BD">
        <w:rPr>
          <w:rFonts w:ascii="Arial" w:hAnsi="Arial" w:cs="Arial"/>
        </w:rPr>
        <w:t>“Supported (in part) by the New Jersey Alliance for Clinical and Translational Science”</w:t>
      </w:r>
    </w:p>
    <w:p w14:paraId="6EA5D229" w14:textId="50738E92" w:rsidR="00E45C90" w:rsidRPr="00C032BD" w:rsidRDefault="00E45C90" w:rsidP="00676112">
      <w:pPr>
        <w:pStyle w:val="BodyText"/>
        <w:ind w:left="90"/>
        <w:rPr>
          <w:rFonts w:ascii="Arial" w:hAnsi="Arial" w:cs="Arial"/>
        </w:rPr>
      </w:pPr>
      <w:r w:rsidRPr="00C032BD">
        <w:rPr>
          <w:rFonts w:ascii="Arial" w:hAnsi="Arial" w:cs="Arial"/>
        </w:rPr>
        <w:t>“Research</w:t>
      </w:r>
      <w:r w:rsidRPr="00C032BD">
        <w:rPr>
          <w:rFonts w:ascii="Arial" w:hAnsi="Arial" w:cs="Arial"/>
          <w:spacing w:val="-4"/>
        </w:rPr>
        <w:t xml:space="preserve"> </w:t>
      </w:r>
      <w:r w:rsidRPr="00C032BD">
        <w:rPr>
          <w:rFonts w:ascii="Arial" w:hAnsi="Arial" w:cs="Arial"/>
        </w:rPr>
        <w:t>reported</w:t>
      </w:r>
      <w:r w:rsidRPr="00C032BD">
        <w:rPr>
          <w:rFonts w:ascii="Arial" w:hAnsi="Arial" w:cs="Arial"/>
          <w:spacing w:val="-4"/>
        </w:rPr>
        <w:t xml:space="preserve"> </w:t>
      </w:r>
      <w:r w:rsidRPr="00C032BD">
        <w:rPr>
          <w:rFonts w:ascii="Arial" w:hAnsi="Arial" w:cs="Arial"/>
        </w:rPr>
        <w:t>in</w:t>
      </w:r>
      <w:r w:rsidRPr="00C032BD">
        <w:rPr>
          <w:rFonts w:ascii="Arial" w:hAnsi="Arial" w:cs="Arial"/>
          <w:spacing w:val="-4"/>
        </w:rPr>
        <w:t xml:space="preserve"> </w:t>
      </w:r>
      <w:r w:rsidRPr="00C032BD">
        <w:rPr>
          <w:rFonts w:ascii="Arial" w:hAnsi="Arial" w:cs="Arial"/>
        </w:rPr>
        <w:t>this</w:t>
      </w:r>
      <w:r w:rsidRPr="00C032BD">
        <w:rPr>
          <w:rFonts w:ascii="Arial" w:hAnsi="Arial" w:cs="Arial"/>
          <w:spacing w:val="-4"/>
        </w:rPr>
        <w:t xml:space="preserve"> </w:t>
      </w:r>
      <w:r w:rsidRPr="00C032BD">
        <w:rPr>
          <w:rFonts w:ascii="Arial" w:hAnsi="Arial" w:cs="Arial"/>
        </w:rPr>
        <w:t>publication</w:t>
      </w:r>
      <w:r w:rsidRPr="00C032BD">
        <w:rPr>
          <w:rFonts w:ascii="Arial" w:hAnsi="Arial" w:cs="Arial"/>
          <w:spacing w:val="-4"/>
        </w:rPr>
        <w:t xml:space="preserve"> </w:t>
      </w:r>
      <w:r w:rsidRPr="00C032BD">
        <w:rPr>
          <w:rFonts w:ascii="Arial" w:hAnsi="Arial" w:cs="Arial"/>
        </w:rPr>
        <w:t>was</w:t>
      </w:r>
      <w:r w:rsidRPr="00C032BD">
        <w:rPr>
          <w:rFonts w:ascii="Arial" w:hAnsi="Arial" w:cs="Arial"/>
          <w:spacing w:val="-3"/>
        </w:rPr>
        <w:t xml:space="preserve"> </w:t>
      </w:r>
      <w:r w:rsidRPr="00C032BD">
        <w:rPr>
          <w:rFonts w:ascii="Arial" w:hAnsi="Arial" w:cs="Arial"/>
        </w:rPr>
        <w:t>supported</w:t>
      </w:r>
      <w:r w:rsidRPr="00C032BD">
        <w:rPr>
          <w:rFonts w:ascii="Arial" w:hAnsi="Arial" w:cs="Arial"/>
          <w:spacing w:val="-4"/>
        </w:rPr>
        <w:t xml:space="preserve"> </w:t>
      </w:r>
      <w:r w:rsidRPr="00C032BD">
        <w:rPr>
          <w:rFonts w:ascii="Arial" w:hAnsi="Arial" w:cs="Arial"/>
        </w:rPr>
        <w:t>by</w:t>
      </w:r>
      <w:r w:rsidRPr="00C032BD">
        <w:rPr>
          <w:rFonts w:ascii="Arial" w:hAnsi="Arial" w:cs="Arial"/>
          <w:spacing w:val="-4"/>
        </w:rPr>
        <w:t xml:space="preserve"> </w:t>
      </w:r>
      <w:r w:rsidRPr="00C032BD">
        <w:rPr>
          <w:rFonts w:ascii="Arial" w:hAnsi="Arial" w:cs="Arial"/>
        </w:rPr>
        <w:t>the</w:t>
      </w:r>
      <w:r w:rsidRPr="00C032BD">
        <w:rPr>
          <w:rFonts w:ascii="Arial" w:hAnsi="Arial" w:cs="Arial"/>
          <w:spacing w:val="-4"/>
        </w:rPr>
        <w:t xml:space="preserve"> </w:t>
      </w:r>
      <w:r w:rsidRPr="00C032BD">
        <w:rPr>
          <w:rFonts w:ascii="Arial" w:hAnsi="Arial" w:cs="Arial"/>
        </w:rPr>
        <w:t>National</w:t>
      </w:r>
      <w:r w:rsidRPr="00C032BD">
        <w:rPr>
          <w:rFonts w:ascii="Arial" w:hAnsi="Arial" w:cs="Arial"/>
          <w:spacing w:val="-4"/>
        </w:rPr>
        <w:t xml:space="preserve"> </w:t>
      </w:r>
      <w:r w:rsidRPr="00C032BD">
        <w:rPr>
          <w:rFonts w:ascii="Arial" w:hAnsi="Arial" w:cs="Arial"/>
        </w:rPr>
        <w:t>Center</w:t>
      </w:r>
      <w:r w:rsidRPr="00C032BD">
        <w:rPr>
          <w:rFonts w:ascii="Arial" w:hAnsi="Arial" w:cs="Arial"/>
          <w:spacing w:val="-4"/>
        </w:rPr>
        <w:t xml:space="preserve"> </w:t>
      </w:r>
      <w:r w:rsidRPr="00C032BD">
        <w:rPr>
          <w:rFonts w:ascii="Arial" w:hAnsi="Arial" w:cs="Arial"/>
        </w:rPr>
        <w:t>for</w:t>
      </w:r>
      <w:r w:rsidRPr="00C032BD">
        <w:rPr>
          <w:rFonts w:ascii="Arial" w:hAnsi="Arial" w:cs="Arial"/>
          <w:spacing w:val="-3"/>
        </w:rPr>
        <w:t xml:space="preserve"> </w:t>
      </w:r>
      <w:r w:rsidRPr="00C032BD">
        <w:rPr>
          <w:rFonts w:ascii="Arial" w:hAnsi="Arial" w:cs="Arial"/>
        </w:rPr>
        <w:t>Advancing</w:t>
      </w:r>
      <w:r w:rsidRPr="00C032BD">
        <w:rPr>
          <w:rFonts w:ascii="Arial" w:hAnsi="Arial" w:cs="Arial"/>
          <w:spacing w:val="-3"/>
        </w:rPr>
        <w:t xml:space="preserve"> </w:t>
      </w:r>
      <w:r w:rsidRPr="00C032BD">
        <w:rPr>
          <w:rFonts w:ascii="Arial" w:hAnsi="Arial" w:cs="Arial"/>
        </w:rPr>
        <w:t>Translational Sciences (NCATS), a component of the National Institute of Health (NIH) under Award</w:t>
      </w:r>
      <w:r w:rsidRPr="00C032BD">
        <w:rPr>
          <w:rFonts w:ascii="Arial" w:hAnsi="Arial" w:cs="Arial"/>
          <w:spacing w:val="18"/>
        </w:rPr>
        <w:t xml:space="preserve"> </w:t>
      </w:r>
      <w:r w:rsidRPr="00C032BD">
        <w:rPr>
          <w:rFonts w:ascii="Arial" w:hAnsi="Arial" w:cs="Arial"/>
        </w:rPr>
        <w:t>Number U</w:t>
      </w:r>
      <w:r w:rsidR="004179F8" w:rsidRPr="00C032BD">
        <w:rPr>
          <w:rFonts w:ascii="Arial" w:hAnsi="Arial" w:cs="Arial"/>
        </w:rPr>
        <w:t>M1</w:t>
      </w:r>
      <w:r w:rsidR="000311E7" w:rsidRPr="00C032BD">
        <w:rPr>
          <w:rFonts w:ascii="Arial" w:hAnsi="Arial" w:cs="Arial"/>
        </w:rPr>
        <w:t>TR</w:t>
      </w:r>
      <w:r w:rsidR="00995A7D" w:rsidRPr="00C032BD">
        <w:rPr>
          <w:rFonts w:ascii="Arial" w:hAnsi="Arial" w:cs="Arial"/>
        </w:rPr>
        <w:t xml:space="preserve"> 004789</w:t>
      </w:r>
      <w:r w:rsidRPr="00C032BD">
        <w:rPr>
          <w:rFonts w:ascii="Arial" w:hAnsi="Arial" w:cs="Arial"/>
        </w:rPr>
        <w:t>.</w:t>
      </w:r>
      <w:r w:rsidRPr="00C032BD">
        <w:rPr>
          <w:rFonts w:ascii="Arial" w:hAnsi="Arial" w:cs="Arial"/>
          <w:spacing w:val="-7"/>
        </w:rPr>
        <w:t xml:space="preserve"> </w:t>
      </w:r>
      <w:r w:rsidRPr="00C032BD">
        <w:rPr>
          <w:rFonts w:ascii="Arial" w:hAnsi="Arial" w:cs="Arial"/>
        </w:rPr>
        <w:t>The</w:t>
      </w:r>
      <w:r w:rsidRPr="00C032BD">
        <w:rPr>
          <w:rFonts w:ascii="Arial" w:hAnsi="Arial" w:cs="Arial"/>
          <w:spacing w:val="-6"/>
        </w:rPr>
        <w:t xml:space="preserve"> </w:t>
      </w:r>
      <w:r w:rsidRPr="00C032BD">
        <w:rPr>
          <w:rFonts w:ascii="Arial" w:hAnsi="Arial" w:cs="Arial"/>
        </w:rPr>
        <w:t>content</w:t>
      </w:r>
      <w:r w:rsidRPr="00C032BD">
        <w:rPr>
          <w:rFonts w:ascii="Arial" w:hAnsi="Arial" w:cs="Arial"/>
          <w:spacing w:val="-5"/>
        </w:rPr>
        <w:t xml:space="preserve"> </w:t>
      </w:r>
      <w:r w:rsidRPr="00C032BD">
        <w:rPr>
          <w:rFonts w:ascii="Arial" w:hAnsi="Arial" w:cs="Arial"/>
        </w:rPr>
        <w:t>is</w:t>
      </w:r>
      <w:r w:rsidRPr="00C032BD">
        <w:rPr>
          <w:rFonts w:ascii="Arial" w:hAnsi="Arial" w:cs="Arial"/>
          <w:spacing w:val="-7"/>
        </w:rPr>
        <w:t xml:space="preserve"> </w:t>
      </w:r>
      <w:r w:rsidRPr="00C032BD">
        <w:rPr>
          <w:rFonts w:ascii="Arial" w:hAnsi="Arial" w:cs="Arial"/>
        </w:rPr>
        <w:t>solely</w:t>
      </w:r>
      <w:r w:rsidRPr="00C032BD">
        <w:rPr>
          <w:rFonts w:ascii="Arial" w:hAnsi="Arial" w:cs="Arial"/>
          <w:spacing w:val="-6"/>
        </w:rPr>
        <w:t xml:space="preserve"> </w:t>
      </w:r>
      <w:r w:rsidRPr="00C032BD">
        <w:rPr>
          <w:rFonts w:ascii="Arial" w:hAnsi="Arial" w:cs="Arial"/>
        </w:rPr>
        <w:t>the</w:t>
      </w:r>
      <w:r w:rsidRPr="00C032BD">
        <w:rPr>
          <w:rFonts w:ascii="Arial" w:hAnsi="Arial" w:cs="Arial"/>
          <w:spacing w:val="-6"/>
        </w:rPr>
        <w:t xml:space="preserve"> </w:t>
      </w:r>
      <w:r w:rsidRPr="00C032BD">
        <w:rPr>
          <w:rFonts w:ascii="Arial" w:hAnsi="Arial" w:cs="Arial"/>
        </w:rPr>
        <w:t>responsibility</w:t>
      </w:r>
      <w:r w:rsidRPr="00C032BD">
        <w:rPr>
          <w:rFonts w:ascii="Arial" w:hAnsi="Arial" w:cs="Arial"/>
          <w:spacing w:val="-7"/>
        </w:rPr>
        <w:t xml:space="preserve"> </w:t>
      </w:r>
      <w:r w:rsidRPr="00C032BD">
        <w:rPr>
          <w:rFonts w:ascii="Arial" w:hAnsi="Arial" w:cs="Arial"/>
        </w:rPr>
        <w:t>of</w:t>
      </w:r>
      <w:r w:rsidRPr="00C032BD">
        <w:rPr>
          <w:rFonts w:ascii="Arial" w:hAnsi="Arial" w:cs="Arial"/>
          <w:spacing w:val="-6"/>
        </w:rPr>
        <w:t xml:space="preserve"> </w:t>
      </w:r>
      <w:r w:rsidRPr="00C032BD">
        <w:rPr>
          <w:rFonts w:ascii="Arial" w:hAnsi="Arial" w:cs="Arial"/>
        </w:rPr>
        <w:t>the</w:t>
      </w:r>
      <w:r w:rsidRPr="00C032BD">
        <w:rPr>
          <w:rFonts w:ascii="Arial" w:hAnsi="Arial" w:cs="Arial"/>
          <w:spacing w:val="-6"/>
        </w:rPr>
        <w:t xml:space="preserve"> </w:t>
      </w:r>
      <w:r w:rsidRPr="00C032BD">
        <w:rPr>
          <w:rFonts w:ascii="Arial" w:hAnsi="Arial" w:cs="Arial"/>
        </w:rPr>
        <w:t>authors</w:t>
      </w:r>
      <w:r w:rsidRPr="00C032BD">
        <w:rPr>
          <w:rFonts w:ascii="Arial" w:hAnsi="Arial" w:cs="Arial"/>
          <w:spacing w:val="-7"/>
        </w:rPr>
        <w:t xml:space="preserve"> </w:t>
      </w:r>
      <w:r w:rsidRPr="00C032BD">
        <w:rPr>
          <w:rFonts w:ascii="Arial" w:hAnsi="Arial" w:cs="Arial"/>
        </w:rPr>
        <w:t>and</w:t>
      </w:r>
      <w:r w:rsidRPr="00C032BD">
        <w:rPr>
          <w:rFonts w:ascii="Arial" w:hAnsi="Arial" w:cs="Arial"/>
          <w:spacing w:val="-6"/>
        </w:rPr>
        <w:t xml:space="preserve"> </w:t>
      </w:r>
      <w:r w:rsidRPr="00C032BD">
        <w:rPr>
          <w:rFonts w:ascii="Arial" w:hAnsi="Arial" w:cs="Arial"/>
        </w:rPr>
        <w:t>does</w:t>
      </w:r>
      <w:r w:rsidRPr="00C032BD">
        <w:rPr>
          <w:rFonts w:ascii="Arial" w:hAnsi="Arial" w:cs="Arial"/>
          <w:spacing w:val="-6"/>
        </w:rPr>
        <w:t xml:space="preserve"> </w:t>
      </w:r>
      <w:r w:rsidRPr="00C032BD">
        <w:rPr>
          <w:rFonts w:ascii="Arial" w:hAnsi="Arial" w:cs="Arial"/>
        </w:rPr>
        <w:t>not</w:t>
      </w:r>
      <w:r w:rsidRPr="00C032BD">
        <w:rPr>
          <w:rFonts w:ascii="Arial" w:hAnsi="Arial" w:cs="Arial"/>
          <w:spacing w:val="-6"/>
        </w:rPr>
        <w:t xml:space="preserve"> </w:t>
      </w:r>
      <w:r w:rsidRPr="00C032BD">
        <w:rPr>
          <w:rFonts w:ascii="Arial" w:hAnsi="Arial" w:cs="Arial"/>
        </w:rPr>
        <w:t>necessarily</w:t>
      </w:r>
      <w:r w:rsidRPr="00C032BD">
        <w:rPr>
          <w:rFonts w:ascii="Arial" w:hAnsi="Arial" w:cs="Arial"/>
          <w:spacing w:val="-7"/>
        </w:rPr>
        <w:t xml:space="preserve"> </w:t>
      </w:r>
      <w:r w:rsidRPr="00C032BD">
        <w:rPr>
          <w:rFonts w:ascii="Arial" w:hAnsi="Arial" w:cs="Arial"/>
        </w:rPr>
        <w:t xml:space="preserve">represent the </w:t>
      </w:r>
      <w:r w:rsidRPr="00C032BD">
        <w:rPr>
          <w:rFonts w:ascii="Arial" w:hAnsi="Arial" w:cs="Arial"/>
        </w:rPr>
        <w:lastRenderedPageBreak/>
        <w:t>official views of the</w:t>
      </w:r>
      <w:r w:rsidRPr="00C032BD">
        <w:rPr>
          <w:rFonts w:ascii="Arial" w:hAnsi="Arial" w:cs="Arial"/>
          <w:spacing w:val="-3"/>
        </w:rPr>
        <w:t xml:space="preserve"> </w:t>
      </w:r>
      <w:r w:rsidRPr="00C032BD">
        <w:rPr>
          <w:rFonts w:ascii="Arial" w:hAnsi="Arial" w:cs="Arial"/>
        </w:rPr>
        <w:t>NIH.”</w:t>
      </w:r>
    </w:p>
    <w:p w14:paraId="12F510C7" w14:textId="77777777" w:rsidR="00E45C90" w:rsidRPr="00C032BD" w:rsidRDefault="00E45C90" w:rsidP="00676112">
      <w:pPr>
        <w:pStyle w:val="BodyText"/>
        <w:spacing w:before="3"/>
        <w:rPr>
          <w:rFonts w:ascii="Arial" w:hAnsi="Arial" w:cs="Arial"/>
        </w:rPr>
      </w:pPr>
    </w:p>
    <w:p w14:paraId="5A5EC345" w14:textId="169C6E0E" w:rsidR="00E45C90" w:rsidRPr="00C032BD" w:rsidRDefault="00E45C90" w:rsidP="00676112">
      <w:pPr>
        <w:pStyle w:val="Heading2"/>
        <w:ind w:left="0"/>
        <w:jc w:val="both"/>
        <w:rPr>
          <w:rFonts w:ascii="Arial" w:hAnsi="Arial" w:cs="Arial"/>
          <w:sz w:val="24"/>
          <w:szCs w:val="24"/>
          <w:u w:val="none"/>
        </w:rPr>
      </w:pPr>
      <w:r w:rsidRPr="00C032BD">
        <w:rPr>
          <w:rFonts w:ascii="Arial" w:hAnsi="Arial" w:cs="Arial"/>
          <w:sz w:val="24"/>
          <w:szCs w:val="24"/>
          <w:u w:val="none"/>
        </w:rPr>
        <w:t>Other Notices:</w:t>
      </w:r>
    </w:p>
    <w:p w14:paraId="007622E2" w14:textId="0C2CBCB2" w:rsidR="005370D2" w:rsidRPr="00C032BD" w:rsidRDefault="005370D2" w:rsidP="003C00B9">
      <w:pPr>
        <w:pStyle w:val="ListParagraph"/>
        <w:widowControl w:val="0"/>
        <w:numPr>
          <w:ilvl w:val="0"/>
          <w:numId w:val="18"/>
        </w:numPr>
        <w:tabs>
          <w:tab w:val="left" w:pos="1282"/>
          <w:tab w:val="left" w:pos="1283"/>
        </w:tabs>
        <w:autoSpaceDE w:val="0"/>
        <w:autoSpaceDN w:val="0"/>
        <w:spacing w:before="70" w:after="0" w:line="240" w:lineRule="auto"/>
        <w:rPr>
          <w:rFonts w:ascii="Arial" w:hAnsi="Arial" w:cs="Arial"/>
          <w:sz w:val="24"/>
          <w:szCs w:val="24"/>
        </w:rPr>
      </w:pPr>
      <w:r w:rsidRPr="00C032BD">
        <w:rPr>
          <w:rFonts w:ascii="Arial" w:hAnsi="Arial" w:cs="Arial"/>
          <w:sz w:val="24"/>
          <w:szCs w:val="24"/>
        </w:rPr>
        <w:t xml:space="preserve">Abstracts and names of Co-PIs will be posted on the NJ ACTS </w:t>
      </w:r>
      <w:r w:rsidR="00522D87" w:rsidRPr="00C032BD">
        <w:rPr>
          <w:rFonts w:ascii="Arial" w:hAnsi="Arial" w:cs="Arial"/>
          <w:sz w:val="24"/>
          <w:szCs w:val="24"/>
        </w:rPr>
        <w:t>website and</w:t>
      </w:r>
      <w:r w:rsidRPr="00C032BD">
        <w:rPr>
          <w:rFonts w:ascii="Arial" w:hAnsi="Arial" w:cs="Arial"/>
          <w:sz w:val="24"/>
          <w:szCs w:val="24"/>
        </w:rPr>
        <w:t xml:space="preserve"> may be posted or submitted to the national CTSA</w:t>
      </w:r>
      <w:r w:rsidRPr="00C032BD">
        <w:rPr>
          <w:rFonts w:ascii="Arial" w:hAnsi="Arial" w:cs="Arial"/>
          <w:spacing w:val="-2"/>
          <w:sz w:val="24"/>
          <w:szCs w:val="24"/>
        </w:rPr>
        <w:t xml:space="preserve"> </w:t>
      </w:r>
      <w:r w:rsidRPr="00C032BD">
        <w:rPr>
          <w:rFonts w:ascii="Arial" w:hAnsi="Arial" w:cs="Arial"/>
          <w:sz w:val="24"/>
          <w:szCs w:val="24"/>
        </w:rPr>
        <w:t>website.</w:t>
      </w:r>
    </w:p>
    <w:p w14:paraId="4D3AF453" w14:textId="77777777" w:rsidR="005370D2" w:rsidRPr="00C032BD" w:rsidRDefault="005370D2" w:rsidP="00676112">
      <w:pPr>
        <w:pStyle w:val="ListParagraph"/>
        <w:widowControl w:val="0"/>
        <w:numPr>
          <w:ilvl w:val="0"/>
          <w:numId w:val="18"/>
        </w:numPr>
        <w:tabs>
          <w:tab w:val="left" w:pos="1282"/>
          <w:tab w:val="left" w:pos="1283"/>
        </w:tabs>
        <w:autoSpaceDE w:val="0"/>
        <w:autoSpaceDN w:val="0"/>
        <w:spacing w:before="119" w:after="0" w:line="240" w:lineRule="auto"/>
        <w:rPr>
          <w:rFonts w:ascii="Arial" w:hAnsi="Arial" w:cs="Arial"/>
          <w:sz w:val="24"/>
          <w:szCs w:val="24"/>
        </w:rPr>
      </w:pPr>
      <w:r w:rsidRPr="00C032BD">
        <w:rPr>
          <w:rFonts w:ascii="Arial" w:hAnsi="Arial" w:cs="Arial"/>
          <w:sz w:val="24"/>
          <w:szCs w:val="24"/>
        </w:rPr>
        <w:t>Awards are not transferable or</w:t>
      </w:r>
      <w:r w:rsidRPr="00C032BD">
        <w:rPr>
          <w:rFonts w:ascii="Arial" w:hAnsi="Arial" w:cs="Arial"/>
          <w:spacing w:val="-4"/>
          <w:sz w:val="24"/>
          <w:szCs w:val="24"/>
        </w:rPr>
        <w:t xml:space="preserve"> </w:t>
      </w:r>
      <w:r w:rsidRPr="00C032BD">
        <w:rPr>
          <w:rFonts w:ascii="Arial" w:hAnsi="Arial" w:cs="Arial"/>
          <w:sz w:val="24"/>
          <w:szCs w:val="24"/>
        </w:rPr>
        <w:t>renewabl</w:t>
      </w:r>
      <w:r w:rsidR="00A90F14" w:rsidRPr="00C032BD">
        <w:rPr>
          <w:rFonts w:ascii="Arial" w:hAnsi="Arial" w:cs="Arial"/>
          <w:sz w:val="24"/>
          <w:szCs w:val="24"/>
        </w:rPr>
        <w:t>e.</w:t>
      </w:r>
    </w:p>
    <w:p w14:paraId="6BDAEE98" w14:textId="77777777" w:rsidR="002408F5" w:rsidRPr="00C032BD" w:rsidRDefault="002408F5" w:rsidP="00676112">
      <w:pPr>
        <w:widowControl w:val="0"/>
        <w:tabs>
          <w:tab w:val="left" w:pos="1282"/>
          <w:tab w:val="left" w:pos="1283"/>
        </w:tabs>
        <w:autoSpaceDE w:val="0"/>
        <w:autoSpaceDN w:val="0"/>
        <w:spacing w:before="119" w:after="0" w:line="240" w:lineRule="auto"/>
        <w:ind w:left="90"/>
        <w:rPr>
          <w:rFonts w:ascii="Arial" w:hAnsi="Arial" w:cs="Arial"/>
          <w:sz w:val="24"/>
          <w:szCs w:val="24"/>
        </w:rPr>
      </w:pPr>
    </w:p>
    <w:p w14:paraId="297AA765" w14:textId="77777777" w:rsidR="002408F5" w:rsidRPr="00C032BD" w:rsidRDefault="002408F5" w:rsidP="00676112">
      <w:pPr>
        <w:widowControl w:val="0"/>
        <w:tabs>
          <w:tab w:val="left" w:pos="1282"/>
          <w:tab w:val="left" w:pos="1283"/>
        </w:tabs>
        <w:autoSpaceDE w:val="0"/>
        <w:autoSpaceDN w:val="0"/>
        <w:spacing w:before="119" w:after="0" w:line="240" w:lineRule="auto"/>
        <w:ind w:left="90"/>
        <w:rPr>
          <w:rFonts w:ascii="Arial" w:hAnsi="Arial" w:cs="Arial"/>
          <w:sz w:val="24"/>
          <w:szCs w:val="24"/>
        </w:rPr>
      </w:pPr>
    </w:p>
    <w:p w14:paraId="55583FEB" w14:textId="77777777" w:rsidR="00A90F14" w:rsidRPr="00C032BD" w:rsidRDefault="00A90F14" w:rsidP="003C00B9">
      <w:pPr>
        <w:spacing w:before="88" w:line="240" w:lineRule="auto"/>
        <w:ind w:left="90"/>
        <w:jc w:val="center"/>
        <w:rPr>
          <w:rFonts w:ascii="Arial" w:hAnsi="Arial" w:cs="Arial"/>
          <w:b/>
          <w:sz w:val="24"/>
          <w:szCs w:val="24"/>
        </w:rPr>
      </w:pPr>
      <w:r w:rsidRPr="00C032BD">
        <w:rPr>
          <w:rFonts w:ascii="Arial" w:hAnsi="Arial" w:cs="Arial"/>
          <w:b/>
          <w:sz w:val="24"/>
          <w:szCs w:val="24"/>
        </w:rPr>
        <w:t>Questions/Inquiries:</w:t>
      </w:r>
    </w:p>
    <w:p w14:paraId="35990525" w14:textId="77777777" w:rsidR="00A90F14" w:rsidRPr="00C032BD" w:rsidRDefault="00A90F14" w:rsidP="003C00B9">
      <w:pPr>
        <w:spacing w:before="88" w:line="240" w:lineRule="auto"/>
        <w:ind w:left="90"/>
        <w:jc w:val="center"/>
        <w:rPr>
          <w:rFonts w:ascii="Arial" w:hAnsi="Arial" w:cs="Arial"/>
          <w:b/>
          <w:sz w:val="24"/>
          <w:szCs w:val="24"/>
          <w:u w:val="thick"/>
        </w:rPr>
      </w:pPr>
    </w:p>
    <w:p w14:paraId="58393167" w14:textId="7F681F81" w:rsidR="000311E7" w:rsidRPr="00C032BD" w:rsidRDefault="000311E7" w:rsidP="003C00B9">
      <w:pPr>
        <w:spacing w:before="88" w:line="240" w:lineRule="auto"/>
        <w:ind w:left="90"/>
        <w:jc w:val="center"/>
        <w:rPr>
          <w:rFonts w:ascii="Arial" w:hAnsi="Arial" w:cs="Arial"/>
          <w:b/>
          <w:sz w:val="24"/>
          <w:szCs w:val="24"/>
        </w:rPr>
      </w:pPr>
      <w:r w:rsidRPr="00C032BD">
        <w:rPr>
          <w:rFonts w:ascii="Arial" w:hAnsi="Arial" w:cs="Arial"/>
          <w:b/>
          <w:sz w:val="24"/>
          <w:szCs w:val="24"/>
          <w:u w:val="thick"/>
        </w:rPr>
        <w:t>Email:  NJACTS</w:t>
      </w:r>
      <w:r w:rsidR="00790361" w:rsidRPr="00C032BD">
        <w:rPr>
          <w:rFonts w:ascii="Arial" w:hAnsi="Arial" w:cs="Arial"/>
          <w:b/>
          <w:sz w:val="24"/>
          <w:szCs w:val="24"/>
          <w:u w:val="thick"/>
        </w:rPr>
        <w:t>@rbhs.</w:t>
      </w:r>
      <w:r w:rsidRPr="00C032BD">
        <w:rPr>
          <w:rFonts w:ascii="Arial" w:hAnsi="Arial" w:cs="Arial"/>
          <w:b/>
          <w:sz w:val="24"/>
          <w:szCs w:val="24"/>
          <w:u w:val="thick"/>
        </w:rPr>
        <w:t>rutgers.edu</w:t>
      </w:r>
    </w:p>
    <w:p w14:paraId="4A673010" w14:textId="75903431" w:rsidR="00A90F14" w:rsidRPr="00C032BD" w:rsidRDefault="00A90F14" w:rsidP="003C00B9">
      <w:pPr>
        <w:spacing w:before="88" w:line="240" w:lineRule="auto"/>
        <w:ind w:left="90"/>
        <w:jc w:val="center"/>
        <w:rPr>
          <w:rFonts w:ascii="Arial" w:hAnsi="Arial" w:cs="Arial"/>
          <w:b/>
          <w:sz w:val="24"/>
          <w:szCs w:val="24"/>
        </w:rPr>
      </w:pPr>
    </w:p>
    <w:p w14:paraId="03CD23AB" w14:textId="77777777" w:rsidR="00E45C90" w:rsidRPr="00C032BD" w:rsidRDefault="00E45C90" w:rsidP="00676112">
      <w:pPr>
        <w:pStyle w:val="BodyText"/>
        <w:rPr>
          <w:rFonts w:ascii="Arial" w:hAnsi="Arial" w:cs="Arial"/>
        </w:rPr>
      </w:pPr>
    </w:p>
    <w:p w14:paraId="6FDDFAEF" w14:textId="77777777" w:rsidR="00E45C90" w:rsidRPr="00C032BD" w:rsidRDefault="00E45C90" w:rsidP="00676112">
      <w:pPr>
        <w:pStyle w:val="BodyText"/>
        <w:rPr>
          <w:rFonts w:ascii="Arial" w:hAnsi="Arial" w:cs="Arial"/>
        </w:rPr>
      </w:pPr>
    </w:p>
    <w:p w14:paraId="31F09C49" w14:textId="77777777" w:rsidR="00E45C90" w:rsidRPr="00C032BD" w:rsidRDefault="00E45C90" w:rsidP="00676112">
      <w:pPr>
        <w:pStyle w:val="BodyText"/>
        <w:rPr>
          <w:rFonts w:ascii="Arial" w:hAnsi="Arial" w:cs="Arial"/>
        </w:rPr>
      </w:pPr>
    </w:p>
    <w:p w14:paraId="7EDFFD45" w14:textId="77777777" w:rsidR="006D5384" w:rsidRPr="00C032BD" w:rsidRDefault="006D5384" w:rsidP="00C032BD">
      <w:pPr>
        <w:spacing w:line="240" w:lineRule="auto"/>
        <w:jc w:val="both"/>
        <w:rPr>
          <w:rFonts w:ascii="Arial" w:hAnsi="Arial" w:cs="Arial"/>
          <w:b/>
          <w:bCs/>
          <w:sz w:val="24"/>
          <w:szCs w:val="24"/>
        </w:rPr>
      </w:pPr>
    </w:p>
    <w:sectPr w:rsidR="006D5384" w:rsidRPr="00C032BD" w:rsidSect="00A458E5">
      <w:pgSz w:w="12240" w:h="15840"/>
      <w:pgMar w:top="1440" w:right="1800" w:bottom="1323"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94C57" w14:textId="77777777" w:rsidR="0011506C" w:rsidRDefault="0011506C" w:rsidP="00C353AB">
      <w:pPr>
        <w:spacing w:after="0" w:line="240" w:lineRule="auto"/>
      </w:pPr>
      <w:r>
        <w:separator/>
      </w:r>
    </w:p>
  </w:endnote>
  <w:endnote w:type="continuationSeparator" w:id="0">
    <w:p w14:paraId="66883DDF" w14:textId="77777777" w:rsidR="0011506C" w:rsidRDefault="0011506C" w:rsidP="00C3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3558202"/>
      <w:docPartObj>
        <w:docPartGallery w:val="Page Numbers (Bottom of Page)"/>
        <w:docPartUnique/>
      </w:docPartObj>
    </w:sdtPr>
    <w:sdtContent>
      <w:p w14:paraId="13F44EF6" w14:textId="1A96364F" w:rsidR="001F1B32" w:rsidRDefault="001F1B32" w:rsidP="00BB2F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4541B">
          <w:rPr>
            <w:rStyle w:val="PageNumber"/>
            <w:noProof/>
          </w:rPr>
          <w:t>6</w:t>
        </w:r>
        <w:r>
          <w:rPr>
            <w:rStyle w:val="PageNumber"/>
          </w:rPr>
          <w:fldChar w:fldCharType="end"/>
        </w:r>
      </w:p>
    </w:sdtContent>
  </w:sdt>
  <w:p w14:paraId="7EE435E3" w14:textId="77777777" w:rsidR="001F1B32" w:rsidRDefault="001F1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2157717"/>
      <w:docPartObj>
        <w:docPartGallery w:val="Page Numbers (Bottom of Page)"/>
        <w:docPartUnique/>
      </w:docPartObj>
    </w:sdtPr>
    <w:sdtContent>
      <w:p w14:paraId="6DA90BEC" w14:textId="384F231F" w:rsidR="001F1B32" w:rsidRDefault="001F1B32" w:rsidP="00BB2F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931C13" w14:textId="77777777" w:rsidR="001F1B32" w:rsidRDefault="001F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63B3" w14:textId="77777777" w:rsidR="0011506C" w:rsidRDefault="0011506C" w:rsidP="00C353AB">
      <w:pPr>
        <w:spacing w:after="0" w:line="240" w:lineRule="auto"/>
      </w:pPr>
      <w:r>
        <w:separator/>
      </w:r>
    </w:p>
  </w:footnote>
  <w:footnote w:type="continuationSeparator" w:id="0">
    <w:p w14:paraId="73996C4D" w14:textId="77777777" w:rsidR="0011506C" w:rsidRDefault="0011506C" w:rsidP="00C353AB">
      <w:pPr>
        <w:spacing w:after="0" w:line="240" w:lineRule="auto"/>
      </w:pPr>
      <w:r>
        <w:continuationSeparator/>
      </w:r>
    </w:p>
  </w:footnote>
  <w:footnote w:id="1">
    <w:p w14:paraId="1482594D" w14:textId="6332637D" w:rsidR="00C353AB" w:rsidRDefault="00C353AB">
      <w:pPr>
        <w:pStyle w:val="FootnoteText"/>
      </w:pPr>
      <w:r>
        <w:rPr>
          <w:rStyle w:val="FootnoteReference"/>
        </w:rPr>
        <w:footnoteRef/>
      </w:r>
      <w:r>
        <w:t xml:space="preserve"> Element E is a component of the CTSA UM1 award that selects especially promising translational science projects for up to 2 years of funding at approximately $125,000 per year. NJ ACTS will issue an RFA for Element E projects.</w:t>
      </w:r>
      <w:r w:rsidR="00E83FE0">
        <w:t xml:space="preserve"> </w:t>
      </w:r>
    </w:p>
  </w:footnote>
  <w:footnote w:id="2">
    <w:p w14:paraId="72C8FC3B" w14:textId="041D70DC" w:rsidR="00C353AB" w:rsidRDefault="00C353AB">
      <w:pPr>
        <w:pStyle w:val="FootnoteText"/>
      </w:pPr>
      <w:r>
        <w:rPr>
          <w:rStyle w:val="FootnoteReference"/>
        </w:rPr>
        <w:footnoteRef/>
      </w:r>
      <w:r>
        <w:t xml:space="preserve"> RC2s are a special CTSA category that allows each CTSA to have up to 2 active RC2 awards. RC2 awards can be for up to 5 years and a total of $500,000 per year. NJ ACTS will issue an RFA for</w:t>
      </w:r>
      <w:r w:rsidR="00935B4C">
        <w:t xml:space="preserve"> RC2</w:t>
      </w:r>
      <w:r>
        <w:t xml:space="preserve"> project</w:t>
      </w:r>
      <w:r w:rsidR="00935B4C">
        <w:t xml:space="preserve"> </w:t>
      </w:r>
      <w:r w:rsidR="00E83FE0">
        <w:t>ideas but</w:t>
      </w:r>
      <w:r w:rsidR="00935B4C">
        <w:t xml:space="preserve"> require a formal NIH proposal.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7CB"/>
    <w:multiLevelType w:val="hybridMultilevel"/>
    <w:tmpl w:val="6F4C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70FCF"/>
    <w:multiLevelType w:val="hybridMultilevel"/>
    <w:tmpl w:val="42D8C2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D8C563B"/>
    <w:multiLevelType w:val="hybridMultilevel"/>
    <w:tmpl w:val="E46EE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D7643"/>
    <w:multiLevelType w:val="hybridMultilevel"/>
    <w:tmpl w:val="751293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67768E9"/>
    <w:multiLevelType w:val="hybridMultilevel"/>
    <w:tmpl w:val="DB0C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302C"/>
    <w:multiLevelType w:val="hybridMultilevel"/>
    <w:tmpl w:val="A128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A7180"/>
    <w:multiLevelType w:val="hybridMultilevel"/>
    <w:tmpl w:val="EE8C0E0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F9748A"/>
    <w:multiLevelType w:val="hybridMultilevel"/>
    <w:tmpl w:val="3A06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A0A85"/>
    <w:multiLevelType w:val="hybridMultilevel"/>
    <w:tmpl w:val="5E92655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3E2B38B5"/>
    <w:multiLevelType w:val="hybridMultilevel"/>
    <w:tmpl w:val="789A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A1979"/>
    <w:multiLevelType w:val="hybridMultilevel"/>
    <w:tmpl w:val="C09232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98E008D"/>
    <w:multiLevelType w:val="hybridMultilevel"/>
    <w:tmpl w:val="BD747DD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A70627A"/>
    <w:multiLevelType w:val="hybridMultilevel"/>
    <w:tmpl w:val="38C8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32C49"/>
    <w:multiLevelType w:val="hybridMultilevel"/>
    <w:tmpl w:val="4DBC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C3C2B"/>
    <w:multiLevelType w:val="hybridMultilevel"/>
    <w:tmpl w:val="0A301E9C"/>
    <w:lvl w:ilvl="0" w:tplc="B5EEF376">
      <w:start w:val="1"/>
      <w:numFmt w:val="upperLetter"/>
      <w:lvlText w:val="%1."/>
      <w:lvlJc w:val="left"/>
      <w:pPr>
        <w:ind w:left="810" w:hanging="360"/>
        <w:jc w:val="right"/>
      </w:pPr>
      <w:rPr>
        <w:rFonts w:ascii="Times New Roman" w:eastAsia="Times New Roman" w:hAnsi="Times New Roman" w:cs="Times New Roman" w:hint="default"/>
        <w:b/>
        <w:bCs/>
        <w:spacing w:val="-1"/>
        <w:w w:val="100"/>
        <w:sz w:val="24"/>
        <w:szCs w:val="24"/>
      </w:rPr>
    </w:lvl>
    <w:lvl w:ilvl="1" w:tplc="B344DDD4">
      <w:numFmt w:val="bullet"/>
      <w:lvlText w:val="•"/>
      <w:lvlJc w:val="left"/>
      <w:pPr>
        <w:ind w:left="1282" w:hanging="360"/>
      </w:pPr>
      <w:rPr>
        <w:rFonts w:ascii="Arial" w:eastAsia="Arial" w:hAnsi="Arial" w:cs="Arial" w:hint="default"/>
        <w:spacing w:val="-10"/>
        <w:w w:val="100"/>
        <w:sz w:val="24"/>
        <w:szCs w:val="24"/>
      </w:rPr>
    </w:lvl>
    <w:lvl w:ilvl="2" w:tplc="B1EE819E">
      <w:numFmt w:val="bullet"/>
      <w:lvlText w:val="•"/>
      <w:lvlJc w:val="left"/>
      <w:pPr>
        <w:ind w:left="1283" w:hanging="272"/>
      </w:pPr>
      <w:rPr>
        <w:rFonts w:hint="default"/>
        <w:spacing w:val="-13"/>
        <w:w w:val="100"/>
      </w:rPr>
    </w:lvl>
    <w:lvl w:ilvl="3" w:tplc="FA985B1E">
      <w:numFmt w:val="bullet"/>
      <w:lvlText w:val="•"/>
      <w:lvlJc w:val="left"/>
      <w:pPr>
        <w:ind w:left="3626" w:hanging="272"/>
      </w:pPr>
      <w:rPr>
        <w:rFonts w:hint="default"/>
      </w:rPr>
    </w:lvl>
    <w:lvl w:ilvl="4" w:tplc="17C2F1BA">
      <w:numFmt w:val="bullet"/>
      <w:lvlText w:val="•"/>
      <w:lvlJc w:val="left"/>
      <w:pPr>
        <w:ind w:left="4800" w:hanging="272"/>
      </w:pPr>
      <w:rPr>
        <w:rFonts w:hint="default"/>
      </w:rPr>
    </w:lvl>
    <w:lvl w:ilvl="5" w:tplc="FF6A436C">
      <w:numFmt w:val="bullet"/>
      <w:lvlText w:val="•"/>
      <w:lvlJc w:val="left"/>
      <w:pPr>
        <w:ind w:left="5973" w:hanging="272"/>
      </w:pPr>
      <w:rPr>
        <w:rFonts w:hint="default"/>
      </w:rPr>
    </w:lvl>
    <w:lvl w:ilvl="6" w:tplc="F7368264">
      <w:numFmt w:val="bullet"/>
      <w:lvlText w:val="•"/>
      <w:lvlJc w:val="left"/>
      <w:pPr>
        <w:ind w:left="7146" w:hanging="272"/>
      </w:pPr>
      <w:rPr>
        <w:rFonts w:hint="default"/>
      </w:rPr>
    </w:lvl>
    <w:lvl w:ilvl="7" w:tplc="CE3E9AAC">
      <w:numFmt w:val="bullet"/>
      <w:lvlText w:val="•"/>
      <w:lvlJc w:val="left"/>
      <w:pPr>
        <w:ind w:left="8320" w:hanging="272"/>
      </w:pPr>
      <w:rPr>
        <w:rFonts w:hint="default"/>
      </w:rPr>
    </w:lvl>
    <w:lvl w:ilvl="8" w:tplc="1E342056">
      <w:numFmt w:val="bullet"/>
      <w:lvlText w:val="•"/>
      <w:lvlJc w:val="left"/>
      <w:pPr>
        <w:ind w:left="9493" w:hanging="272"/>
      </w:pPr>
      <w:rPr>
        <w:rFonts w:hint="default"/>
      </w:rPr>
    </w:lvl>
  </w:abstractNum>
  <w:abstractNum w:abstractNumId="15" w15:restartNumberingAfterBreak="0">
    <w:nsid w:val="593470CB"/>
    <w:multiLevelType w:val="hybridMultilevel"/>
    <w:tmpl w:val="D59C672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6" w15:restartNumberingAfterBreak="0">
    <w:nsid w:val="5F2723D1"/>
    <w:multiLevelType w:val="hybridMultilevel"/>
    <w:tmpl w:val="95B6DC2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645A0DA8"/>
    <w:multiLevelType w:val="hybridMultilevel"/>
    <w:tmpl w:val="451839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B230B9"/>
    <w:multiLevelType w:val="hybridMultilevel"/>
    <w:tmpl w:val="83001EA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E70331"/>
    <w:multiLevelType w:val="hybridMultilevel"/>
    <w:tmpl w:val="D16A89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A1D06A8"/>
    <w:multiLevelType w:val="hybridMultilevel"/>
    <w:tmpl w:val="964A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406621">
    <w:abstractNumId w:val="2"/>
  </w:num>
  <w:num w:numId="2" w16cid:durableId="465129676">
    <w:abstractNumId w:val="19"/>
  </w:num>
  <w:num w:numId="3" w16cid:durableId="1741750706">
    <w:abstractNumId w:val="18"/>
  </w:num>
  <w:num w:numId="4" w16cid:durableId="1782414616">
    <w:abstractNumId w:val="17"/>
  </w:num>
  <w:num w:numId="5" w16cid:durableId="65961778">
    <w:abstractNumId w:val="6"/>
  </w:num>
  <w:num w:numId="6" w16cid:durableId="834762445">
    <w:abstractNumId w:val="20"/>
  </w:num>
  <w:num w:numId="7" w16cid:durableId="426196857">
    <w:abstractNumId w:val="12"/>
  </w:num>
  <w:num w:numId="8" w16cid:durableId="531771319">
    <w:abstractNumId w:val="7"/>
  </w:num>
  <w:num w:numId="9" w16cid:durableId="370568119">
    <w:abstractNumId w:val="4"/>
  </w:num>
  <w:num w:numId="10" w16cid:durableId="238053978">
    <w:abstractNumId w:val="13"/>
  </w:num>
  <w:num w:numId="11" w16cid:durableId="1178350801">
    <w:abstractNumId w:val="0"/>
  </w:num>
  <w:num w:numId="12" w16cid:durableId="1785929338">
    <w:abstractNumId w:val="15"/>
  </w:num>
  <w:num w:numId="13" w16cid:durableId="1141583158">
    <w:abstractNumId w:val="8"/>
  </w:num>
  <w:num w:numId="14" w16cid:durableId="480001409">
    <w:abstractNumId w:val="11"/>
  </w:num>
  <w:num w:numId="15" w16cid:durableId="208036070">
    <w:abstractNumId w:val="3"/>
  </w:num>
  <w:num w:numId="16" w16cid:durableId="1582638255">
    <w:abstractNumId w:val="1"/>
  </w:num>
  <w:num w:numId="17" w16cid:durableId="853302417">
    <w:abstractNumId w:val="16"/>
  </w:num>
  <w:num w:numId="18" w16cid:durableId="712852679">
    <w:abstractNumId w:val="10"/>
  </w:num>
  <w:num w:numId="19" w16cid:durableId="83384072">
    <w:abstractNumId w:val="14"/>
  </w:num>
  <w:num w:numId="20" w16cid:durableId="986006934">
    <w:abstractNumId w:val="9"/>
  </w:num>
  <w:num w:numId="21" w16cid:durableId="639305018">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ith Argon">
    <w15:presenceInfo w15:providerId="AD" w15:userId="S::ja946@rbhs.rutgers.edu::29c64f4b-d04d-4197-acfd-6bcd65675c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0trAwN7U0NzIzMzZV0lEKTi0uzszPAykwqgUAuJ7vXCwAAAA="/>
  </w:docVars>
  <w:rsids>
    <w:rsidRoot w:val="00844F2F"/>
    <w:rsid w:val="00017C1B"/>
    <w:rsid w:val="000311E7"/>
    <w:rsid w:val="00036309"/>
    <w:rsid w:val="00046886"/>
    <w:rsid w:val="00072C45"/>
    <w:rsid w:val="000B3A2E"/>
    <w:rsid w:val="000B75B8"/>
    <w:rsid w:val="000D094A"/>
    <w:rsid w:val="000D74BA"/>
    <w:rsid w:val="000E3172"/>
    <w:rsid w:val="000F5CD5"/>
    <w:rsid w:val="0011506C"/>
    <w:rsid w:val="00122702"/>
    <w:rsid w:val="00125C4D"/>
    <w:rsid w:val="001310E5"/>
    <w:rsid w:val="00152934"/>
    <w:rsid w:val="001617C6"/>
    <w:rsid w:val="00166562"/>
    <w:rsid w:val="001849F7"/>
    <w:rsid w:val="001B42D7"/>
    <w:rsid w:val="001F1B32"/>
    <w:rsid w:val="00221452"/>
    <w:rsid w:val="00224EBD"/>
    <w:rsid w:val="00237289"/>
    <w:rsid w:val="002408F5"/>
    <w:rsid w:val="00243E6F"/>
    <w:rsid w:val="0024541B"/>
    <w:rsid w:val="00253781"/>
    <w:rsid w:val="002614E7"/>
    <w:rsid w:val="00292CBE"/>
    <w:rsid w:val="002A7687"/>
    <w:rsid w:val="002C10C6"/>
    <w:rsid w:val="002F480F"/>
    <w:rsid w:val="00323406"/>
    <w:rsid w:val="00345072"/>
    <w:rsid w:val="00376855"/>
    <w:rsid w:val="00383C4F"/>
    <w:rsid w:val="00392A7A"/>
    <w:rsid w:val="003C00B9"/>
    <w:rsid w:val="003C3CDB"/>
    <w:rsid w:val="003D10FC"/>
    <w:rsid w:val="003E3BD2"/>
    <w:rsid w:val="003E5AB8"/>
    <w:rsid w:val="003F4656"/>
    <w:rsid w:val="004179F8"/>
    <w:rsid w:val="00426547"/>
    <w:rsid w:val="0043178D"/>
    <w:rsid w:val="004649BF"/>
    <w:rsid w:val="00464C76"/>
    <w:rsid w:val="00466A1C"/>
    <w:rsid w:val="004804F3"/>
    <w:rsid w:val="00480C8E"/>
    <w:rsid w:val="004957FF"/>
    <w:rsid w:val="004B004B"/>
    <w:rsid w:val="004B1B0E"/>
    <w:rsid w:val="004B2A23"/>
    <w:rsid w:val="004B4F65"/>
    <w:rsid w:val="004E306D"/>
    <w:rsid w:val="00522D87"/>
    <w:rsid w:val="005370D2"/>
    <w:rsid w:val="00544DDF"/>
    <w:rsid w:val="0054736B"/>
    <w:rsid w:val="00550EAE"/>
    <w:rsid w:val="00554DED"/>
    <w:rsid w:val="005567FC"/>
    <w:rsid w:val="0056552E"/>
    <w:rsid w:val="00572D2F"/>
    <w:rsid w:val="005A5476"/>
    <w:rsid w:val="005C29D4"/>
    <w:rsid w:val="005E5A57"/>
    <w:rsid w:val="00607034"/>
    <w:rsid w:val="006179AF"/>
    <w:rsid w:val="00633479"/>
    <w:rsid w:val="0065187A"/>
    <w:rsid w:val="00661502"/>
    <w:rsid w:val="0066389F"/>
    <w:rsid w:val="0066705C"/>
    <w:rsid w:val="00672D2C"/>
    <w:rsid w:val="00676112"/>
    <w:rsid w:val="00691285"/>
    <w:rsid w:val="006A2217"/>
    <w:rsid w:val="006B33D7"/>
    <w:rsid w:val="006D5384"/>
    <w:rsid w:val="00710DF5"/>
    <w:rsid w:val="007337F1"/>
    <w:rsid w:val="00741727"/>
    <w:rsid w:val="0075677B"/>
    <w:rsid w:val="00774CC3"/>
    <w:rsid w:val="00790361"/>
    <w:rsid w:val="00796FA5"/>
    <w:rsid w:val="007D41ED"/>
    <w:rsid w:val="007E4323"/>
    <w:rsid w:val="00817CB2"/>
    <w:rsid w:val="00844F2F"/>
    <w:rsid w:val="008562DD"/>
    <w:rsid w:val="00880BBF"/>
    <w:rsid w:val="008A4C59"/>
    <w:rsid w:val="008D24C3"/>
    <w:rsid w:val="008E4BA9"/>
    <w:rsid w:val="008F5811"/>
    <w:rsid w:val="00906895"/>
    <w:rsid w:val="00910034"/>
    <w:rsid w:val="00922FE5"/>
    <w:rsid w:val="00935B4C"/>
    <w:rsid w:val="00946D81"/>
    <w:rsid w:val="00987D72"/>
    <w:rsid w:val="00995A7D"/>
    <w:rsid w:val="009B589A"/>
    <w:rsid w:val="009C0491"/>
    <w:rsid w:val="009C24A9"/>
    <w:rsid w:val="009D0FAB"/>
    <w:rsid w:val="009D7712"/>
    <w:rsid w:val="00A458E5"/>
    <w:rsid w:val="00A53A1F"/>
    <w:rsid w:val="00A572D2"/>
    <w:rsid w:val="00A660B7"/>
    <w:rsid w:val="00A70425"/>
    <w:rsid w:val="00A90F14"/>
    <w:rsid w:val="00A955E3"/>
    <w:rsid w:val="00AC6C81"/>
    <w:rsid w:val="00AF4342"/>
    <w:rsid w:val="00B12708"/>
    <w:rsid w:val="00B1314C"/>
    <w:rsid w:val="00B37BAA"/>
    <w:rsid w:val="00B4663E"/>
    <w:rsid w:val="00B54815"/>
    <w:rsid w:val="00BA1B9D"/>
    <w:rsid w:val="00BD4920"/>
    <w:rsid w:val="00BD4E7C"/>
    <w:rsid w:val="00BD7C16"/>
    <w:rsid w:val="00C032BD"/>
    <w:rsid w:val="00C11AFD"/>
    <w:rsid w:val="00C125C3"/>
    <w:rsid w:val="00C2462A"/>
    <w:rsid w:val="00C353AB"/>
    <w:rsid w:val="00C6369D"/>
    <w:rsid w:val="00C67173"/>
    <w:rsid w:val="00C7419C"/>
    <w:rsid w:val="00CA13B3"/>
    <w:rsid w:val="00CC0305"/>
    <w:rsid w:val="00CE71BA"/>
    <w:rsid w:val="00D14809"/>
    <w:rsid w:val="00D17635"/>
    <w:rsid w:val="00D3335E"/>
    <w:rsid w:val="00D72649"/>
    <w:rsid w:val="00D72EFA"/>
    <w:rsid w:val="00D753A2"/>
    <w:rsid w:val="00D8163A"/>
    <w:rsid w:val="00D95C17"/>
    <w:rsid w:val="00DA3A22"/>
    <w:rsid w:val="00DC2249"/>
    <w:rsid w:val="00DD7D27"/>
    <w:rsid w:val="00DE57A9"/>
    <w:rsid w:val="00DE7D8C"/>
    <w:rsid w:val="00DF0232"/>
    <w:rsid w:val="00E42FD6"/>
    <w:rsid w:val="00E44F0D"/>
    <w:rsid w:val="00E45C90"/>
    <w:rsid w:val="00E83FE0"/>
    <w:rsid w:val="00E86048"/>
    <w:rsid w:val="00EA2DE9"/>
    <w:rsid w:val="00ED07D1"/>
    <w:rsid w:val="00EF0A7B"/>
    <w:rsid w:val="00F050AF"/>
    <w:rsid w:val="00F15538"/>
    <w:rsid w:val="00F20CD7"/>
    <w:rsid w:val="00F80427"/>
    <w:rsid w:val="00FB1E06"/>
    <w:rsid w:val="00FD623B"/>
    <w:rsid w:val="00FE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E5478"/>
  <w15:chartTrackingRefBased/>
  <w15:docId w15:val="{9E811672-E285-4BE7-AE9F-5156B6A1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5C90"/>
    <w:pPr>
      <w:widowControl w:val="0"/>
      <w:autoSpaceDE w:val="0"/>
      <w:autoSpaceDN w:val="0"/>
      <w:spacing w:before="88" w:after="0" w:line="240" w:lineRule="auto"/>
      <w:ind w:left="471"/>
      <w:outlineLvl w:val="0"/>
    </w:pPr>
    <w:rPr>
      <w:rFonts w:ascii="Times New Roman" w:eastAsia="Times New Roman" w:hAnsi="Times New Roman" w:cs="Times New Roman"/>
      <w:b/>
      <w:bCs/>
      <w:kern w:val="0"/>
      <w:sz w:val="32"/>
      <w:szCs w:val="32"/>
      <w14:ligatures w14:val="none"/>
    </w:rPr>
  </w:style>
  <w:style w:type="paragraph" w:styleId="Heading2">
    <w:name w:val="heading 2"/>
    <w:basedOn w:val="Normal"/>
    <w:link w:val="Heading2Char"/>
    <w:uiPriority w:val="9"/>
    <w:unhideWhenUsed/>
    <w:qFormat/>
    <w:rsid w:val="00E45C90"/>
    <w:pPr>
      <w:widowControl w:val="0"/>
      <w:autoSpaceDE w:val="0"/>
      <w:autoSpaceDN w:val="0"/>
      <w:spacing w:after="0" w:line="240" w:lineRule="auto"/>
      <w:ind w:left="466"/>
      <w:outlineLvl w:val="1"/>
    </w:pPr>
    <w:rPr>
      <w:rFonts w:ascii="Times New Roman" w:eastAsia="Times New Roman" w:hAnsi="Times New Roman" w:cs="Times New Roman"/>
      <w:b/>
      <w:bCs/>
      <w:kern w:val="0"/>
      <w:sz w:val="28"/>
      <w:szCs w:val="28"/>
      <w:u w:val="single" w:color="000000"/>
      <w14:ligatures w14:val="none"/>
    </w:rPr>
  </w:style>
  <w:style w:type="paragraph" w:styleId="Heading3">
    <w:name w:val="heading 3"/>
    <w:basedOn w:val="Normal"/>
    <w:link w:val="Heading3Char"/>
    <w:uiPriority w:val="9"/>
    <w:unhideWhenUsed/>
    <w:qFormat/>
    <w:rsid w:val="00E45C90"/>
    <w:pPr>
      <w:widowControl w:val="0"/>
      <w:autoSpaceDE w:val="0"/>
      <w:autoSpaceDN w:val="0"/>
      <w:spacing w:before="90" w:after="0" w:line="240" w:lineRule="auto"/>
      <w:ind w:left="471" w:hanging="361"/>
      <w:outlineLvl w:val="2"/>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04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F80427"/>
    <w:pPr>
      <w:ind w:left="720"/>
      <w:contextualSpacing/>
    </w:pPr>
  </w:style>
  <w:style w:type="paragraph" w:styleId="Revision">
    <w:name w:val="Revision"/>
    <w:hidden/>
    <w:uiPriority w:val="99"/>
    <w:semiHidden/>
    <w:rsid w:val="00ED07D1"/>
    <w:pPr>
      <w:spacing w:after="0" w:line="240" w:lineRule="auto"/>
    </w:pPr>
  </w:style>
  <w:style w:type="character" w:styleId="CommentReference">
    <w:name w:val="annotation reference"/>
    <w:basedOn w:val="DefaultParagraphFont"/>
    <w:uiPriority w:val="99"/>
    <w:semiHidden/>
    <w:unhideWhenUsed/>
    <w:rsid w:val="00ED07D1"/>
    <w:rPr>
      <w:sz w:val="16"/>
      <w:szCs w:val="16"/>
    </w:rPr>
  </w:style>
  <w:style w:type="paragraph" w:styleId="CommentText">
    <w:name w:val="annotation text"/>
    <w:basedOn w:val="Normal"/>
    <w:link w:val="CommentTextChar"/>
    <w:uiPriority w:val="99"/>
    <w:unhideWhenUsed/>
    <w:rsid w:val="00ED07D1"/>
    <w:pPr>
      <w:spacing w:line="240" w:lineRule="auto"/>
    </w:pPr>
    <w:rPr>
      <w:sz w:val="20"/>
      <w:szCs w:val="20"/>
    </w:rPr>
  </w:style>
  <w:style w:type="character" w:customStyle="1" w:styleId="CommentTextChar">
    <w:name w:val="Comment Text Char"/>
    <w:basedOn w:val="DefaultParagraphFont"/>
    <w:link w:val="CommentText"/>
    <w:uiPriority w:val="99"/>
    <w:rsid w:val="00ED07D1"/>
    <w:rPr>
      <w:sz w:val="20"/>
      <w:szCs w:val="20"/>
    </w:rPr>
  </w:style>
  <w:style w:type="paragraph" w:styleId="CommentSubject">
    <w:name w:val="annotation subject"/>
    <w:basedOn w:val="CommentText"/>
    <w:next w:val="CommentText"/>
    <w:link w:val="CommentSubjectChar"/>
    <w:uiPriority w:val="99"/>
    <w:semiHidden/>
    <w:unhideWhenUsed/>
    <w:rsid w:val="00ED07D1"/>
    <w:rPr>
      <w:b/>
      <w:bCs/>
    </w:rPr>
  </w:style>
  <w:style w:type="character" w:customStyle="1" w:styleId="CommentSubjectChar">
    <w:name w:val="Comment Subject Char"/>
    <w:basedOn w:val="CommentTextChar"/>
    <w:link w:val="CommentSubject"/>
    <w:uiPriority w:val="99"/>
    <w:semiHidden/>
    <w:rsid w:val="00ED07D1"/>
    <w:rPr>
      <w:b/>
      <w:bCs/>
      <w:sz w:val="20"/>
      <w:szCs w:val="20"/>
    </w:rPr>
  </w:style>
  <w:style w:type="paragraph" w:styleId="FootnoteText">
    <w:name w:val="footnote text"/>
    <w:basedOn w:val="Normal"/>
    <w:link w:val="FootnoteTextChar"/>
    <w:uiPriority w:val="99"/>
    <w:semiHidden/>
    <w:unhideWhenUsed/>
    <w:rsid w:val="00C353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53AB"/>
    <w:rPr>
      <w:sz w:val="20"/>
      <w:szCs w:val="20"/>
    </w:rPr>
  </w:style>
  <w:style w:type="character" w:styleId="FootnoteReference">
    <w:name w:val="footnote reference"/>
    <w:basedOn w:val="DefaultParagraphFont"/>
    <w:uiPriority w:val="99"/>
    <w:semiHidden/>
    <w:unhideWhenUsed/>
    <w:rsid w:val="00C353AB"/>
    <w:rPr>
      <w:vertAlign w:val="superscript"/>
    </w:rPr>
  </w:style>
  <w:style w:type="table" w:styleId="TableGrid">
    <w:name w:val="Table Grid"/>
    <w:basedOn w:val="TableNormal"/>
    <w:uiPriority w:val="39"/>
    <w:rsid w:val="00DE5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5C90"/>
    <w:rPr>
      <w:rFonts w:ascii="Times New Roman" w:eastAsia="Times New Roman" w:hAnsi="Times New Roman" w:cs="Times New Roman"/>
      <w:b/>
      <w:bCs/>
      <w:kern w:val="0"/>
      <w:sz w:val="32"/>
      <w:szCs w:val="32"/>
      <w14:ligatures w14:val="none"/>
    </w:rPr>
  </w:style>
  <w:style w:type="character" w:customStyle="1" w:styleId="Heading2Char">
    <w:name w:val="Heading 2 Char"/>
    <w:basedOn w:val="DefaultParagraphFont"/>
    <w:link w:val="Heading2"/>
    <w:uiPriority w:val="9"/>
    <w:rsid w:val="00E45C90"/>
    <w:rPr>
      <w:rFonts w:ascii="Times New Roman" w:eastAsia="Times New Roman" w:hAnsi="Times New Roman" w:cs="Times New Roman"/>
      <w:b/>
      <w:bCs/>
      <w:kern w:val="0"/>
      <w:sz w:val="28"/>
      <w:szCs w:val="28"/>
      <w:u w:val="single" w:color="000000"/>
      <w14:ligatures w14:val="none"/>
    </w:rPr>
  </w:style>
  <w:style w:type="character" w:customStyle="1" w:styleId="Heading3Char">
    <w:name w:val="Heading 3 Char"/>
    <w:basedOn w:val="DefaultParagraphFont"/>
    <w:link w:val="Heading3"/>
    <w:uiPriority w:val="9"/>
    <w:rsid w:val="00E45C90"/>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E45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45C90"/>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E45C90"/>
    <w:pPr>
      <w:widowControl w:val="0"/>
      <w:autoSpaceDE w:val="0"/>
      <w:autoSpaceDN w:val="0"/>
      <w:spacing w:before="1" w:after="0" w:line="240" w:lineRule="auto"/>
      <w:ind w:left="105"/>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F1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B32"/>
  </w:style>
  <w:style w:type="character" w:styleId="PageNumber">
    <w:name w:val="page number"/>
    <w:basedOn w:val="DefaultParagraphFont"/>
    <w:uiPriority w:val="99"/>
    <w:semiHidden/>
    <w:unhideWhenUsed/>
    <w:rsid w:val="001F1B32"/>
  </w:style>
  <w:style w:type="paragraph" w:styleId="Header">
    <w:name w:val="header"/>
    <w:basedOn w:val="Normal"/>
    <w:link w:val="HeaderChar"/>
    <w:uiPriority w:val="99"/>
    <w:unhideWhenUsed/>
    <w:rsid w:val="00245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41B"/>
  </w:style>
  <w:style w:type="character" w:styleId="Hyperlink">
    <w:name w:val="Hyperlink"/>
    <w:basedOn w:val="DefaultParagraphFont"/>
    <w:uiPriority w:val="99"/>
    <w:unhideWhenUsed/>
    <w:rsid w:val="00CC0305"/>
    <w:rPr>
      <w:color w:val="0563C1" w:themeColor="hyperlink"/>
      <w:u w:val="single"/>
    </w:rPr>
  </w:style>
  <w:style w:type="character" w:styleId="UnresolvedMention">
    <w:name w:val="Unresolved Mention"/>
    <w:basedOn w:val="DefaultParagraphFont"/>
    <w:uiPriority w:val="99"/>
    <w:semiHidden/>
    <w:unhideWhenUsed/>
    <w:rsid w:val="00CC0305"/>
    <w:rPr>
      <w:color w:val="605E5C"/>
      <w:shd w:val="clear" w:color="auto" w:fill="E1DFDD"/>
    </w:rPr>
  </w:style>
  <w:style w:type="character" w:styleId="FollowedHyperlink">
    <w:name w:val="FollowedHyperlink"/>
    <w:basedOn w:val="DefaultParagraphFont"/>
    <w:uiPriority w:val="99"/>
    <w:semiHidden/>
    <w:unhideWhenUsed/>
    <w:rsid w:val="00CC0305"/>
    <w:rPr>
      <w:color w:val="954F72" w:themeColor="followedHyperlink"/>
      <w:u w:val="single"/>
    </w:rPr>
  </w:style>
  <w:style w:type="paragraph" w:styleId="NoSpacing">
    <w:name w:val="No Spacing"/>
    <w:uiPriority w:val="1"/>
    <w:qFormat/>
    <w:rsid w:val="009D77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2759">
      <w:bodyDiv w:val="1"/>
      <w:marLeft w:val="0"/>
      <w:marRight w:val="0"/>
      <w:marTop w:val="0"/>
      <w:marBottom w:val="0"/>
      <w:divBdr>
        <w:top w:val="none" w:sz="0" w:space="0" w:color="auto"/>
        <w:left w:val="none" w:sz="0" w:space="0" w:color="auto"/>
        <w:bottom w:val="none" w:sz="0" w:space="0" w:color="auto"/>
        <w:right w:val="none" w:sz="0" w:space="0" w:color="auto"/>
      </w:divBdr>
    </w:div>
    <w:div w:id="227156436">
      <w:bodyDiv w:val="1"/>
      <w:marLeft w:val="0"/>
      <w:marRight w:val="0"/>
      <w:marTop w:val="0"/>
      <w:marBottom w:val="0"/>
      <w:divBdr>
        <w:top w:val="none" w:sz="0" w:space="0" w:color="auto"/>
        <w:left w:val="none" w:sz="0" w:space="0" w:color="auto"/>
        <w:bottom w:val="none" w:sz="0" w:space="0" w:color="auto"/>
        <w:right w:val="none" w:sz="0" w:space="0" w:color="auto"/>
      </w:divBdr>
      <w:divsChild>
        <w:div w:id="1963032121">
          <w:marLeft w:val="0"/>
          <w:marRight w:val="0"/>
          <w:marTop w:val="0"/>
          <w:marBottom w:val="0"/>
          <w:divBdr>
            <w:top w:val="none" w:sz="0" w:space="0" w:color="auto"/>
            <w:left w:val="none" w:sz="0" w:space="0" w:color="auto"/>
            <w:bottom w:val="none" w:sz="0" w:space="0" w:color="auto"/>
            <w:right w:val="none" w:sz="0" w:space="0" w:color="auto"/>
          </w:divBdr>
          <w:divsChild>
            <w:div w:id="1762414624">
              <w:marLeft w:val="1050"/>
              <w:marRight w:val="0"/>
              <w:marTop w:val="0"/>
              <w:marBottom w:val="0"/>
              <w:divBdr>
                <w:top w:val="none" w:sz="0" w:space="0" w:color="auto"/>
                <w:left w:val="none" w:sz="0" w:space="0" w:color="auto"/>
                <w:bottom w:val="none" w:sz="0" w:space="0" w:color="auto"/>
                <w:right w:val="none" w:sz="0" w:space="0" w:color="auto"/>
              </w:divBdr>
            </w:div>
          </w:divsChild>
        </w:div>
        <w:div w:id="1786195427">
          <w:marLeft w:val="0"/>
          <w:marRight w:val="0"/>
          <w:marTop w:val="0"/>
          <w:marBottom w:val="0"/>
          <w:divBdr>
            <w:top w:val="none" w:sz="0" w:space="0" w:color="auto"/>
            <w:left w:val="none" w:sz="0" w:space="0" w:color="auto"/>
            <w:bottom w:val="none" w:sz="0" w:space="0" w:color="auto"/>
            <w:right w:val="none" w:sz="0" w:space="0" w:color="auto"/>
          </w:divBdr>
          <w:divsChild>
            <w:div w:id="1909850605">
              <w:marLeft w:val="1050"/>
              <w:marRight w:val="0"/>
              <w:marTop w:val="0"/>
              <w:marBottom w:val="0"/>
              <w:divBdr>
                <w:top w:val="none" w:sz="0" w:space="0" w:color="auto"/>
                <w:left w:val="none" w:sz="0" w:space="0" w:color="auto"/>
                <w:bottom w:val="none" w:sz="0" w:space="0" w:color="auto"/>
                <w:right w:val="none" w:sz="0" w:space="0" w:color="auto"/>
              </w:divBdr>
            </w:div>
          </w:divsChild>
        </w:div>
        <w:div w:id="1132866387">
          <w:marLeft w:val="0"/>
          <w:marRight w:val="0"/>
          <w:marTop w:val="0"/>
          <w:marBottom w:val="0"/>
          <w:divBdr>
            <w:top w:val="none" w:sz="0" w:space="0" w:color="auto"/>
            <w:left w:val="none" w:sz="0" w:space="0" w:color="auto"/>
            <w:bottom w:val="none" w:sz="0" w:space="0" w:color="auto"/>
            <w:right w:val="none" w:sz="0" w:space="0" w:color="auto"/>
          </w:divBdr>
          <w:divsChild>
            <w:div w:id="2031880167">
              <w:marLeft w:val="1050"/>
              <w:marRight w:val="0"/>
              <w:marTop w:val="0"/>
              <w:marBottom w:val="0"/>
              <w:divBdr>
                <w:top w:val="none" w:sz="0" w:space="0" w:color="auto"/>
                <w:left w:val="none" w:sz="0" w:space="0" w:color="auto"/>
                <w:bottom w:val="none" w:sz="0" w:space="0" w:color="auto"/>
                <w:right w:val="none" w:sz="0" w:space="0" w:color="auto"/>
              </w:divBdr>
            </w:div>
          </w:divsChild>
        </w:div>
        <w:div w:id="778839561">
          <w:marLeft w:val="0"/>
          <w:marRight w:val="0"/>
          <w:marTop w:val="0"/>
          <w:marBottom w:val="0"/>
          <w:divBdr>
            <w:top w:val="none" w:sz="0" w:space="0" w:color="auto"/>
            <w:left w:val="none" w:sz="0" w:space="0" w:color="auto"/>
            <w:bottom w:val="none" w:sz="0" w:space="0" w:color="auto"/>
            <w:right w:val="none" w:sz="0" w:space="0" w:color="auto"/>
          </w:divBdr>
          <w:divsChild>
            <w:div w:id="761415082">
              <w:marLeft w:val="1050"/>
              <w:marRight w:val="0"/>
              <w:marTop w:val="0"/>
              <w:marBottom w:val="0"/>
              <w:divBdr>
                <w:top w:val="none" w:sz="0" w:space="0" w:color="auto"/>
                <w:left w:val="none" w:sz="0" w:space="0" w:color="auto"/>
                <w:bottom w:val="none" w:sz="0" w:space="0" w:color="auto"/>
                <w:right w:val="none" w:sz="0" w:space="0" w:color="auto"/>
              </w:divBdr>
            </w:div>
          </w:divsChild>
        </w:div>
        <w:div w:id="404304537">
          <w:marLeft w:val="0"/>
          <w:marRight w:val="0"/>
          <w:marTop w:val="0"/>
          <w:marBottom w:val="0"/>
          <w:divBdr>
            <w:top w:val="none" w:sz="0" w:space="0" w:color="auto"/>
            <w:left w:val="none" w:sz="0" w:space="0" w:color="auto"/>
            <w:bottom w:val="none" w:sz="0" w:space="0" w:color="auto"/>
            <w:right w:val="none" w:sz="0" w:space="0" w:color="auto"/>
          </w:divBdr>
          <w:divsChild>
            <w:div w:id="862937739">
              <w:marLeft w:val="1050"/>
              <w:marRight w:val="0"/>
              <w:marTop w:val="0"/>
              <w:marBottom w:val="0"/>
              <w:divBdr>
                <w:top w:val="none" w:sz="0" w:space="0" w:color="auto"/>
                <w:left w:val="none" w:sz="0" w:space="0" w:color="auto"/>
                <w:bottom w:val="none" w:sz="0" w:space="0" w:color="auto"/>
                <w:right w:val="none" w:sz="0" w:space="0" w:color="auto"/>
              </w:divBdr>
            </w:div>
          </w:divsChild>
        </w:div>
        <w:div w:id="1234773053">
          <w:marLeft w:val="0"/>
          <w:marRight w:val="0"/>
          <w:marTop w:val="0"/>
          <w:marBottom w:val="0"/>
          <w:divBdr>
            <w:top w:val="none" w:sz="0" w:space="0" w:color="auto"/>
            <w:left w:val="none" w:sz="0" w:space="0" w:color="auto"/>
            <w:bottom w:val="none" w:sz="0" w:space="0" w:color="auto"/>
            <w:right w:val="none" w:sz="0" w:space="0" w:color="auto"/>
          </w:divBdr>
          <w:divsChild>
            <w:div w:id="440077084">
              <w:marLeft w:val="1050"/>
              <w:marRight w:val="0"/>
              <w:marTop w:val="0"/>
              <w:marBottom w:val="0"/>
              <w:divBdr>
                <w:top w:val="none" w:sz="0" w:space="0" w:color="auto"/>
                <w:left w:val="none" w:sz="0" w:space="0" w:color="auto"/>
                <w:bottom w:val="none" w:sz="0" w:space="0" w:color="auto"/>
                <w:right w:val="none" w:sz="0" w:space="0" w:color="auto"/>
              </w:divBdr>
            </w:div>
          </w:divsChild>
        </w:div>
        <w:div w:id="113447080">
          <w:marLeft w:val="0"/>
          <w:marRight w:val="0"/>
          <w:marTop w:val="0"/>
          <w:marBottom w:val="0"/>
          <w:divBdr>
            <w:top w:val="none" w:sz="0" w:space="0" w:color="auto"/>
            <w:left w:val="none" w:sz="0" w:space="0" w:color="auto"/>
            <w:bottom w:val="none" w:sz="0" w:space="0" w:color="auto"/>
            <w:right w:val="none" w:sz="0" w:space="0" w:color="auto"/>
          </w:divBdr>
          <w:divsChild>
            <w:div w:id="13099409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 w:id="414136895">
      <w:bodyDiv w:val="1"/>
      <w:marLeft w:val="0"/>
      <w:marRight w:val="0"/>
      <w:marTop w:val="0"/>
      <w:marBottom w:val="0"/>
      <w:divBdr>
        <w:top w:val="none" w:sz="0" w:space="0" w:color="auto"/>
        <w:left w:val="none" w:sz="0" w:space="0" w:color="auto"/>
        <w:bottom w:val="none" w:sz="0" w:space="0" w:color="auto"/>
        <w:right w:val="none" w:sz="0" w:space="0" w:color="auto"/>
      </w:divBdr>
      <w:divsChild>
        <w:div w:id="114570370">
          <w:marLeft w:val="0"/>
          <w:marRight w:val="0"/>
          <w:marTop w:val="0"/>
          <w:marBottom w:val="0"/>
          <w:divBdr>
            <w:top w:val="none" w:sz="0" w:space="0" w:color="auto"/>
            <w:left w:val="none" w:sz="0" w:space="0" w:color="auto"/>
            <w:bottom w:val="none" w:sz="0" w:space="0" w:color="auto"/>
            <w:right w:val="none" w:sz="0" w:space="0" w:color="auto"/>
          </w:divBdr>
        </w:div>
        <w:div w:id="1797214262">
          <w:marLeft w:val="0"/>
          <w:marRight w:val="0"/>
          <w:marTop w:val="0"/>
          <w:marBottom w:val="0"/>
          <w:divBdr>
            <w:top w:val="none" w:sz="0" w:space="0" w:color="auto"/>
            <w:left w:val="none" w:sz="0" w:space="0" w:color="auto"/>
            <w:bottom w:val="none" w:sz="0" w:space="0" w:color="auto"/>
            <w:right w:val="none" w:sz="0" w:space="0" w:color="auto"/>
          </w:divBdr>
        </w:div>
        <w:div w:id="1375693655">
          <w:marLeft w:val="0"/>
          <w:marRight w:val="0"/>
          <w:marTop w:val="0"/>
          <w:marBottom w:val="0"/>
          <w:divBdr>
            <w:top w:val="none" w:sz="0" w:space="0" w:color="auto"/>
            <w:left w:val="none" w:sz="0" w:space="0" w:color="auto"/>
            <w:bottom w:val="none" w:sz="0" w:space="0" w:color="auto"/>
            <w:right w:val="none" w:sz="0" w:space="0" w:color="auto"/>
          </w:divBdr>
        </w:div>
      </w:divsChild>
    </w:div>
    <w:div w:id="1861578444">
      <w:bodyDiv w:val="1"/>
      <w:marLeft w:val="0"/>
      <w:marRight w:val="0"/>
      <w:marTop w:val="0"/>
      <w:marBottom w:val="0"/>
      <w:divBdr>
        <w:top w:val="none" w:sz="0" w:space="0" w:color="auto"/>
        <w:left w:val="none" w:sz="0" w:space="0" w:color="auto"/>
        <w:bottom w:val="none" w:sz="0" w:space="0" w:color="auto"/>
        <w:right w:val="none" w:sz="0" w:space="0" w:color="auto"/>
      </w:divBdr>
    </w:div>
    <w:div w:id="18951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tgers.zoom.us/meeting/register/tJErd-2qqDgrHNzL3Y08PlbX-1VoxS635RqF" TargetMode="External"/><Relationship Id="rId18" Type="http://schemas.openxmlformats.org/officeDocument/2006/relationships/hyperlink" Target="mailto:guiling.wang@njit.edu" TargetMode="External"/><Relationship Id="rId26" Type="http://schemas.openxmlformats.org/officeDocument/2006/relationships/hyperlink" Target="mailto:mwiley@njhf.org" TargetMode="External"/><Relationship Id="rId3" Type="http://schemas.openxmlformats.org/officeDocument/2006/relationships/styles" Target="styles.xml"/><Relationship Id="rId21" Type="http://schemas.openxmlformats.org/officeDocument/2006/relationships/hyperlink" Target="https://go.rutgers.edu/CEC_ServiceReques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tgers.zoom.us/meeting/register/-8N9UBuvQROX7rxEuw1bqg" TargetMode="External"/><Relationship Id="rId17" Type="http://schemas.openxmlformats.org/officeDocument/2006/relationships/hyperlink" Target="mailto:dan1@princeton.edu" TargetMode="External"/><Relationship Id="rId25" Type="http://schemas.openxmlformats.org/officeDocument/2006/relationships/hyperlink" Target="mailto:mdunn@rutgers.edu" TargetMode="External"/><Relationship Id="rId33" Type="http://schemas.openxmlformats.org/officeDocument/2006/relationships/hyperlink" Target="mailto:NJACTS@rbhs.rutgers.edu" TargetMode="External"/><Relationship Id="rId2" Type="http://schemas.openxmlformats.org/officeDocument/2006/relationships/numbering" Target="numbering.xml"/><Relationship Id="rId16" Type="http://schemas.openxmlformats.org/officeDocument/2006/relationships/hyperlink" Target="https://www.rwjbh.org/doctors/search-results/" TargetMode="External"/><Relationship Id="rId20" Type="http://schemas.openxmlformats.org/officeDocument/2006/relationships/hyperlink" Target="mailto:Joseph.Jaeger@rwjbh.org" TargetMode="External"/><Relationship Id="rId29" Type="http://schemas.openxmlformats.org/officeDocument/2006/relationships/hyperlink" Target="https://redcap.rutgers.edu/surveys/?s=JWT39TWX3L8JXY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cap.rutgers.edu/surveys/?s=JWT39TWX3L8JXY48" TargetMode="External"/><Relationship Id="rId24" Type="http://schemas.openxmlformats.org/officeDocument/2006/relationships/hyperlink" Target="mailto:vincent.smeraglia@rutgers.edu" TargetMode="External"/><Relationship Id="rId32" Type="http://schemas.openxmlformats.org/officeDocument/2006/relationships/hyperlink" Target="mailto:NJACTS@rbhs.rutgers.edu" TargetMode="External"/><Relationship Id="rId5" Type="http://schemas.openxmlformats.org/officeDocument/2006/relationships/webSettings" Target="webSettings.xml"/><Relationship Id="rId15" Type="http://schemas.openxmlformats.org/officeDocument/2006/relationships/hyperlink" Target="http://www.researchwithrutgers.com/" TargetMode="External"/><Relationship Id="rId23" Type="http://schemas.openxmlformats.org/officeDocument/2006/relationships/hyperlink" Target="mailto:rmr@njit.edu"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s://rutgers.zoom.us/meeting/register/-8N9UBuvQROX7rxEuw1bqg" TargetMode="External"/><Relationship Id="rId19" Type="http://schemas.openxmlformats.org/officeDocument/2006/relationships/hyperlink" Target="mailto:rp856@rbhs.rutgers.edu" TargetMode="External"/><Relationship Id="rId31" Type="http://schemas.openxmlformats.org/officeDocument/2006/relationships/hyperlink" Target="mailto:research@rwjbh.org" TargetMode="External"/><Relationship Id="rId4" Type="http://schemas.openxmlformats.org/officeDocument/2006/relationships/settings" Target="settings.xml"/><Relationship Id="rId9" Type="http://schemas.openxmlformats.org/officeDocument/2006/relationships/hyperlink" Target="https://redcap.rutgers.edu/surveys/?s=JWT39TWX3L8JXY48" TargetMode="External"/><Relationship Id="rId14" Type="http://schemas.openxmlformats.org/officeDocument/2006/relationships/hyperlink" Target="mailto:njacts@rbhs.rutgers.edu" TargetMode="External"/><Relationship Id="rId22" Type="http://schemas.openxmlformats.org/officeDocument/2006/relationships/hyperlink" Target="mailto:Dean.edelman@princeton.edu" TargetMode="External"/><Relationship Id="rId27" Type="http://schemas.openxmlformats.org/officeDocument/2006/relationships/footer" Target="footer1.xml"/><Relationship Id="rId30" Type="http://schemas.openxmlformats.org/officeDocument/2006/relationships/hyperlink" Target="mailto:njacts@rbhs.rutgers.edu" TargetMode="External"/><Relationship Id="rId35" Type="http://schemas.microsoft.com/office/2011/relationships/people" Target="people.xml"/><Relationship Id="rId8" Type="http://schemas.openxmlformats.org/officeDocument/2006/relationships/hyperlink" Target="https://rutgers.zoom.us/meeting/register/-8N9UBuvQROX7rxEuw1b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BE67-AFA5-B143-A018-EBC263AD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5041</Words>
  <Characters>29142</Characters>
  <Application>Microsoft Office Word</Application>
  <DocSecurity>0</DocSecurity>
  <Lines>462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 Panettieri</dc:creator>
  <cp:keywords/>
  <dc:description/>
  <cp:lastModifiedBy>Judith Argon</cp:lastModifiedBy>
  <cp:revision>2</cp:revision>
  <dcterms:created xsi:type="dcterms:W3CDTF">2025-02-24T21:41:00Z</dcterms:created>
  <dcterms:modified xsi:type="dcterms:W3CDTF">2025-02-24T21:41:00Z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03933ea8-abbd-40dc-b775-195d85291c21</vt:lpwstr>
  </property>
</Properties>
</file>