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D741" w14:textId="77777777" w:rsidR="00E267E1" w:rsidRPr="001E26BF" w:rsidRDefault="009142CB" w:rsidP="001E26BF">
      <w:pPr>
        <w:jc w:val="center"/>
        <w:rPr>
          <w:b/>
          <w:sz w:val="24"/>
          <w:szCs w:val="24"/>
        </w:rPr>
      </w:pPr>
      <w:bookmarkStart w:id="0" w:name="_GoBack"/>
      <w:bookmarkEnd w:id="0"/>
      <w:r w:rsidRPr="001E26BF">
        <w:rPr>
          <w:b/>
          <w:sz w:val="24"/>
          <w:szCs w:val="24"/>
        </w:rPr>
        <w:t>CCP Trainings</w:t>
      </w:r>
    </w:p>
    <w:p w14:paraId="26B3DF7C" w14:textId="543124BB" w:rsidR="009142CB" w:rsidRPr="009142CB" w:rsidRDefault="004E0E7C">
      <w:pPr>
        <w:rPr>
          <w:sz w:val="24"/>
          <w:szCs w:val="24"/>
        </w:rPr>
      </w:pPr>
      <w:r>
        <w:rPr>
          <w:sz w:val="24"/>
          <w:szCs w:val="24"/>
        </w:rPr>
        <w:t xml:space="preserve">The Center for Child Protections welcomes community agencies to engage in trainings related to the Neurosequential Model of Therapeutics (NMT) with free CEU’s!  Our trainings offer </w:t>
      </w:r>
      <w:r w:rsidR="007E41E5" w:rsidRPr="001E26BF">
        <w:rPr>
          <w:color w:val="000000" w:themeColor="text1"/>
          <w:sz w:val="24"/>
          <w:szCs w:val="24"/>
        </w:rPr>
        <w:t xml:space="preserve">information on </w:t>
      </w:r>
      <w:r>
        <w:rPr>
          <w:sz w:val="24"/>
          <w:szCs w:val="24"/>
        </w:rPr>
        <w:t xml:space="preserve">how to incorporate the concepts of NMT into work with children and caregivers. A description of the trainings are listed below.     </w:t>
      </w:r>
    </w:p>
    <w:p w14:paraId="2F85E63E" w14:textId="7745C174" w:rsidR="009142CB" w:rsidRDefault="009142CB" w:rsidP="009142CB">
      <w:pPr>
        <w:rPr>
          <w:sz w:val="24"/>
          <w:szCs w:val="24"/>
        </w:rPr>
      </w:pPr>
      <w:r w:rsidRPr="001E26BF">
        <w:rPr>
          <w:b/>
          <w:sz w:val="24"/>
          <w:szCs w:val="24"/>
        </w:rPr>
        <w:t>Incorporating the Neurosequential Model of Therapeutics into Clinical</w:t>
      </w:r>
      <w:r w:rsidRPr="009142CB">
        <w:rPr>
          <w:sz w:val="24"/>
          <w:szCs w:val="24"/>
        </w:rPr>
        <w:t xml:space="preserve"> </w:t>
      </w:r>
      <w:r w:rsidRPr="001E26BF">
        <w:rPr>
          <w:b/>
          <w:sz w:val="24"/>
          <w:szCs w:val="24"/>
        </w:rPr>
        <w:t>Practice</w:t>
      </w:r>
      <w:r w:rsidR="00254087" w:rsidRPr="001E26BF">
        <w:rPr>
          <w:b/>
        </w:rPr>
        <w:t xml:space="preserve"> – P</w:t>
      </w:r>
      <w:r w:rsidRPr="001E26BF">
        <w:rPr>
          <w:b/>
          <w:sz w:val="24"/>
          <w:szCs w:val="24"/>
        </w:rPr>
        <w:t>resentation description</w:t>
      </w:r>
      <w:r w:rsidR="001E26BF">
        <w:rPr>
          <w:b/>
          <w:sz w:val="24"/>
          <w:szCs w:val="24"/>
        </w:rPr>
        <w:t>:</w:t>
      </w:r>
      <w:r>
        <w:rPr>
          <w:sz w:val="24"/>
          <w:szCs w:val="24"/>
        </w:rPr>
        <w:t xml:space="preserve"> This presentation will identify the core concepts of NMT and the creation and usage of the metric in clinical practice. </w:t>
      </w:r>
      <w:r w:rsidR="00254087" w:rsidRPr="001E26BF">
        <w:rPr>
          <w:color w:val="000000" w:themeColor="text1"/>
          <w:sz w:val="24"/>
          <w:szCs w:val="24"/>
        </w:rPr>
        <w:t xml:space="preserve">The training will provide </w:t>
      </w:r>
      <w:r>
        <w:rPr>
          <w:sz w:val="24"/>
          <w:szCs w:val="24"/>
        </w:rPr>
        <w:t>an overview of the Neurosequential Model of Therapeutics (NMT)</w:t>
      </w:r>
      <w:r w:rsidR="00254087">
        <w:rPr>
          <w:sz w:val="24"/>
          <w:szCs w:val="24"/>
        </w:rPr>
        <w:t xml:space="preserve"> </w:t>
      </w:r>
      <w:r w:rsidR="00254087" w:rsidRPr="001E26BF">
        <w:rPr>
          <w:color w:val="000000" w:themeColor="text1"/>
          <w:sz w:val="24"/>
          <w:szCs w:val="24"/>
        </w:rPr>
        <w:t>and</w:t>
      </w:r>
      <w:r w:rsidR="00254087">
        <w:rPr>
          <w:color w:val="FF0000"/>
          <w:sz w:val="24"/>
          <w:szCs w:val="24"/>
        </w:rPr>
        <w:t xml:space="preserve"> </w:t>
      </w:r>
      <w:r>
        <w:rPr>
          <w:sz w:val="24"/>
          <w:szCs w:val="24"/>
        </w:rPr>
        <w:t xml:space="preserve">the NMT metric, and </w:t>
      </w:r>
      <w:r w:rsidR="00254087" w:rsidRPr="001E26BF">
        <w:rPr>
          <w:color w:val="000000" w:themeColor="text1"/>
          <w:sz w:val="24"/>
          <w:szCs w:val="24"/>
        </w:rPr>
        <w:t xml:space="preserve">will demonstrate </w:t>
      </w:r>
      <w:r>
        <w:rPr>
          <w:sz w:val="24"/>
          <w:szCs w:val="24"/>
        </w:rPr>
        <w:t>several intervention strategies based on the metric.  The Center for Child Protection is the first Children’s Advocacy Center in the United States to be site certified in NMT.</w:t>
      </w:r>
    </w:p>
    <w:p w14:paraId="3EDEA1BB" w14:textId="77777777" w:rsidR="00553483" w:rsidRDefault="006020A9" w:rsidP="009142CB">
      <w:pPr>
        <w:rPr>
          <w:sz w:val="24"/>
          <w:szCs w:val="24"/>
        </w:rPr>
      </w:pPr>
      <w:r w:rsidRPr="001E26BF">
        <w:rPr>
          <w:b/>
          <w:sz w:val="24"/>
          <w:szCs w:val="24"/>
        </w:rPr>
        <w:t>Trauma and the Sensory Brain – Presentation description:</w:t>
      </w:r>
      <w:r>
        <w:rPr>
          <w:sz w:val="24"/>
          <w:szCs w:val="24"/>
        </w:rPr>
        <w:t xml:space="preserve"> The Center for Child Protection has developed a trauma informed system of care based on the Neurosequential Model of Therapeutics </w:t>
      </w:r>
      <w:r w:rsidR="005F765F">
        <w:rPr>
          <w:sz w:val="24"/>
          <w:szCs w:val="24"/>
        </w:rPr>
        <w:t xml:space="preserve">(NMT) </w:t>
      </w:r>
      <w:r>
        <w:rPr>
          <w:sz w:val="24"/>
          <w:szCs w:val="24"/>
        </w:rPr>
        <w:t>core concepts.  This presentation discusses the overlap of trauma and the sensory system and how this impacts the way children react to their environment.  The presentation will discuss how to tailor interventions based on sensory system development.</w:t>
      </w:r>
    </w:p>
    <w:p w14:paraId="7DEF482A" w14:textId="1DD66516" w:rsidR="006020A9" w:rsidRDefault="00553483" w:rsidP="009142CB">
      <w:pPr>
        <w:rPr>
          <w:sz w:val="24"/>
          <w:szCs w:val="24"/>
        </w:rPr>
      </w:pPr>
      <w:r w:rsidRPr="001E26BF">
        <w:rPr>
          <w:b/>
          <w:sz w:val="24"/>
          <w:szCs w:val="24"/>
        </w:rPr>
        <w:t>Trauma Informed Lens – Presentation description:</w:t>
      </w:r>
      <w:r>
        <w:rPr>
          <w:sz w:val="24"/>
          <w:szCs w:val="24"/>
        </w:rPr>
        <w:t xml:space="preserve"> </w:t>
      </w:r>
      <w:r w:rsidR="006020A9">
        <w:rPr>
          <w:sz w:val="24"/>
          <w:szCs w:val="24"/>
        </w:rPr>
        <w:t xml:space="preserve"> </w:t>
      </w:r>
      <w:r w:rsidR="005F765F">
        <w:rPr>
          <w:sz w:val="24"/>
          <w:szCs w:val="24"/>
        </w:rPr>
        <w:t>The T</w:t>
      </w:r>
      <w:r w:rsidR="009B7639">
        <w:rPr>
          <w:sz w:val="24"/>
          <w:szCs w:val="24"/>
        </w:rPr>
        <w:t>rauma Informed Lens, based on the core concepts of the Neurosequential Model of Therapeutics (NMT) approach</w:t>
      </w:r>
      <w:r w:rsidR="005F765F">
        <w:rPr>
          <w:sz w:val="24"/>
          <w:szCs w:val="24"/>
        </w:rPr>
        <w:t>, provides a unique opportunity to understand brain development and the impac</w:t>
      </w:r>
      <w:r w:rsidR="009B7639">
        <w:rPr>
          <w:sz w:val="24"/>
          <w:szCs w:val="24"/>
        </w:rPr>
        <w:t>t of abuse and neglect</w:t>
      </w:r>
      <w:r w:rsidR="005F765F">
        <w:rPr>
          <w:sz w:val="24"/>
          <w:szCs w:val="24"/>
        </w:rPr>
        <w:t xml:space="preserve">.  </w:t>
      </w:r>
      <w:r w:rsidR="00DD14E3" w:rsidRPr="001E26BF">
        <w:rPr>
          <w:color w:val="000000" w:themeColor="text1"/>
          <w:sz w:val="24"/>
          <w:szCs w:val="24"/>
        </w:rPr>
        <w:t>The</w:t>
      </w:r>
      <w:r w:rsidR="00DD14E3">
        <w:rPr>
          <w:color w:val="FF0000"/>
          <w:sz w:val="24"/>
          <w:szCs w:val="24"/>
        </w:rPr>
        <w:t xml:space="preserve"> </w:t>
      </w:r>
      <w:r w:rsidR="00DD14E3">
        <w:rPr>
          <w:sz w:val="24"/>
          <w:szCs w:val="24"/>
        </w:rPr>
        <w:t>f</w:t>
      </w:r>
      <w:r w:rsidR="005F765F">
        <w:rPr>
          <w:sz w:val="24"/>
          <w:szCs w:val="24"/>
        </w:rPr>
        <w:t>ocus of this presentation will include</w:t>
      </w:r>
      <w:r w:rsidR="00DD14E3" w:rsidRPr="00DD14E3">
        <w:rPr>
          <w:color w:val="FF0000"/>
          <w:sz w:val="24"/>
          <w:szCs w:val="24"/>
        </w:rPr>
        <w:t>:</w:t>
      </w:r>
      <w:r w:rsidR="005F765F">
        <w:rPr>
          <w:sz w:val="24"/>
          <w:szCs w:val="24"/>
        </w:rPr>
        <w:t xml:space="preserve"> how trauma and neglect affect brain development</w:t>
      </w:r>
      <w:r w:rsidR="00DD14E3">
        <w:rPr>
          <w:sz w:val="24"/>
          <w:szCs w:val="24"/>
        </w:rPr>
        <w:t>;</w:t>
      </w:r>
      <w:r w:rsidR="005F765F">
        <w:rPr>
          <w:sz w:val="24"/>
          <w:szCs w:val="24"/>
        </w:rPr>
        <w:t xml:space="preserve"> the basic principles of the Neurosequential Model of Therapeutics (NMT) approach</w:t>
      </w:r>
      <w:r w:rsidR="00DD14E3">
        <w:rPr>
          <w:sz w:val="24"/>
          <w:szCs w:val="24"/>
        </w:rPr>
        <w:t xml:space="preserve">; </w:t>
      </w:r>
      <w:r w:rsidR="005F765F">
        <w:rPr>
          <w:sz w:val="24"/>
          <w:szCs w:val="24"/>
        </w:rPr>
        <w:t xml:space="preserve">and what trauma informed care looks like in practice using a neurobiological lens.  </w:t>
      </w:r>
    </w:p>
    <w:p w14:paraId="5FB06D2A" w14:textId="77777777" w:rsidR="006020A9" w:rsidRDefault="006020A9" w:rsidP="009142CB">
      <w:pPr>
        <w:rPr>
          <w:sz w:val="24"/>
          <w:szCs w:val="24"/>
        </w:rPr>
      </w:pPr>
    </w:p>
    <w:p w14:paraId="0E58D27B" w14:textId="77777777" w:rsidR="009142CB" w:rsidRDefault="009142CB">
      <w:r>
        <w:t xml:space="preserve">                                                                               </w:t>
      </w:r>
    </w:p>
    <w:sectPr w:rsidR="0091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CB"/>
    <w:rsid w:val="00033538"/>
    <w:rsid w:val="001E26BF"/>
    <w:rsid w:val="00254087"/>
    <w:rsid w:val="004E0E7C"/>
    <w:rsid w:val="00553483"/>
    <w:rsid w:val="005F765F"/>
    <w:rsid w:val="006020A9"/>
    <w:rsid w:val="007422CB"/>
    <w:rsid w:val="007E41E5"/>
    <w:rsid w:val="009142CB"/>
    <w:rsid w:val="009B7639"/>
    <w:rsid w:val="00BF070E"/>
    <w:rsid w:val="00DD14E3"/>
    <w:rsid w:val="00E267E1"/>
    <w:rsid w:val="00F3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C5C4"/>
  <w15:chartTrackingRefBased/>
  <w15:docId w15:val="{9C31779A-5530-44BE-869A-B378AD05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09841">
      <w:bodyDiv w:val="1"/>
      <w:marLeft w:val="0"/>
      <w:marRight w:val="0"/>
      <w:marTop w:val="0"/>
      <w:marBottom w:val="0"/>
      <w:divBdr>
        <w:top w:val="none" w:sz="0" w:space="0" w:color="auto"/>
        <w:left w:val="none" w:sz="0" w:space="0" w:color="auto"/>
        <w:bottom w:val="none" w:sz="0" w:space="0" w:color="auto"/>
        <w:right w:val="none" w:sz="0" w:space="0" w:color="auto"/>
      </w:divBdr>
    </w:div>
    <w:div w:id="13562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Jefferson</dc:creator>
  <cp:keywords/>
  <dc:description/>
  <cp:lastModifiedBy>Earley R Ullrich</cp:lastModifiedBy>
  <cp:revision>2</cp:revision>
  <cp:lastPrinted>2018-03-09T14:55:00Z</cp:lastPrinted>
  <dcterms:created xsi:type="dcterms:W3CDTF">2018-03-13T02:40:00Z</dcterms:created>
  <dcterms:modified xsi:type="dcterms:W3CDTF">2018-03-13T02:40:00Z</dcterms:modified>
</cp:coreProperties>
</file>