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72"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961BAD">
        <w:rPr>
          <w:rFonts w:ascii="Georgia" w:hAnsi="Georgia"/>
          <w:b/>
          <w:i/>
          <w:noProof/>
          <w:sz w:val="52"/>
          <w:szCs w:val="52"/>
        </w:rPr>
        <w:t>August</w:t>
      </w:r>
    </w:p>
    <w:p w:rsidR="0092217B" w:rsidRDefault="001E6572" w:rsidP="0092217B">
      <w:pPr>
        <w:jc w:val="center"/>
        <w:rPr>
          <w:b/>
          <w:i/>
          <w:sz w:val="28"/>
          <w:szCs w:val="28"/>
        </w:rPr>
      </w:pPr>
      <w:r>
        <w:rPr>
          <w:b/>
          <w:i/>
          <w:noProof/>
          <w:sz w:val="28"/>
          <w:szCs w:val="28"/>
        </w:rPr>
        <w:drawing>
          <wp:inline distT="0" distB="0" distL="0" distR="0">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E9382A" w:rsidRDefault="0092217B" w:rsidP="001E6572">
      <w:pPr>
        <w:pBdr>
          <w:bottom w:val="dotted" w:sz="24" w:space="1" w:color="auto"/>
        </w:pBdr>
        <w:shd w:val="clear" w:color="auto" w:fill="FFFFFF"/>
        <w:spacing w:after="0" w:line="240" w:lineRule="auto"/>
        <w:rPr>
          <w:rFonts w:ascii="Courier New" w:eastAsia="Times New Roman" w:hAnsi="Courier New" w:cs="Courier New"/>
          <w:color w:val="222222"/>
          <w:sz w:val="20"/>
          <w:szCs w:val="20"/>
        </w:rPr>
      </w:pPr>
      <w:r w:rsidRPr="00906FCF">
        <w:rPr>
          <w:rFonts w:ascii="Courier New" w:eastAsia="Times New Roman" w:hAnsi="Courier New" w:cs="Courier New"/>
          <w:color w:val="222222"/>
          <w:sz w:val="20"/>
          <w:szCs w:val="20"/>
        </w:rPr>
        <w:t> </w:t>
      </w:r>
      <w:r w:rsidR="00E9382A" w:rsidRPr="00E9382A">
        <w:rPr>
          <w:rFonts w:ascii="Courier New" w:eastAsia="Times New Roman" w:hAnsi="Courier New" w:cs="Courier New"/>
          <w:color w:val="222222"/>
          <w:sz w:val="20"/>
          <w:szCs w:val="20"/>
        </w:rPr>
        <w:t> </w:t>
      </w:r>
    </w:p>
    <w:p w:rsidR="001E23C1" w:rsidRPr="001E23C1" w:rsidRDefault="001E23C1" w:rsidP="001E23C1">
      <w:pPr>
        <w:shd w:val="clear" w:color="auto" w:fill="FFFFFF"/>
        <w:spacing w:after="0" w:line="240" w:lineRule="auto"/>
        <w:rPr>
          <w:rFonts w:ascii="Arial" w:eastAsia="Times New Roman" w:hAnsi="Arial" w:cs="Arial"/>
          <w:color w:val="222222"/>
          <w:sz w:val="19"/>
          <w:szCs w:val="19"/>
        </w:rPr>
      </w:pPr>
    </w:p>
    <w:p w:rsidR="00C51AB7" w:rsidRPr="00C51AB7" w:rsidRDefault="00C51AB7" w:rsidP="00C51AB7">
      <w:pPr>
        <w:rPr>
          <w:rFonts w:ascii="Georgia" w:hAnsi="Georgia"/>
          <w:sz w:val="32"/>
          <w:szCs w:val="32"/>
        </w:rPr>
      </w:pPr>
      <w:r w:rsidRPr="00C51AB7">
        <w:rPr>
          <w:rFonts w:ascii="Georgia" w:hAnsi="Georgia"/>
          <w:sz w:val="32"/>
          <w:szCs w:val="32"/>
        </w:rPr>
        <w:t>Mites Mission of the Month (NID District):   </w:t>
      </w:r>
      <w:bookmarkStart w:id="0" w:name="_GoBack"/>
      <w:bookmarkEnd w:id="0"/>
      <w:r w:rsidRPr="00C51AB7">
        <w:rPr>
          <w:rFonts w:ascii="Georgia" w:hAnsi="Georgia"/>
          <w:sz w:val="32"/>
          <w:szCs w:val="32"/>
        </w:rPr>
        <w:t xml:space="preserve">                                                           </w:t>
      </w:r>
    </w:p>
    <w:p w:rsidR="00961BAD" w:rsidRPr="00961BAD" w:rsidRDefault="00961BAD" w:rsidP="00961BAD">
      <w:pPr>
        <w:rPr>
          <w:rFonts w:ascii="Georgia" w:hAnsi="Georgia"/>
          <w:sz w:val="32"/>
          <w:szCs w:val="32"/>
        </w:rPr>
      </w:pPr>
      <w:r w:rsidRPr="00961BAD">
        <w:rPr>
          <w:rFonts w:ascii="Georgia" w:hAnsi="Georgia"/>
          <w:b/>
          <w:bCs/>
          <w:i/>
          <w:iCs/>
          <w:sz w:val="32"/>
          <w:szCs w:val="32"/>
        </w:rPr>
        <w:t xml:space="preserve">Exterior Cabin Renovations, </w:t>
      </w:r>
      <w:proofErr w:type="spellStart"/>
      <w:r w:rsidRPr="00961BAD">
        <w:rPr>
          <w:rFonts w:ascii="Georgia" w:hAnsi="Georgia"/>
          <w:b/>
          <w:bCs/>
          <w:i/>
          <w:iCs/>
          <w:sz w:val="32"/>
          <w:szCs w:val="32"/>
        </w:rPr>
        <w:t>Walcamp</w:t>
      </w:r>
      <w:proofErr w:type="spellEnd"/>
      <w:r w:rsidRPr="00961BAD">
        <w:rPr>
          <w:rFonts w:ascii="Georgia" w:hAnsi="Georgia"/>
          <w:b/>
          <w:bCs/>
          <w:i/>
          <w:iCs/>
          <w:sz w:val="32"/>
          <w:szCs w:val="32"/>
        </w:rPr>
        <w:t xml:space="preserve"> Outdoor Ministries: </w:t>
      </w:r>
      <w:r w:rsidRPr="00961BAD">
        <w:rPr>
          <w:rFonts w:ascii="Georgia" w:hAnsi="Georgia"/>
          <w:sz w:val="32"/>
          <w:szCs w:val="32"/>
        </w:rPr>
        <w:t xml:space="preserve"> Part of growing up Lutheran included at least one retreat at </w:t>
      </w:r>
      <w:proofErr w:type="spellStart"/>
      <w:r w:rsidRPr="00961BAD">
        <w:rPr>
          <w:rFonts w:ascii="Georgia" w:hAnsi="Georgia"/>
          <w:sz w:val="32"/>
          <w:szCs w:val="32"/>
        </w:rPr>
        <w:t>Walcamp</w:t>
      </w:r>
      <w:proofErr w:type="spellEnd"/>
      <w:r w:rsidRPr="00961BAD">
        <w:rPr>
          <w:rFonts w:ascii="Georgia" w:hAnsi="Georgia"/>
          <w:sz w:val="32"/>
          <w:szCs w:val="32"/>
        </w:rPr>
        <w:t xml:space="preserve">. It is a traditional outdoor camp program for young people.  It has been offering a safe and healthy retreat into nature for 53 years.  </w:t>
      </w:r>
      <w:proofErr w:type="spellStart"/>
      <w:r w:rsidRPr="00961BAD">
        <w:rPr>
          <w:rFonts w:ascii="Georgia" w:hAnsi="Georgia"/>
          <w:sz w:val="32"/>
          <w:szCs w:val="32"/>
        </w:rPr>
        <w:t>Walcamp</w:t>
      </w:r>
      <w:proofErr w:type="spellEnd"/>
      <w:r w:rsidRPr="00961BAD">
        <w:rPr>
          <w:rFonts w:ascii="Georgia" w:hAnsi="Georgia"/>
          <w:sz w:val="32"/>
          <w:szCs w:val="32"/>
        </w:rPr>
        <w:t xml:space="preserve"> is built on 180 acres of forest and open fields.  Oak and Maple cabins were built in 1971 and 1972.  Due to their location in the woods, these cabins have been very susceptible to woodpeckers.  New T111 siding would add new life to the structures. </w:t>
      </w:r>
    </w:p>
    <w:p w:rsidR="00961BAD" w:rsidRPr="00961BAD" w:rsidRDefault="00961BAD" w:rsidP="00961BAD">
      <w:pPr>
        <w:rPr>
          <w:rFonts w:ascii="Georgia" w:hAnsi="Georgia"/>
          <w:sz w:val="32"/>
          <w:szCs w:val="32"/>
        </w:rPr>
      </w:pPr>
    </w:p>
    <w:p w:rsidR="00961BAD" w:rsidRPr="00961BAD" w:rsidRDefault="00961BAD" w:rsidP="00961BAD">
      <w:pPr>
        <w:rPr>
          <w:rFonts w:ascii="Georgia" w:hAnsi="Georgia"/>
        </w:rPr>
      </w:pPr>
      <w:r w:rsidRPr="00961BAD">
        <w:rPr>
          <w:rFonts w:ascii="Georgia" w:hAnsi="Georgia"/>
          <w:sz w:val="32"/>
          <w:szCs w:val="32"/>
        </w:rPr>
        <w:t xml:space="preserve">This grant would fund the purchase of materials needed to re-side both cabins so </w:t>
      </w:r>
      <w:proofErr w:type="spellStart"/>
      <w:r w:rsidRPr="00961BAD">
        <w:rPr>
          <w:rFonts w:ascii="Georgia" w:hAnsi="Georgia"/>
          <w:sz w:val="32"/>
          <w:szCs w:val="32"/>
        </w:rPr>
        <w:t>Walcamp</w:t>
      </w:r>
      <w:proofErr w:type="spellEnd"/>
      <w:r w:rsidRPr="00961BAD">
        <w:rPr>
          <w:rFonts w:ascii="Georgia" w:hAnsi="Georgia"/>
          <w:sz w:val="32"/>
          <w:szCs w:val="32"/>
        </w:rPr>
        <w:t xml:space="preserve"> can continue to offer retreat options for generations to come.</w:t>
      </w:r>
      <w:r w:rsidRPr="00961BAD">
        <w:rPr>
          <w:rFonts w:ascii="Georgia" w:hAnsi="Georgia"/>
        </w:rPr>
        <w:t xml:space="preserve"> </w:t>
      </w:r>
    </w:p>
    <w:p w:rsidR="00344ADA" w:rsidRPr="00344ADA" w:rsidRDefault="00344ADA" w:rsidP="00344ADA">
      <w:pPr>
        <w:rPr>
          <w:rFonts w:ascii="Georgia" w:hAnsi="Georgia"/>
          <w:sz w:val="32"/>
          <w:szCs w:val="32"/>
        </w:rPr>
      </w:pPr>
    </w:p>
    <w:p w:rsidR="0042212C" w:rsidRDefault="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42212C"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1208C"/>
    <w:rsid w:val="0014699E"/>
    <w:rsid w:val="00194EBD"/>
    <w:rsid w:val="001B4C9A"/>
    <w:rsid w:val="001E23C1"/>
    <w:rsid w:val="001E4E04"/>
    <w:rsid w:val="001E6572"/>
    <w:rsid w:val="001F72C0"/>
    <w:rsid w:val="0020429D"/>
    <w:rsid w:val="00254ABF"/>
    <w:rsid w:val="002C780C"/>
    <w:rsid w:val="00306604"/>
    <w:rsid w:val="0033255E"/>
    <w:rsid w:val="00344ADA"/>
    <w:rsid w:val="0042212C"/>
    <w:rsid w:val="0045023A"/>
    <w:rsid w:val="004A59DD"/>
    <w:rsid w:val="00502BFA"/>
    <w:rsid w:val="00631AA6"/>
    <w:rsid w:val="006D3791"/>
    <w:rsid w:val="006E2620"/>
    <w:rsid w:val="007B1438"/>
    <w:rsid w:val="00906FCF"/>
    <w:rsid w:val="0092217B"/>
    <w:rsid w:val="00961BAD"/>
    <w:rsid w:val="00983986"/>
    <w:rsid w:val="009B7125"/>
    <w:rsid w:val="00A2620E"/>
    <w:rsid w:val="00AE4EAA"/>
    <w:rsid w:val="00B11063"/>
    <w:rsid w:val="00B22CC7"/>
    <w:rsid w:val="00B7203B"/>
    <w:rsid w:val="00BA0DBB"/>
    <w:rsid w:val="00C51AB7"/>
    <w:rsid w:val="00C53C4B"/>
    <w:rsid w:val="00CB35C4"/>
    <w:rsid w:val="00D60328"/>
    <w:rsid w:val="00DF351D"/>
    <w:rsid w:val="00E82838"/>
    <w:rsid w:val="00E9382A"/>
    <w:rsid w:val="00EB4F15"/>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02810579">
      <w:bodyDiv w:val="1"/>
      <w:marLeft w:val="0"/>
      <w:marRight w:val="0"/>
      <w:marTop w:val="0"/>
      <w:marBottom w:val="0"/>
      <w:divBdr>
        <w:top w:val="none" w:sz="0" w:space="0" w:color="auto"/>
        <w:left w:val="none" w:sz="0" w:space="0" w:color="auto"/>
        <w:bottom w:val="none" w:sz="0" w:space="0" w:color="auto"/>
        <w:right w:val="none" w:sz="0" w:space="0" w:color="auto"/>
      </w:divBdr>
    </w:div>
    <w:div w:id="621768527">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906960761">
      <w:bodyDiv w:val="1"/>
      <w:marLeft w:val="0"/>
      <w:marRight w:val="0"/>
      <w:marTop w:val="0"/>
      <w:marBottom w:val="0"/>
      <w:divBdr>
        <w:top w:val="none" w:sz="0" w:space="0" w:color="auto"/>
        <w:left w:val="none" w:sz="0" w:space="0" w:color="auto"/>
        <w:bottom w:val="none" w:sz="0" w:space="0" w:color="auto"/>
        <w:right w:val="none" w:sz="0" w:space="0" w:color="auto"/>
      </w:divBdr>
    </w:div>
    <w:div w:id="993490595">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563372178">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0611-2BB9-4D57-BB8C-8AFE144A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2019-07-26T20:48:00Z</cp:lastPrinted>
  <dcterms:created xsi:type="dcterms:W3CDTF">2019-07-26T20:48:00Z</dcterms:created>
  <dcterms:modified xsi:type="dcterms:W3CDTF">2019-07-26T20:48:00Z</dcterms:modified>
</cp:coreProperties>
</file>