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20" w:rsidRPr="009D0220" w:rsidRDefault="009D0220" w:rsidP="009D0220">
      <w:pPr>
        <w:jc w:val="center"/>
        <w:rPr>
          <w:b/>
          <w:sz w:val="28"/>
          <w:szCs w:val="28"/>
        </w:rPr>
      </w:pPr>
      <w:r w:rsidRPr="009D0220">
        <w:rPr>
          <w:b/>
          <w:sz w:val="28"/>
          <w:szCs w:val="28"/>
        </w:rPr>
        <w:t>2020 PROVIDER</w:t>
      </w:r>
      <w:r>
        <w:rPr>
          <w:b/>
          <w:sz w:val="28"/>
          <w:szCs w:val="28"/>
        </w:rPr>
        <w:t xml:space="preserve"> IMPLEMENTATION</w:t>
      </w:r>
      <w:bookmarkStart w:id="0" w:name="_GoBack"/>
      <w:bookmarkEnd w:id="0"/>
      <w:r w:rsidRPr="009D0220">
        <w:rPr>
          <w:b/>
          <w:sz w:val="28"/>
          <w:szCs w:val="28"/>
        </w:rPr>
        <w:t xml:space="preserve"> SURVEY</w:t>
      </w:r>
    </w:p>
    <w:p w:rsidR="009D0220" w:rsidRDefault="009D0220" w:rsidP="009D0220"/>
    <w:p w:rsidR="009D0220" w:rsidRDefault="009D0220" w:rsidP="009D0220">
      <w:r>
        <w:t xml:space="preserve">As part of our State Systemic Improvement Plan (SSIP), Virginia is implementing an annual Provider Implementation Survey.  </w:t>
      </w:r>
      <w:r w:rsidRPr="008815F7">
        <w:rPr>
          <w:b/>
        </w:rPr>
        <w:t xml:space="preserve">The </w:t>
      </w:r>
      <w:r>
        <w:rPr>
          <w:b/>
        </w:rPr>
        <w:t xml:space="preserve">fifth </w:t>
      </w:r>
      <w:r w:rsidRPr="008815F7">
        <w:rPr>
          <w:b/>
        </w:rPr>
        <w:t xml:space="preserve">annual survey </w:t>
      </w:r>
      <w:r>
        <w:rPr>
          <w:b/>
        </w:rPr>
        <w:t>will be</w:t>
      </w:r>
      <w:r w:rsidRPr="008815F7">
        <w:rPr>
          <w:b/>
        </w:rPr>
        <w:t xml:space="preserve"> coming </w:t>
      </w:r>
      <w:r>
        <w:rPr>
          <w:b/>
        </w:rPr>
        <w:t xml:space="preserve">to your email inbox on </w:t>
      </w:r>
      <w:r w:rsidRPr="008815F7">
        <w:rPr>
          <w:b/>
        </w:rPr>
        <w:t>October</w:t>
      </w:r>
      <w:r>
        <w:rPr>
          <w:b/>
        </w:rPr>
        <w:t xml:space="preserve"> 19</w:t>
      </w:r>
      <w:r>
        <w:t xml:space="preserve">.  </w:t>
      </w:r>
      <w:r w:rsidRPr="00B26EBB">
        <w:rPr>
          <w:u w:val="single"/>
        </w:rPr>
        <w:t>This year’s survey has a few new questions related to the impact of telehealth</w:t>
      </w:r>
      <w:r>
        <w:t>.  By completing the survey, you will help the Infant &amp; Toddler Connection of Virginia:</w:t>
      </w:r>
    </w:p>
    <w:p w:rsidR="009D0220" w:rsidRDefault="009D0220" w:rsidP="009D0220"/>
    <w:p w:rsidR="009D0220" w:rsidRDefault="009D0220" w:rsidP="009D0220">
      <w:pPr>
        <w:pStyle w:val="ListParagraph"/>
        <w:numPr>
          <w:ilvl w:val="0"/>
          <w:numId w:val="1"/>
        </w:numPr>
        <w:spacing w:after="200" w:line="276" w:lineRule="auto"/>
        <w:contextualSpacing/>
      </w:pPr>
      <w:r>
        <w:t>Understand how evidence-based practices are being used in Virginia;</w:t>
      </w:r>
    </w:p>
    <w:p w:rsidR="009D0220" w:rsidRDefault="009D0220" w:rsidP="009D0220">
      <w:pPr>
        <w:pStyle w:val="ListParagraph"/>
        <w:numPr>
          <w:ilvl w:val="0"/>
          <w:numId w:val="1"/>
        </w:numPr>
        <w:spacing w:after="200" w:line="276" w:lineRule="auto"/>
        <w:contextualSpacing/>
      </w:pPr>
      <w:r>
        <w:t>Ensure you have the resources and supports you need to implement these practices; and</w:t>
      </w:r>
    </w:p>
    <w:p w:rsidR="009D0220" w:rsidRDefault="009D0220" w:rsidP="009D0220">
      <w:pPr>
        <w:pStyle w:val="ListParagraph"/>
        <w:numPr>
          <w:ilvl w:val="0"/>
          <w:numId w:val="1"/>
        </w:numPr>
        <w:spacing w:after="200" w:line="276" w:lineRule="auto"/>
        <w:contextualSpacing/>
      </w:pPr>
      <w:r>
        <w:t>Evaluate our statewide efforts to improve outcomes for infants, toddlers and their families.</w:t>
      </w:r>
    </w:p>
    <w:p w:rsidR="009D0220" w:rsidRDefault="009D0220" w:rsidP="009D0220">
      <w:r>
        <w:t xml:space="preserve">This survey is an important component of our SSIP evaluation.  Higher provider participation will yield more complete and helpful data for use at the state and local level.  The survey generally takes less than 15 minutes to complete.  In order to emphasize the value of provider participation in this survey, those who complete the survey will receive </w:t>
      </w:r>
      <w:r w:rsidRPr="00CE7253">
        <w:rPr>
          <w:b/>
        </w:rPr>
        <w:t>½-hour of professional development credit</w:t>
      </w:r>
      <w:r>
        <w:t xml:space="preserve"> toward the 30 hours required for renewing your early intervention certification.</w:t>
      </w:r>
    </w:p>
    <w:p w:rsidR="009D0220" w:rsidRDefault="009D0220" w:rsidP="009D0220"/>
    <w:p w:rsidR="009D0220" w:rsidRPr="00CA3E83" w:rsidRDefault="009D0220" w:rsidP="009D0220">
      <w:pPr>
        <w:pBdr>
          <w:bottom w:val="single" w:sz="12" w:space="1" w:color="auto"/>
        </w:pBdr>
        <w:autoSpaceDE w:val="0"/>
        <w:autoSpaceDN w:val="0"/>
        <w:adjustRightInd w:val="0"/>
        <w:rPr>
          <w:rFonts w:asciiTheme="minorHAnsi" w:hAnsiTheme="minorHAnsi"/>
        </w:rPr>
      </w:pPr>
      <w:r w:rsidRPr="00CE7253">
        <w:rPr>
          <w:rFonts w:asciiTheme="minorHAnsi" w:hAnsiTheme="minorHAnsi" w:cs="Verdana"/>
          <w:b/>
          <w:color w:val="292929"/>
        </w:rPr>
        <w:t>All survey responses are confidential</w:t>
      </w:r>
      <w:r w:rsidRPr="00CA3E83">
        <w:rPr>
          <w:rFonts w:asciiTheme="minorHAnsi" w:hAnsiTheme="minorHAnsi" w:cs="Verdana"/>
          <w:color w:val="292929"/>
        </w:rPr>
        <w:t xml:space="preserve"> and no information that could identify you will be linked to your individual responses or shared publicly or with any directors, supervisors, the local system manager, or other personnel in your local early intervention system or your program/agency.</w:t>
      </w:r>
    </w:p>
    <w:p w:rsidR="00924298" w:rsidRDefault="00924298"/>
    <w:sectPr w:rsidR="00924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17098"/>
    <w:multiLevelType w:val="hybridMultilevel"/>
    <w:tmpl w:val="6D048C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20"/>
    <w:rsid w:val="0034028D"/>
    <w:rsid w:val="00924298"/>
    <w:rsid w:val="009D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2241"/>
  <w15:chartTrackingRefBased/>
  <w15:docId w15:val="{7C92561F-98EF-4B88-AEA0-A7DC281A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2020-09-27T17:50:00Z</dcterms:created>
  <dcterms:modified xsi:type="dcterms:W3CDTF">2020-09-27T18:02:00Z</dcterms:modified>
</cp:coreProperties>
</file>