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BE502" w14:textId="77777777" w:rsidR="00B1404B" w:rsidRDefault="008B2876" w:rsidP="00AE3928">
      <w:pPr>
        <w:pStyle w:val="Heading1"/>
        <w:jc w:val="center"/>
        <w:rPr>
          <w:rFonts w:ascii="Times New Roman" w:hAnsi="Times New Roman"/>
          <w:sz w:val="32"/>
          <w:szCs w:val="32"/>
        </w:rPr>
      </w:pPr>
      <w:bookmarkStart w:id="0" w:name="_GoBack"/>
      <w:bookmarkEnd w:id="0"/>
      <w:r>
        <w:rPr>
          <w:rFonts w:ascii="Times New Roman" w:hAnsi="Times New Roman"/>
          <w:noProof/>
          <w:snapToGrid/>
          <w:sz w:val="32"/>
          <w:szCs w:val="32"/>
        </w:rPr>
        <w:drawing>
          <wp:inline distT="0" distB="0" distL="0" distR="0" wp14:anchorId="5D39FE4C" wp14:editId="14DD8C5E">
            <wp:extent cx="1400175" cy="895350"/>
            <wp:effectExtent l="19050" t="0" r="9525" b="0"/>
            <wp:docPr id="1" name="Picture 1" descr="VAShenand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henandoah"/>
                    <pic:cNvPicPr>
                      <a:picLocks noChangeAspect="1" noChangeArrowheads="1"/>
                    </pic:cNvPicPr>
                  </pic:nvPicPr>
                  <pic:blipFill>
                    <a:blip r:embed="rId7" cstate="print"/>
                    <a:srcRect/>
                    <a:stretch>
                      <a:fillRect/>
                    </a:stretch>
                  </pic:blipFill>
                  <pic:spPr bwMode="auto">
                    <a:xfrm>
                      <a:off x="0" y="0"/>
                      <a:ext cx="1400175" cy="895350"/>
                    </a:xfrm>
                    <a:prstGeom prst="rect">
                      <a:avLst/>
                    </a:prstGeom>
                    <a:noFill/>
                    <a:ln w="9525">
                      <a:noFill/>
                      <a:miter lim="800000"/>
                      <a:headEnd/>
                      <a:tailEnd/>
                    </a:ln>
                  </pic:spPr>
                </pic:pic>
              </a:graphicData>
            </a:graphic>
          </wp:inline>
        </w:drawing>
      </w:r>
    </w:p>
    <w:p w14:paraId="22BD37DF" w14:textId="77777777" w:rsidR="00B1404B" w:rsidRPr="00B1404B" w:rsidRDefault="00B1404B" w:rsidP="00B1404B"/>
    <w:p w14:paraId="50153E0D" w14:textId="77777777" w:rsidR="00A402F7" w:rsidRDefault="00834B6E" w:rsidP="00AE3928">
      <w:pPr>
        <w:pStyle w:val="Heading1"/>
        <w:jc w:val="center"/>
        <w:rPr>
          <w:rFonts w:ascii="Times New Roman" w:hAnsi="Times New Roman"/>
          <w:sz w:val="32"/>
          <w:szCs w:val="32"/>
          <w:u w:val="single"/>
        </w:rPr>
      </w:pPr>
      <w:r w:rsidRPr="00834B6E">
        <w:rPr>
          <w:rFonts w:ascii="Times New Roman" w:hAnsi="Times New Roman"/>
          <w:sz w:val="32"/>
          <w:szCs w:val="32"/>
          <w:u w:val="single"/>
        </w:rPr>
        <w:t>AFP-</w:t>
      </w:r>
      <w:r w:rsidR="00A402F7" w:rsidRPr="00834B6E">
        <w:rPr>
          <w:rFonts w:ascii="Times New Roman" w:hAnsi="Times New Roman"/>
          <w:sz w:val="32"/>
          <w:szCs w:val="32"/>
          <w:u w:val="single"/>
        </w:rPr>
        <w:t xml:space="preserve">Shenandoah Chapter </w:t>
      </w:r>
      <w:r w:rsidR="004E065D" w:rsidRPr="00834B6E">
        <w:rPr>
          <w:rFonts w:ascii="Times New Roman" w:hAnsi="Times New Roman"/>
          <w:sz w:val="32"/>
          <w:szCs w:val="32"/>
          <w:u w:val="single"/>
        </w:rPr>
        <w:t>Application for Membership Assistance</w:t>
      </w:r>
    </w:p>
    <w:p w14:paraId="59FA62F8" w14:textId="77777777" w:rsidR="00490FDF" w:rsidRPr="00490FDF" w:rsidRDefault="00490FDF" w:rsidP="00490FDF">
      <w:pPr>
        <w:jc w:val="center"/>
        <w:rPr>
          <w:b/>
          <w:i/>
        </w:rPr>
      </w:pPr>
      <w:r w:rsidRPr="00490FDF">
        <w:rPr>
          <w:b/>
          <w:i/>
        </w:rPr>
        <w:t>AFP-Shenandoah Chapter requires that applicants attend two workshop meetings prior to applying for membership assistance.</w:t>
      </w:r>
      <w:r w:rsidR="001E47F5">
        <w:rPr>
          <w:b/>
          <w:i/>
        </w:rPr>
        <w:t xml:space="preserve"> Scholarships are not granted for 2 consecutive years. </w:t>
      </w:r>
    </w:p>
    <w:p w14:paraId="75B3B3A9" w14:textId="77777777" w:rsidR="00A402F7" w:rsidRPr="00834B6E" w:rsidRDefault="00A402F7">
      <w:pPr>
        <w:pStyle w:val="BodyTextIndent"/>
        <w:rPr>
          <w:rFonts w:ascii="Times New Roman" w:hAnsi="Times New Roman"/>
          <w:sz w:val="8"/>
          <w:szCs w:val="8"/>
        </w:rPr>
      </w:pPr>
    </w:p>
    <w:p w14:paraId="0A0045FF" w14:textId="77777777" w:rsidR="00AE3928" w:rsidRPr="00490FDF" w:rsidRDefault="00AE3928">
      <w:pPr>
        <w:rPr>
          <w:sz w:val="20"/>
        </w:rPr>
      </w:pPr>
    </w:p>
    <w:p w14:paraId="4789F4D1" w14:textId="77777777" w:rsidR="00A402F7" w:rsidRPr="001044B5" w:rsidRDefault="004E065D" w:rsidP="00AE3928">
      <w:pPr>
        <w:spacing w:line="360" w:lineRule="auto"/>
        <w:rPr>
          <w:sz w:val="22"/>
        </w:rPr>
      </w:pPr>
      <w:r w:rsidRPr="00834B6E">
        <w:rPr>
          <w:sz w:val="22"/>
        </w:rPr>
        <w:t>Applicant’s Name</w:t>
      </w:r>
      <w:r w:rsidR="00B16ABB" w:rsidRPr="00834B6E">
        <w:rPr>
          <w:sz w:val="22"/>
        </w:rPr>
        <w:t xml:space="preserve"> _____________________________________</w:t>
      </w:r>
      <w:r w:rsidRPr="00834B6E">
        <w:rPr>
          <w:sz w:val="22"/>
        </w:rPr>
        <w:t>___ Amount Requested</w:t>
      </w:r>
      <w:r w:rsidR="0013048A" w:rsidRPr="00834B6E">
        <w:rPr>
          <w:sz w:val="22"/>
        </w:rPr>
        <w:t>*</w:t>
      </w:r>
      <w:r w:rsidRPr="00834B6E">
        <w:rPr>
          <w:sz w:val="22"/>
        </w:rPr>
        <w:t xml:space="preserve"> $_________</w:t>
      </w:r>
      <w:r w:rsidR="001044B5">
        <w:rPr>
          <w:sz w:val="22"/>
        </w:rPr>
        <w:softHyphen/>
      </w:r>
      <w:r w:rsidR="001044B5">
        <w:rPr>
          <w:sz w:val="22"/>
        </w:rPr>
        <w:softHyphen/>
      </w:r>
      <w:r w:rsidR="001044B5">
        <w:rPr>
          <w:sz w:val="22"/>
        </w:rPr>
        <w:softHyphen/>
      </w:r>
      <w:r w:rsidR="001044B5">
        <w:rPr>
          <w:sz w:val="22"/>
        </w:rPr>
        <w:softHyphen/>
      </w:r>
      <w:r w:rsidR="001044B5">
        <w:rPr>
          <w:sz w:val="22"/>
        </w:rPr>
        <w:softHyphen/>
      </w:r>
      <w:r w:rsidR="001044B5">
        <w:rPr>
          <w:sz w:val="22"/>
        </w:rPr>
        <w:softHyphen/>
      </w:r>
      <w:r w:rsidR="001044B5">
        <w:rPr>
          <w:sz w:val="22"/>
        </w:rPr>
        <w:softHyphen/>
      </w:r>
      <w:r w:rsidR="001044B5">
        <w:rPr>
          <w:sz w:val="22"/>
        </w:rPr>
        <w:softHyphen/>
      </w:r>
      <w:r w:rsidR="001044B5">
        <w:rPr>
          <w:sz w:val="22"/>
        </w:rPr>
        <w:softHyphen/>
        <w:t>_________</w:t>
      </w:r>
    </w:p>
    <w:p w14:paraId="1281E413" w14:textId="77777777" w:rsidR="00A402F7" w:rsidRPr="00834B6E" w:rsidRDefault="00A402F7" w:rsidP="00AE3928">
      <w:pPr>
        <w:spacing w:line="360" w:lineRule="auto"/>
        <w:rPr>
          <w:sz w:val="22"/>
          <w:u w:val="single"/>
        </w:rPr>
      </w:pPr>
      <w:r w:rsidRPr="00834B6E">
        <w:rPr>
          <w:sz w:val="22"/>
        </w:rPr>
        <w:t xml:space="preserve">Title </w:t>
      </w:r>
      <w:r w:rsidRPr="00834B6E">
        <w:rPr>
          <w:sz w:val="22"/>
          <w:u w:val="single"/>
        </w:rPr>
        <w:tab/>
      </w:r>
      <w:r w:rsidRPr="00834B6E">
        <w:rPr>
          <w:sz w:val="22"/>
          <w:u w:val="single"/>
        </w:rPr>
        <w:tab/>
      </w:r>
      <w:r w:rsidRPr="00490FDF">
        <w:rPr>
          <w:sz w:val="18"/>
          <w:szCs w:val="18"/>
          <w:u w:val="single"/>
        </w:rPr>
        <w:tab/>
      </w:r>
      <w:r w:rsidRPr="00490FDF">
        <w:rPr>
          <w:sz w:val="18"/>
          <w:szCs w:val="18"/>
          <w:u w:val="single"/>
        </w:rPr>
        <w:tab/>
      </w:r>
      <w:r w:rsidRPr="00490FDF">
        <w:rPr>
          <w:sz w:val="18"/>
          <w:szCs w:val="18"/>
          <w:u w:val="single"/>
        </w:rPr>
        <w:tab/>
      </w:r>
      <w:r w:rsidRPr="00834B6E">
        <w:rPr>
          <w:sz w:val="22"/>
          <w:u w:val="single"/>
        </w:rPr>
        <w:tab/>
      </w:r>
      <w:r w:rsidR="004D5CA6" w:rsidRPr="00834B6E">
        <w:rPr>
          <w:sz w:val="22"/>
          <w:u w:val="single"/>
        </w:rPr>
        <w:t xml:space="preserve">  </w:t>
      </w:r>
      <w:r w:rsidR="004D5CA6" w:rsidRPr="00834B6E">
        <w:rPr>
          <w:sz w:val="22"/>
        </w:rPr>
        <w:t xml:space="preserve">Organization Name </w:t>
      </w:r>
      <w:r w:rsidR="004D5CA6" w:rsidRPr="00834B6E">
        <w:rPr>
          <w:sz w:val="22"/>
          <w:u w:val="single"/>
        </w:rPr>
        <w:tab/>
      </w:r>
      <w:r w:rsidR="004D5CA6" w:rsidRPr="00834B6E">
        <w:rPr>
          <w:sz w:val="22"/>
          <w:u w:val="single"/>
        </w:rPr>
        <w:tab/>
      </w:r>
      <w:r w:rsidR="004D5CA6" w:rsidRPr="00834B6E">
        <w:rPr>
          <w:sz w:val="22"/>
          <w:u w:val="single"/>
        </w:rPr>
        <w:tab/>
      </w:r>
      <w:r w:rsidR="004D5CA6" w:rsidRPr="00834B6E">
        <w:rPr>
          <w:sz w:val="22"/>
          <w:u w:val="single"/>
        </w:rPr>
        <w:tab/>
      </w:r>
      <w:r w:rsidR="004D5CA6" w:rsidRPr="00834B6E">
        <w:rPr>
          <w:sz w:val="22"/>
          <w:u w:val="single"/>
        </w:rPr>
        <w:tab/>
      </w:r>
      <w:r w:rsidR="004D5CA6" w:rsidRPr="00834B6E">
        <w:rPr>
          <w:sz w:val="22"/>
          <w:u w:val="single"/>
        </w:rPr>
        <w:tab/>
      </w:r>
      <w:r w:rsidR="004D5CA6" w:rsidRPr="00834B6E">
        <w:rPr>
          <w:sz w:val="22"/>
        </w:rPr>
        <w:t xml:space="preserve">  </w:t>
      </w:r>
    </w:p>
    <w:p w14:paraId="1C1760D5" w14:textId="77777777" w:rsidR="00A402F7" w:rsidRPr="00834B6E" w:rsidRDefault="00A402F7" w:rsidP="00AE3928">
      <w:pPr>
        <w:spacing w:line="360" w:lineRule="auto"/>
        <w:rPr>
          <w:sz w:val="22"/>
          <w:u w:val="single"/>
        </w:rPr>
      </w:pPr>
      <w:r w:rsidRPr="00834B6E">
        <w:rPr>
          <w:sz w:val="22"/>
        </w:rPr>
        <w:t xml:space="preserve">Address </w:t>
      </w:r>
      <w:r w:rsidR="00B9695A" w:rsidRPr="00834B6E">
        <w:rPr>
          <w:sz w:val="22"/>
          <w:u w:val="single"/>
        </w:rPr>
        <w:tab/>
      </w:r>
      <w:r w:rsidR="00B9695A" w:rsidRPr="00834B6E">
        <w:rPr>
          <w:sz w:val="22"/>
          <w:u w:val="single"/>
        </w:rPr>
        <w:tab/>
      </w:r>
      <w:r w:rsidR="00B9695A" w:rsidRPr="00834B6E">
        <w:rPr>
          <w:sz w:val="22"/>
          <w:u w:val="single"/>
        </w:rPr>
        <w:tab/>
      </w:r>
      <w:r w:rsidR="00B9695A" w:rsidRPr="00834B6E">
        <w:rPr>
          <w:sz w:val="22"/>
          <w:u w:val="single"/>
        </w:rPr>
        <w:tab/>
      </w:r>
      <w:r w:rsidR="00345BA8" w:rsidRPr="00834B6E">
        <w:rPr>
          <w:sz w:val="22"/>
          <w:u w:val="single"/>
        </w:rPr>
        <w:tab/>
      </w:r>
      <w:r w:rsidR="00B9695A" w:rsidRPr="00834B6E">
        <w:rPr>
          <w:sz w:val="22"/>
          <w:u w:val="single"/>
        </w:rPr>
        <w:tab/>
      </w:r>
      <w:r w:rsidR="00B9695A" w:rsidRPr="00834B6E">
        <w:rPr>
          <w:sz w:val="22"/>
          <w:u w:val="single"/>
        </w:rPr>
        <w:tab/>
      </w:r>
      <w:r w:rsidR="00B9695A" w:rsidRPr="00834B6E">
        <w:rPr>
          <w:sz w:val="22"/>
          <w:u w:val="single"/>
        </w:rPr>
        <w:tab/>
      </w:r>
      <w:r w:rsidR="00B9695A" w:rsidRPr="00834B6E">
        <w:rPr>
          <w:sz w:val="22"/>
        </w:rPr>
        <w:t xml:space="preserve">  City </w:t>
      </w:r>
      <w:r w:rsidR="00B9695A" w:rsidRPr="00834B6E">
        <w:rPr>
          <w:sz w:val="22"/>
          <w:u w:val="single"/>
        </w:rPr>
        <w:tab/>
      </w:r>
      <w:r w:rsidR="00B9695A" w:rsidRPr="00834B6E">
        <w:rPr>
          <w:sz w:val="22"/>
          <w:u w:val="single"/>
        </w:rPr>
        <w:tab/>
      </w:r>
      <w:r w:rsidR="00B9695A" w:rsidRPr="00834B6E">
        <w:rPr>
          <w:sz w:val="22"/>
          <w:u w:val="single"/>
        </w:rPr>
        <w:tab/>
      </w:r>
      <w:r w:rsidR="00B9695A" w:rsidRPr="00834B6E">
        <w:rPr>
          <w:sz w:val="22"/>
          <w:u w:val="single"/>
        </w:rPr>
        <w:tab/>
      </w:r>
      <w:r w:rsidR="00B9695A" w:rsidRPr="00834B6E">
        <w:rPr>
          <w:sz w:val="22"/>
          <w:u w:val="single"/>
        </w:rPr>
        <w:tab/>
      </w:r>
    </w:p>
    <w:p w14:paraId="47EA7A22" w14:textId="77777777" w:rsidR="00A402F7" w:rsidRPr="00834B6E" w:rsidRDefault="00A402F7" w:rsidP="00AE3928">
      <w:pPr>
        <w:spacing w:line="360" w:lineRule="auto"/>
        <w:rPr>
          <w:sz w:val="22"/>
          <w:u w:val="single"/>
        </w:rPr>
      </w:pPr>
      <w:r w:rsidRPr="00834B6E">
        <w:rPr>
          <w:sz w:val="22"/>
        </w:rPr>
        <w:t xml:space="preserve">State </w:t>
      </w:r>
      <w:r w:rsidRPr="00834B6E">
        <w:rPr>
          <w:sz w:val="22"/>
          <w:u w:val="single"/>
        </w:rPr>
        <w:tab/>
      </w:r>
      <w:r w:rsidRPr="00834B6E">
        <w:rPr>
          <w:sz w:val="22"/>
          <w:u w:val="single"/>
        </w:rPr>
        <w:tab/>
      </w:r>
      <w:r w:rsidRPr="00834B6E">
        <w:rPr>
          <w:sz w:val="22"/>
        </w:rPr>
        <w:t xml:space="preserve"> Zip </w:t>
      </w:r>
      <w:r w:rsidRPr="00834B6E">
        <w:rPr>
          <w:sz w:val="22"/>
          <w:u w:val="single"/>
        </w:rPr>
        <w:tab/>
      </w:r>
      <w:r w:rsidRPr="00834B6E">
        <w:rPr>
          <w:sz w:val="22"/>
          <w:u w:val="single"/>
        </w:rPr>
        <w:tab/>
      </w:r>
      <w:r w:rsidRPr="00834B6E">
        <w:rPr>
          <w:sz w:val="22"/>
          <w:u w:val="single"/>
        </w:rPr>
        <w:tab/>
      </w:r>
      <w:r w:rsidRPr="00834B6E">
        <w:rPr>
          <w:sz w:val="22"/>
          <w:u w:val="single"/>
        </w:rPr>
        <w:tab/>
      </w:r>
      <w:r w:rsidR="00B9695A" w:rsidRPr="00834B6E">
        <w:rPr>
          <w:sz w:val="22"/>
        </w:rPr>
        <w:t xml:space="preserve">  E-Mail </w:t>
      </w:r>
      <w:r w:rsidR="00B9695A" w:rsidRPr="00834B6E">
        <w:rPr>
          <w:sz w:val="22"/>
          <w:u w:val="single"/>
        </w:rPr>
        <w:tab/>
      </w:r>
      <w:r w:rsidR="00B9695A" w:rsidRPr="00834B6E">
        <w:rPr>
          <w:sz w:val="22"/>
          <w:u w:val="single"/>
        </w:rPr>
        <w:tab/>
      </w:r>
      <w:r w:rsidR="00345BA8" w:rsidRPr="00834B6E">
        <w:rPr>
          <w:sz w:val="22"/>
          <w:u w:val="single"/>
        </w:rPr>
        <w:tab/>
      </w:r>
      <w:r w:rsidR="00B9695A" w:rsidRPr="00834B6E">
        <w:rPr>
          <w:sz w:val="22"/>
          <w:u w:val="single"/>
        </w:rPr>
        <w:tab/>
      </w:r>
      <w:r w:rsidR="00B9695A" w:rsidRPr="00834B6E">
        <w:rPr>
          <w:sz w:val="22"/>
          <w:u w:val="single"/>
        </w:rPr>
        <w:tab/>
      </w:r>
      <w:r w:rsidR="00B9695A" w:rsidRPr="00834B6E">
        <w:rPr>
          <w:sz w:val="22"/>
          <w:u w:val="single"/>
        </w:rPr>
        <w:tab/>
      </w:r>
      <w:r w:rsidR="00B9695A" w:rsidRPr="00834B6E">
        <w:rPr>
          <w:sz w:val="22"/>
          <w:u w:val="single"/>
        </w:rPr>
        <w:tab/>
      </w:r>
    </w:p>
    <w:p w14:paraId="095C5162" w14:textId="77777777" w:rsidR="00E228C9" w:rsidRPr="00834B6E" w:rsidRDefault="00A402F7" w:rsidP="00AE3928">
      <w:pPr>
        <w:spacing w:line="360" w:lineRule="auto"/>
        <w:rPr>
          <w:sz w:val="22"/>
          <w:u w:val="single"/>
        </w:rPr>
      </w:pPr>
      <w:r w:rsidRPr="00834B6E">
        <w:rPr>
          <w:sz w:val="22"/>
        </w:rPr>
        <w:t>Work # (</w:t>
      </w:r>
      <w:r w:rsidR="00345BA8" w:rsidRPr="00834B6E">
        <w:rPr>
          <w:sz w:val="22"/>
          <w:u w:val="single"/>
        </w:rPr>
        <w:t xml:space="preserve">       </w:t>
      </w:r>
      <w:r w:rsidRPr="00834B6E">
        <w:rPr>
          <w:sz w:val="22"/>
        </w:rPr>
        <w:t xml:space="preserve">) </w:t>
      </w:r>
      <w:r w:rsidRPr="00834B6E">
        <w:rPr>
          <w:sz w:val="22"/>
          <w:u w:val="single"/>
        </w:rPr>
        <w:tab/>
      </w:r>
      <w:r w:rsidR="00345BA8" w:rsidRPr="00834B6E">
        <w:rPr>
          <w:sz w:val="22"/>
          <w:u w:val="single"/>
        </w:rPr>
        <w:tab/>
      </w:r>
      <w:r w:rsidR="00345BA8" w:rsidRPr="00834B6E">
        <w:rPr>
          <w:sz w:val="22"/>
          <w:u w:val="single"/>
        </w:rPr>
        <w:tab/>
        <w:t xml:space="preserve">     </w:t>
      </w:r>
      <w:r w:rsidRPr="00834B6E">
        <w:rPr>
          <w:sz w:val="22"/>
          <w:u w:val="single"/>
        </w:rPr>
        <w:t xml:space="preserve">     </w:t>
      </w:r>
      <w:r w:rsidRPr="00834B6E">
        <w:rPr>
          <w:sz w:val="22"/>
        </w:rPr>
        <w:t xml:space="preserve"> Home # (</w:t>
      </w:r>
      <w:r w:rsidRPr="00834B6E">
        <w:rPr>
          <w:sz w:val="22"/>
          <w:u w:val="single"/>
        </w:rPr>
        <w:tab/>
        <w:t xml:space="preserve"> </w:t>
      </w:r>
      <w:r w:rsidR="00345BA8" w:rsidRPr="00834B6E">
        <w:rPr>
          <w:sz w:val="22"/>
          <w:u w:val="single"/>
        </w:rPr>
        <w:t xml:space="preserve"> </w:t>
      </w:r>
      <w:r w:rsidRPr="00834B6E">
        <w:rPr>
          <w:sz w:val="22"/>
          <w:u w:val="single"/>
        </w:rPr>
        <w:t xml:space="preserve">    </w:t>
      </w:r>
      <w:r w:rsidRPr="00834B6E">
        <w:rPr>
          <w:sz w:val="22"/>
        </w:rPr>
        <w:t xml:space="preserve">)  </w:t>
      </w:r>
      <w:r w:rsidRPr="00834B6E">
        <w:rPr>
          <w:sz w:val="22"/>
          <w:u w:val="single"/>
        </w:rPr>
        <w:tab/>
        <w:t xml:space="preserve"> </w:t>
      </w:r>
      <w:r w:rsidR="00345BA8" w:rsidRPr="00834B6E">
        <w:rPr>
          <w:sz w:val="22"/>
          <w:u w:val="single"/>
        </w:rPr>
        <w:tab/>
      </w:r>
      <w:r w:rsidRPr="00834B6E">
        <w:rPr>
          <w:sz w:val="22"/>
          <w:u w:val="single"/>
        </w:rPr>
        <w:t xml:space="preserve">     </w:t>
      </w:r>
      <w:r w:rsidR="00345BA8" w:rsidRPr="00834B6E">
        <w:rPr>
          <w:sz w:val="22"/>
          <w:u w:val="single"/>
        </w:rPr>
        <w:t xml:space="preserve">   </w:t>
      </w:r>
      <w:r w:rsidRPr="00834B6E">
        <w:rPr>
          <w:sz w:val="22"/>
          <w:u w:val="single"/>
        </w:rPr>
        <w:t xml:space="preserve">         </w:t>
      </w:r>
      <w:r w:rsidRPr="00834B6E">
        <w:rPr>
          <w:sz w:val="22"/>
        </w:rPr>
        <w:t xml:space="preserve"> Cell</w:t>
      </w:r>
      <w:r w:rsidR="00345BA8" w:rsidRPr="00834B6E">
        <w:rPr>
          <w:sz w:val="22"/>
        </w:rPr>
        <w:t xml:space="preserve"> </w:t>
      </w:r>
      <w:r w:rsidRPr="00834B6E">
        <w:rPr>
          <w:sz w:val="22"/>
        </w:rPr>
        <w:t># (</w:t>
      </w:r>
      <w:r w:rsidR="00345BA8" w:rsidRPr="00834B6E">
        <w:rPr>
          <w:sz w:val="22"/>
          <w:u w:val="single"/>
        </w:rPr>
        <w:t xml:space="preserve">        </w:t>
      </w:r>
      <w:r w:rsidRPr="00834B6E">
        <w:rPr>
          <w:sz w:val="22"/>
        </w:rPr>
        <w:t xml:space="preserve">) </w:t>
      </w:r>
      <w:r w:rsidRPr="00834B6E">
        <w:rPr>
          <w:sz w:val="22"/>
          <w:u w:val="single"/>
        </w:rPr>
        <w:tab/>
      </w:r>
      <w:r w:rsidR="00345BA8" w:rsidRPr="00834B6E">
        <w:rPr>
          <w:sz w:val="22"/>
          <w:u w:val="single"/>
        </w:rPr>
        <w:tab/>
      </w:r>
      <w:r w:rsidR="00FF3626" w:rsidRPr="00834B6E">
        <w:rPr>
          <w:sz w:val="22"/>
          <w:u w:val="single"/>
        </w:rPr>
        <w:tab/>
      </w:r>
      <w:r w:rsidRPr="00834B6E">
        <w:rPr>
          <w:sz w:val="22"/>
          <w:u w:val="single"/>
        </w:rPr>
        <w:t xml:space="preserve">  </w:t>
      </w:r>
    </w:p>
    <w:p w14:paraId="35AAC6B6" w14:textId="0D2A3BD7" w:rsidR="00E228C9" w:rsidRPr="00834B6E" w:rsidRDefault="00E228C9" w:rsidP="00AE3928">
      <w:pPr>
        <w:spacing w:line="360" w:lineRule="auto"/>
        <w:rPr>
          <w:sz w:val="22"/>
        </w:rPr>
      </w:pPr>
      <w:r w:rsidRPr="00834B6E">
        <w:rPr>
          <w:sz w:val="22"/>
        </w:rPr>
        <w:t># Devel</w:t>
      </w:r>
      <w:r w:rsidR="00AC01EC">
        <w:rPr>
          <w:sz w:val="22"/>
        </w:rPr>
        <w:t>opment Staff</w:t>
      </w:r>
      <w:r w:rsidRPr="00834B6E">
        <w:rPr>
          <w:sz w:val="22"/>
        </w:rPr>
        <w:t xml:space="preserve"> </w:t>
      </w:r>
      <w:r w:rsidRPr="00834B6E">
        <w:rPr>
          <w:sz w:val="22"/>
          <w:u w:val="single"/>
        </w:rPr>
        <w:tab/>
      </w:r>
      <w:r w:rsidRPr="00834B6E">
        <w:rPr>
          <w:sz w:val="22"/>
          <w:u w:val="single"/>
        </w:rPr>
        <w:tab/>
        <w:t xml:space="preserve">  </w:t>
      </w:r>
      <w:r w:rsidR="004E065D" w:rsidRPr="00834B6E">
        <w:rPr>
          <w:sz w:val="22"/>
        </w:rPr>
        <w:t xml:space="preserve">Professional Development </w:t>
      </w:r>
      <w:r w:rsidRPr="00834B6E">
        <w:rPr>
          <w:sz w:val="22"/>
        </w:rPr>
        <w:t>Budget</w:t>
      </w:r>
      <w:r w:rsidR="00B16ABB" w:rsidRPr="00834B6E">
        <w:rPr>
          <w:sz w:val="22"/>
        </w:rPr>
        <w:t xml:space="preserve"> </w:t>
      </w:r>
      <w:r w:rsidR="00F97EA3">
        <w:rPr>
          <w:sz w:val="22"/>
        </w:rPr>
        <w:t>$</w:t>
      </w:r>
      <w:r w:rsidR="00AC01EC">
        <w:rPr>
          <w:sz w:val="22"/>
        </w:rPr>
        <w:t>_______</w:t>
      </w:r>
      <w:r w:rsidR="007F3C19" w:rsidRPr="00834B6E">
        <w:rPr>
          <w:sz w:val="22"/>
        </w:rPr>
        <w:t>Operating Budget</w:t>
      </w:r>
      <w:r w:rsidR="00F97EA3">
        <w:rPr>
          <w:sz w:val="22"/>
        </w:rPr>
        <w:t xml:space="preserve"> $ </w:t>
      </w:r>
      <w:r w:rsidR="007F3C19" w:rsidRPr="00834B6E">
        <w:rPr>
          <w:sz w:val="22"/>
        </w:rPr>
        <w:t>___</w:t>
      </w:r>
      <w:r w:rsidR="00AC01EC">
        <w:rPr>
          <w:sz w:val="22"/>
        </w:rPr>
        <w:softHyphen/>
      </w:r>
      <w:r w:rsidR="00AC01EC">
        <w:rPr>
          <w:sz w:val="22"/>
        </w:rPr>
        <w:softHyphen/>
      </w:r>
      <w:r w:rsidR="00AC01EC">
        <w:rPr>
          <w:sz w:val="22"/>
        </w:rPr>
        <w:softHyphen/>
        <w:t>_____</w:t>
      </w:r>
      <w:r w:rsidR="007F3C19" w:rsidRPr="00834B6E">
        <w:rPr>
          <w:sz w:val="22"/>
        </w:rPr>
        <w:t>____</w:t>
      </w:r>
    </w:p>
    <w:p w14:paraId="7396111A" w14:textId="77777777" w:rsidR="00A402F7" w:rsidRDefault="00A402F7" w:rsidP="00AE3928">
      <w:pPr>
        <w:spacing w:line="360" w:lineRule="auto"/>
        <w:rPr>
          <w:sz w:val="22"/>
        </w:rPr>
      </w:pPr>
      <w:r w:rsidRPr="00834B6E">
        <w:rPr>
          <w:sz w:val="22"/>
        </w:rPr>
        <w:t xml:space="preserve">How long has the </w:t>
      </w:r>
      <w:r w:rsidR="004B1059" w:rsidRPr="00834B6E">
        <w:rPr>
          <w:sz w:val="22"/>
        </w:rPr>
        <w:t>applica</w:t>
      </w:r>
      <w:r w:rsidRPr="00834B6E">
        <w:rPr>
          <w:sz w:val="22"/>
        </w:rPr>
        <w:t xml:space="preserve">nt been a fundraising professional? </w:t>
      </w:r>
      <w:r w:rsidR="00D601CD" w:rsidRPr="00834B6E">
        <w:rPr>
          <w:sz w:val="22"/>
          <w:u w:val="single"/>
        </w:rPr>
        <w:tab/>
        <w:t xml:space="preserve">     </w:t>
      </w:r>
      <w:r w:rsidRPr="00834B6E">
        <w:rPr>
          <w:sz w:val="22"/>
        </w:rPr>
        <w:t xml:space="preserve">Years </w:t>
      </w:r>
      <w:r w:rsidR="00D601CD" w:rsidRPr="00834B6E">
        <w:rPr>
          <w:sz w:val="22"/>
          <w:u w:val="single"/>
        </w:rPr>
        <w:tab/>
        <w:t xml:space="preserve">   </w:t>
      </w:r>
      <w:r w:rsidRPr="00834B6E">
        <w:rPr>
          <w:sz w:val="22"/>
        </w:rPr>
        <w:t xml:space="preserve"> Months</w:t>
      </w:r>
    </w:p>
    <w:p w14:paraId="5F1AFC3E" w14:textId="77777777" w:rsidR="00490FDF" w:rsidRPr="00834B6E" w:rsidRDefault="00490FDF" w:rsidP="00AE3928">
      <w:pPr>
        <w:spacing w:line="360" w:lineRule="auto"/>
        <w:rPr>
          <w:sz w:val="22"/>
        </w:rPr>
      </w:pPr>
      <w:r>
        <w:rPr>
          <w:sz w:val="22"/>
        </w:rPr>
        <w:t>How did you hear about AFP?__________________________________________________________________</w:t>
      </w:r>
    </w:p>
    <w:p w14:paraId="294BC2A6" w14:textId="77777777" w:rsidR="001E47F5" w:rsidRDefault="004E065D" w:rsidP="00AE3928">
      <w:pPr>
        <w:spacing w:line="360" w:lineRule="auto"/>
        <w:rPr>
          <w:bCs/>
          <w:sz w:val="22"/>
        </w:rPr>
      </w:pPr>
      <w:r w:rsidRPr="00834B6E">
        <w:rPr>
          <w:bCs/>
          <w:sz w:val="22"/>
        </w:rPr>
        <w:t>Please describe your posi</w:t>
      </w:r>
      <w:r w:rsidR="001044B5">
        <w:rPr>
          <w:bCs/>
          <w:sz w:val="22"/>
        </w:rPr>
        <w:t>tion, your organization and the</w:t>
      </w:r>
      <w:r w:rsidRPr="00834B6E">
        <w:rPr>
          <w:bCs/>
          <w:sz w:val="22"/>
        </w:rPr>
        <w:t xml:space="preserve"> reasons for your application for membership assistance.</w:t>
      </w:r>
      <w:r w:rsidR="00936E48">
        <w:rPr>
          <w:bCs/>
          <w:sz w:val="22"/>
        </w:rPr>
        <w:t xml:space="preserve"> </w:t>
      </w:r>
    </w:p>
    <w:p w14:paraId="5A7711E6" w14:textId="77777777" w:rsidR="004D5CA6" w:rsidRPr="00490FDF" w:rsidRDefault="004E065D" w:rsidP="00AE3928">
      <w:pPr>
        <w:spacing w:line="360" w:lineRule="auto"/>
        <w:rPr>
          <w:bCs/>
          <w:i/>
          <w:sz w:val="18"/>
          <w:szCs w:val="18"/>
        </w:rPr>
      </w:pPr>
      <w:r w:rsidRPr="00834B6E">
        <w:rPr>
          <w:b/>
          <w:bCs/>
          <w:sz w:val="22"/>
        </w:rPr>
        <w:t>10</w:t>
      </w:r>
      <w:r w:rsidR="00A402F7" w:rsidRPr="00834B6E">
        <w:rPr>
          <w:b/>
          <w:bCs/>
          <w:sz w:val="22"/>
        </w:rPr>
        <w:t>0 word maximum.</w:t>
      </w:r>
      <w:r w:rsidR="004D5CA6" w:rsidRPr="00834B6E">
        <w:rPr>
          <w:b/>
          <w:bCs/>
          <w:sz w:val="22"/>
        </w:rPr>
        <w:t xml:space="preserve">  </w:t>
      </w:r>
      <w:r w:rsidR="001044B5" w:rsidRPr="001044B5">
        <w:rPr>
          <w:bCs/>
          <w:i/>
          <w:sz w:val="22"/>
        </w:rPr>
        <w:t>(May use additional sheet of paper.)</w:t>
      </w:r>
    </w:p>
    <w:p w14:paraId="24F69C38" w14:textId="77777777" w:rsidR="00BD1D0D" w:rsidRPr="00490FDF" w:rsidRDefault="00A402F7" w:rsidP="00DB5C5D">
      <w:pPr>
        <w:spacing w:line="360" w:lineRule="auto"/>
        <w:rPr>
          <w:sz w:val="18"/>
          <w:szCs w:val="18"/>
          <w:u w:val="single"/>
        </w:rPr>
      </w:pP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00FF3626" w:rsidRPr="00490FDF">
        <w:rPr>
          <w:sz w:val="18"/>
          <w:szCs w:val="18"/>
          <w:u w:val="single"/>
        </w:rPr>
        <w:tab/>
      </w:r>
      <w:r w:rsidR="00FF3626" w:rsidRPr="00490FDF">
        <w:rPr>
          <w:sz w:val="18"/>
          <w:szCs w:val="18"/>
          <w:u w:val="single"/>
        </w:rPr>
        <w:tab/>
      </w:r>
      <w:r w:rsidRPr="00490FDF">
        <w:rPr>
          <w:sz w:val="18"/>
          <w:szCs w:val="18"/>
          <w:u w:val="single"/>
        </w:rPr>
        <w:tab/>
      </w:r>
    </w:p>
    <w:p w14:paraId="23D3C6E5" w14:textId="77777777" w:rsidR="00DB5C5D" w:rsidRPr="00490FDF" w:rsidRDefault="00DB5C5D" w:rsidP="00DB5C5D">
      <w:pPr>
        <w:spacing w:line="360" w:lineRule="auto"/>
        <w:rPr>
          <w:sz w:val="18"/>
          <w:szCs w:val="18"/>
          <w:u w:val="single"/>
        </w:rPr>
      </w:pP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p>
    <w:p w14:paraId="0E81FBA9" w14:textId="77777777" w:rsidR="00DB5C5D" w:rsidRPr="00834B6E" w:rsidRDefault="00DB5C5D" w:rsidP="00DB5C5D">
      <w:pPr>
        <w:spacing w:line="360" w:lineRule="auto"/>
        <w:rPr>
          <w:szCs w:val="24"/>
          <w:u w:val="single"/>
        </w:rPr>
      </w:pP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490FDF">
        <w:rPr>
          <w:sz w:val="18"/>
          <w:szCs w:val="18"/>
          <w:u w:val="single"/>
        </w:rPr>
        <w:tab/>
      </w:r>
      <w:r w:rsidRPr="00834B6E">
        <w:rPr>
          <w:sz w:val="22"/>
          <w:u w:val="single"/>
        </w:rPr>
        <w:tab/>
      </w:r>
      <w:r w:rsidRPr="00834B6E">
        <w:rPr>
          <w:sz w:val="22"/>
          <w:u w:val="single"/>
        </w:rPr>
        <w:tab/>
      </w:r>
      <w:r w:rsidRPr="00834B6E">
        <w:rPr>
          <w:sz w:val="22"/>
          <w:u w:val="single"/>
        </w:rPr>
        <w:tab/>
      </w:r>
    </w:p>
    <w:p w14:paraId="2BA04C47" w14:textId="77777777" w:rsidR="00C63EDB" w:rsidRPr="00536281" w:rsidRDefault="00F97EA3" w:rsidP="00C63EDB">
      <w:pPr>
        <w:spacing w:line="360" w:lineRule="auto"/>
        <w:jc w:val="both"/>
        <w:rPr>
          <w:sz w:val="22"/>
          <w:szCs w:val="22"/>
        </w:rPr>
      </w:pPr>
      <w:r w:rsidRPr="00536281">
        <w:rPr>
          <w:sz w:val="22"/>
          <w:szCs w:val="22"/>
        </w:rPr>
        <w:t>P</w:t>
      </w:r>
      <w:r w:rsidR="001044B5" w:rsidRPr="00536281">
        <w:rPr>
          <w:sz w:val="22"/>
          <w:szCs w:val="22"/>
        </w:rPr>
        <w:t>lease initial</w:t>
      </w:r>
      <w:r w:rsidR="00C63EDB" w:rsidRPr="00536281">
        <w:rPr>
          <w:sz w:val="22"/>
          <w:szCs w:val="22"/>
        </w:rPr>
        <w:t xml:space="preserve"> that you have read and unde</w:t>
      </w:r>
      <w:r w:rsidR="001044B5" w:rsidRPr="00536281">
        <w:rPr>
          <w:sz w:val="22"/>
          <w:szCs w:val="22"/>
        </w:rPr>
        <w:t>rstand the following statements:</w:t>
      </w:r>
    </w:p>
    <w:p w14:paraId="3F9AF704" w14:textId="00791F97" w:rsidR="00C63EDB" w:rsidRPr="00D653D6" w:rsidRDefault="00490FDF" w:rsidP="00490FDF">
      <w:pPr>
        <w:spacing w:line="360" w:lineRule="auto"/>
        <w:jc w:val="both"/>
        <w:rPr>
          <w:sz w:val="19"/>
          <w:szCs w:val="19"/>
        </w:rPr>
      </w:pPr>
      <w:r w:rsidRPr="00D653D6">
        <w:rPr>
          <w:sz w:val="19"/>
          <w:szCs w:val="19"/>
        </w:rPr>
        <w:t>___</w:t>
      </w:r>
      <w:r w:rsidR="001044B5" w:rsidRPr="00D653D6">
        <w:rPr>
          <w:sz w:val="19"/>
          <w:szCs w:val="19"/>
        </w:rPr>
        <w:t xml:space="preserve"> I understand </w:t>
      </w:r>
      <w:r w:rsidR="00C63EDB" w:rsidRPr="00D653D6">
        <w:rPr>
          <w:sz w:val="19"/>
          <w:szCs w:val="19"/>
        </w:rPr>
        <w:t>the AFP</w:t>
      </w:r>
      <w:r w:rsidR="005A4733" w:rsidRPr="00D653D6">
        <w:rPr>
          <w:sz w:val="19"/>
          <w:szCs w:val="19"/>
        </w:rPr>
        <w:t>-</w:t>
      </w:r>
      <w:r w:rsidR="00C63EDB" w:rsidRPr="00D653D6">
        <w:rPr>
          <w:sz w:val="19"/>
          <w:szCs w:val="19"/>
        </w:rPr>
        <w:t xml:space="preserve">Shenandoah </w:t>
      </w:r>
      <w:r w:rsidR="001044B5" w:rsidRPr="00D653D6">
        <w:rPr>
          <w:sz w:val="19"/>
          <w:szCs w:val="19"/>
        </w:rPr>
        <w:t xml:space="preserve">Chapter </w:t>
      </w:r>
      <w:r w:rsidR="00C63EDB" w:rsidRPr="00D653D6">
        <w:rPr>
          <w:sz w:val="19"/>
          <w:szCs w:val="19"/>
        </w:rPr>
        <w:t xml:space="preserve">monthly workshops are </w:t>
      </w:r>
      <w:r w:rsidR="001044B5" w:rsidRPr="00D653D6">
        <w:rPr>
          <w:sz w:val="19"/>
          <w:szCs w:val="19"/>
        </w:rPr>
        <w:t xml:space="preserve">held </w:t>
      </w:r>
      <w:r w:rsidR="00C63EDB" w:rsidRPr="00D653D6">
        <w:rPr>
          <w:sz w:val="19"/>
          <w:szCs w:val="19"/>
        </w:rPr>
        <w:t xml:space="preserve">on the </w:t>
      </w:r>
      <w:r w:rsidR="001044B5" w:rsidRPr="00D653D6">
        <w:rPr>
          <w:sz w:val="19"/>
          <w:szCs w:val="19"/>
        </w:rPr>
        <w:t>third Thursday of each month with the exception of Ju</w:t>
      </w:r>
      <w:r w:rsidR="00AC01EC">
        <w:rPr>
          <w:sz w:val="19"/>
          <w:szCs w:val="19"/>
        </w:rPr>
        <w:t xml:space="preserve">ne, July, </w:t>
      </w:r>
      <w:r w:rsidR="001044B5" w:rsidRPr="00D653D6">
        <w:rPr>
          <w:sz w:val="19"/>
          <w:szCs w:val="19"/>
        </w:rPr>
        <w:t>and November.  This schedule is subject to change.</w:t>
      </w:r>
    </w:p>
    <w:p w14:paraId="37032946" w14:textId="232B874A" w:rsidR="00F97EA3" w:rsidRPr="00D653D6" w:rsidRDefault="001044B5" w:rsidP="001C061A">
      <w:pPr>
        <w:spacing w:line="360" w:lineRule="auto"/>
        <w:rPr>
          <w:i/>
          <w:sz w:val="19"/>
          <w:szCs w:val="19"/>
          <w:vertAlign w:val="superscript"/>
        </w:rPr>
      </w:pPr>
      <w:r w:rsidRPr="00D653D6">
        <w:rPr>
          <w:sz w:val="19"/>
          <w:szCs w:val="19"/>
        </w:rPr>
        <w:t xml:space="preserve">___ I understand </w:t>
      </w:r>
      <w:r w:rsidR="00C63EDB" w:rsidRPr="00D653D6">
        <w:rPr>
          <w:sz w:val="19"/>
          <w:szCs w:val="19"/>
        </w:rPr>
        <w:t>my participation</w:t>
      </w:r>
      <w:r w:rsidRPr="00D653D6">
        <w:rPr>
          <w:sz w:val="19"/>
          <w:szCs w:val="19"/>
        </w:rPr>
        <w:t xml:space="preserve"> and attendance at the</w:t>
      </w:r>
      <w:r w:rsidR="00C63EDB" w:rsidRPr="00D653D6">
        <w:rPr>
          <w:sz w:val="19"/>
          <w:szCs w:val="19"/>
        </w:rPr>
        <w:t xml:space="preserve"> monthly AFP</w:t>
      </w:r>
      <w:r w:rsidR="005A4733" w:rsidRPr="00D653D6">
        <w:rPr>
          <w:sz w:val="19"/>
          <w:szCs w:val="19"/>
        </w:rPr>
        <w:t>-</w:t>
      </w:r>
      <w:r w:rsidRPr="00D653D6">
        <w:rPr>
          <w:sz w:val="19"/>
          <w:szCs w:val="19"/>
        </w:rPr>
        <w:t xml:space="preserve">Shenandoah </w:t>
      </w:r>
      <w:r w:rsidR="00C63EDB" w:rsidRPr="00D653D6">
        <w:rPr>
          <w:sz w:val="19"/>
          <w:szCs w:val="19"/>
        </w:rPr>
        <w:t>Chapter workshops are beneficial t</w:t>
      </w:r>
      <w:r w:rsidR="00AC01EC">
        <w:rPr>
          <w:sz w:val="19"/>
          <w:szCs w:val="19"/>
        </w:rPr>
        <w:t xml:space="preserve">o my </w:t>
      </w:r>
      <w:r w:rsidR="00490FDF" w:rsidRPr="00D653D6">
        <w:rPr>
          <w:sz w:val="19"/>
          <w:szCs w:val="19"/>
        </w:rPr>
        <w:t xml:space="preserve">professional development, </w:t>
      </w:r>
      <w:r w:rsidR="00015DE8" w:rsidRPr="00D653D6">
        <w:rPr>
          <w:sz w:val="19"/>
          <w:szCs w:val="19"/>
        </w:rPr>
        <w:t>and</w:t>
      </w:r>
      <w:r w:rsidR="00015DE8">
        <w:rPr>
          <w:sz w:val="19"/>
          <w:szCs w:val="19"/>
        </w:rPr>
        <w:t xml:space="preserve"> </w:t>
      </w:r>
      <w:r w:rsidR="00015DE8" w:rsidRPr="00D653D6">
        <w:rPr>
          <w:sz w:val="19"/>
          <w:szCs w:val="19"/>
        </w:rPr>
        <w:t>if</w:t>
      </w:r>
      <w:r w:rsidR="00490FDF" w:rsidRPr="00D653D6">
        <w:rPr>
          <w:sz w:val="19"/>
          <w:szCs w:val="19"/>
        </w:rPr>
        <w:t xml:space="preserve"> offered a membership scholarship, agree to attend at least four of the nine chapter workshops.</w:t>
      </w:r>
      <w:r w:rsidR="00936E48">
        <w:rPr>
          <w:sz w:val="19"/>
          <w:szCs w:val="19"/>
        </w:rPr>
        <w:br/>
      </w:r>
      <w:r w:rsidR="00F97EA3" w:rsidRPr="00D653D6">
        <w:rPr>
          <w:sz w:val="19"/>
          <w:szCs w:val="19"/>
        </w:rPr>
        <w:t>______________________________</w:t>
      </w:r>
      <w:r w:rsidR="001C061A">
        <w:rPr>
          <w:sz w:val="19"/>
          <w:szCs w:val="19"/>
        </w:rPr>
        <w:tab/>
        <w:t xml:space="preserve">     </w:t>
      </w:r>
      <w:r w:rsidR="00F97EA3" w:rsidRPr="00D653D6">
        <w:rPr>
          <w:sz w:val="19"/>
          <w:szCs w:val="19"/>
        </w:rPr>
        <w:t xml:space="preserve">    </w:t>
      </w:r>
      <w:r w:rsidR="00F97EA3" w:rsidRPr="00D653D6">
        <w:rPr>
          <w:i/>
          <w:sz w:val="19"/>
          <w:szCs w:val="19"/>
          <w:vertAlign w:val="superscript"/>
        </w:rPr>
        <w:t>(Applicant’s Signature)</w:t>
      </w:r>
    </w:p>
    <w:p w14:paraId="186A43EC" w14:textId="5007A3EB" w:rsidR="00015DE8" w:rsidRDefault="007F3C19" w:rsidP="00596972">
      <w:pPr>
        <w:spacing w:line="360" w:lineRule="auto"/>
        <w:jc w:val="center"/>
        <w:rPr>
          <w:sz w:val="19"/>
          <w:szCs w:val="19"/>
        </w:rPr>
      </w:pPr>
      <w:r w:rsidRPr="00D653D6">
        <w:rPr>
          <w:sz w:val="19"/>
          <w:szCs w:val="19"/>
        </w:rPr>
        <w:t xml:space="preserve">E-mail </w:t>
      </w:r>
      <w:r w:rsidR="00D653D6" w:rsidRPr="00D653D6">
        <w:rPr>
          <w:sz w:val="19"/>
          <w:szCs w:val="19"/>
        </w:rPr>
        <w:t xml:space="preserve">or send </w:t>
      </w:r>
      <w:r w:rsidR="00015DE8">
        <w:rPr>
          <w:sz w:val="19"/>
          <w:szCs w:val="19"/>
        </w:rPr>
        <w:t>this completed application to Sally Jane Conner</w:t>
      </w:r>
      <w:r w:rsidR="00C430FD">
        <w:rPr>
          <w:sz w:val="19"/>
          <w:szCs w:val="19"/>
        </w:rPr>
        <w:t xml:space="preserve">, </w:t>
      </w:r>
      <w:hyperlink r:id="rId8" w:history="1">
        <w:r w:rsidR="00015DE8" w:rsidRPr="00BC3E4B">
          <w:rPr>
            <w:rStyle w:val="Hyperlink"/>
            <w:sz w:val="19"/>
            <w:szCs w:val="19"/>
          </w:rPr>
          <w:t>conners@brcc.edu</w:t>
        </w:r>
      </w:hyperlink>
    </w:p>
    <w:p w14:paraId="2A35CD4A" w14:textId="0C4E814A" w:rsidR="00596972" w:rsidRPr="00596972" w:rsidRDefault="00015DE8" w:rsidP="00596972">
      <w:pPr>
        <w:spacing w:line="360" w:lineRule="auto"/>
        <w:jc w:val="center"/>
        <w:rPr>
          <w:bCs/>
          <w:sz w:val="19"/>
          <w:szCs w:val="19"/>
        </w:rPr>
      </w:pPr>
      <w:r>
        <w:rPr>
          <w:sz w:val="19"/>
          <w:szCs w:val="19"/>
        </w:rPr>
        <w:t>BRCC Educat</w:t>
      </w:r>
      <w:r>
        <w:rPr>
          <w:bCs/>
          <w:sz w:val="19"/>
          <w:szCs w:val="19"/>
        </w:rPr>
        <w:t>ional Foundation</w:t>
      </w:r>
      <w:r w:rsidR="00596972">
        <w:rPr>
          <w:bCs/>
          <w:sz w:val="19"/>
          <w:szCs w:val="19"/>
        </w:rPr>
        <w:t xml:space="preserve"> | </w:t>
      </w:r>
      <w:r>
        <w:rPr>
          <w:bCs/>
          <w:sz w:val="19"/>
          <w:szCs w:val="19"/>
        </w:rPr>
        <w:t>One College Lane, Weyers Cave, VA 24486</w:t>
      </w:r>
      <w:r w:rsidR="00596972">
        <w:rPr>
          <w:bCs/>
          <w:sz w:val="19"/>
          <w:szCs w:val="19"/>
        </w:rPr>
        <w:t xml:space="preserve"> | </w:t>
      </w:r>
      <w:r>
        <w:rPr>
          <w:bCs/>
          <w:sz w:val="19"/>
          <w:szCs w:val="19"/>
        </w:rPr>
        <w:t>540.453.2203</w:t>
      </w:r>
    </w:p>
    <w:p w14:paraId="343FBD7B" w14:textId="77777777" w:rsidR="001D4047" w:rsidRDefault="00232762">
      <w:pPr>
        <w:pStyle w:val="BodyText"/>
        <w:jc w:val="center"/>
        <w:rPr>
          <w:b/>
          <w:bCs w:val="0"/>
        </w:rPr>
      </w:pPr>
      <w:r>
        <w:rPr>
          <w:noProof/>
          <w:snapToGrid/>
          <w:sz w:val="19"/>
          <w:szCs w:val="19"/>
        </w:rPr>
        <mc:AlternateContent>
          <mc:Choice Requires="wps">
            <w:drawing>
              <wp:anchor distT="0" distB="0" distL="114300" distR="114300" simplePos="0" relativeHeight="251658240" behindDoc="0" locked="0" layoutInCell="1" allowOverlap="1" wp14:anchorId="125EB510" wp14:editId="5654E228">
                <wp:simplePos x="0" y="0"/>
                <wp:positionH relativeFrom="column">
                  <wp:posOffset>108585</wp:posOffset>
                </wp:positionH>
                <wp:positionV relativeFrom="paragraph">
                  <wp:posOffset>92075</wp:posOffset>
                </wp:positionV>
                <wp:extent cx="6677025" cy="857250"/>
                <wp:effectExtent l="9525" t="952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7250"/>
                        </a:xfrm>
                        <a:prstGeom prst="rect">
                          <a:avLst/>
                        </a:prstGeom>
                        <a:solidFill>
                          <a:srgbClr val="FFFFFF"/>
                        </a:solidFill>
                        <a:ln w="9525">
                          <a:solidFill>
                            <a:srgbClr val="000000"/>
                          </a:solidFill>
                          <a:miter lim="800000"/>
                          <a:headEnd/>
                          <a:tailEnd/>
                        </a:ln>
                      </wps:spPr>
                      <wps:txbx>
                        <w:txbxContent>
                          <w:p w14:paraId="5F26042B" w14:textId="77777777" w:rsidR="00D653D6" w:rsidRPr="00F97EA3" w:rsidRDefault="00D653D6" w:rsidP="001D4047">
                            <w:pPr>
                              <w:rPr>
                                <w:color w:val="595959"/>
                                <w:sz w:val="20"/>
                                <w:u w:val="single"/>
                              </w:rPr>
                            </w:pPr>
                            <w:r w:rsidRPr="00F97EA3">
                              <w:rPr>
                                <w:b/>
                                <w:color w:val="595959"/>
                                <w:sz w:val="20"/>
                              </w:rPr>
                              <w:t xml:space="preserve">Scholarship Committee Only:  </w:t>
                            </w:r>
                            <w:r w:rsidRPr="00F97EA3">
                              <w:rPr>
                                <w:color w:val="595959"/>
                                <w:sz w:val="20"/>
                              </w:rPr>
                              <w:t>Application Received ___________ Amount Approved $</w:t>
                            </w:r>
                            <w:r w:rsidRPr="00F97EA3">
                              <w:rPr>
                                <w:color w:val="595959"/>
                                <w:sz w:val="20"/>
                                <w:u w:val="single"/>
                              </w:rPr>
                              <w:t xml:space="preserve">            </w:t>
                            </w:r>
                            <w:r w:rsidRPr="00F97EA3">
                              <w:rPr>
                                <w:color w:val="595959"/>
                                <w:sz w:val="20"/>
                              </w:rPr>
                              <w:t xml:space="preserve">   Check # </w:t>
                            </w:r>
                            <w:r w:rsidRPr="00F97EA3">
                              <w:rPr>
                                <w:color w:val="595959"/>
                                <w:sz w:val="20"/>
                                <w:u w:val="single"/>
                              </w:rPr>
                              <w:tab/>
                              <w:t xml:space="preserve">         </w:t>
                            </w:r>
                            <w:r w:rsidRPr="00F97EA3">
                              <w:rPr>
                                <w:color w:val="595959"/>
                                <w:sz w:val="20"/>
                                <w:u w:val="single"/>
                              </w:rPr>
                              <w:tab/>
                              <w:t xml:space="preserve">     </w:t>
                            </w:r>
                            <w:r w:rsidRPr="00F97EA3">
                              <w:rPr>
                                <w:color w:val="595959"/>
                                <w:sz w:val="20"/>
                              </w:rPr>
                              <w:t xml:space="preserve">  </w:t>
                            </w:r>
                            <w:r w:rsidRPr="00F97EA3">
                              <w:rPr>
                                <w:color w:val="595959"/>
                                <w:sz w:val="20"/>
                                <w:u w:val="single"/>
                              </w:rPr>
                              <w:t xml:space="preserve">   </w:t>
                            </w:r>
                          </w:p>
                          <w:p w14:paraId="507AC23B" w14:textId="77777777" w:rsidR="00D653D6" w:rsidRPr="00F97EA3" w:rsidRDefault="00D653D6" w:rsidP="001D4047">
                            <w:pPr>
                              <w:rPr>
                                <w:color w:val="595959"/>
                                <w:sz w:val="12"/>
                                <w:szCs w:val="12"/>
                              </w:rPr>
                            </w:pPr>
                          </w:p>
                          <w:p w14:paraId="107A3EC2" w14:textId="77777777" w:rsidR="00D653D6" w:rsidRPr="00F97EA3" w:rsidRDefault="00D653D6" w:rsidP="001D4047">
                            <w:pPr>
                              <w:rPr>
                                <w:color w:val="595959"/>
                                <w:sz w:val="20"/>
                                <w:u w:val="single"/>
                              </w:rPr>
                            </w:pPr>
                            <w:r w:rsidRPr="00F97EA3">
                              <w:rPr>
                                <w:color w:val="595959"/>
                                <w:sz w:val="20"/>
                              </w:rPr>
                              <w:t xml:space="preserve">Comments </w:t>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p>
                          <w:p w14:paraId="3CC64C7A" w14:textId="77777777" w:rsidR="00D653D6" w:rsidRPr="00F97EA3" w:rsidRDefault="00D653D6" w:rsidP="001D4047">
                            <w:pPr>
                              <w:rPr>
                                <w:i/>
                                <w:color w:val="595959"/>
                                <w:sz w:val="12"/>
                                <w:szCs w:val="12"/>
                                <w:u w:val="single"/>
                              </w:rPr>
                            </w:pPr>
                          </w:p>
                          <w:p w14:paraId="1E70C069" w14:textId="77777777" w:rsidR="00D653D6" w:rsidRPr="00F97EA3" w:rsidRDefault="00D653D6" w:rsidP="001D4047">
                            <w:pPr>
                              <w:rPr>
                                <w:i/>
                                <w:color w:val="595959"/>
                                <w:sz w:val="20"/>
                                <w:u w:val="single"/>
                              </w:rPr>
                            </w:pP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t>/</w:t>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p>
                          <w:p w14:paraId="669238AF" w14:textId="77777777" w:rsidR="00D653D6" w:rsidRPr="00F97EA3" w:rsidRDefault="00D653D6" w:rsidP="001D4047">
                            <w:pPr>
                              <w:ind w:left="720" w:firstLine="720"/>
                              <w:rPr>
                                <w:i/>
                                <w:color w:val="595959"/>
                                <w:sz w:val="22"/>
                                <w:szCs w:val="22"/>
                                <w:vertAlign w:val="superscript"/>
                              </w:rPr>
                            </w:pPr>
                            <w:r w:rsidRPr="00F97EA3">
                              <w:rPr>
                                <w:i/>
                                <w:color w:val="595959"/>
                                <w:sz w:val="22"/>
                                <w:szCs w:val="22"/>
                                <w:vertAlign w:val="superscript"/>
                              </w:rPr>
                              <w:t>(Signature of Scholarship Committee chair)</w:t>
                            </w:r>
                            <w:r w:rsidRPr="00F97EA3">
                              <w:rPr>
                                <w:i/>
                                <w:color w:val="595959"/>
                                <w:sz w:val="22"/>
                                <w:szCs w:val="22"/>
                                <w:vertAlign w:val="superscript"/>
                              </w:rPr>
                              <w:tab/>
                            </w:r>
                            <w:r w:rsidRPr="00F97EA3">
                              <w:rPr>
                                <w:i/>
                                <w:color w:val="595959"/>
                                <w:sz w:val="22"/>
                                <w:szCs w:val="22"/>
                                <w:vertAlign w:val="superscript"/>
                              </w:rPr>
                              <w:tab/>
                            </w:r>
                            <w:r w:rsidRPr="00F97EA3">
                              <w:rPr>
                                <w:i/>
                                <w:color w:val="595959"/>
                                <w:sz w:val="22"/>
                                <w:szCs w:val="22"/>
                                <w:vertAlign w:val="superscript"/>
                              </w:rPr>
                              <w:tab/>
                            </w:r>
                            <w:r w:rsidRPr="00F97EA3">
                              <w:rPr>
                                <w:i/>
                                <w:color w:val="595959"/>
                                <w:sz w:val="22"/>
                                <w:szCs w:val="22"/>
                                <w:vertAlign w:val="superscript"/>
                              </w:rPr>
                              <w:tab/>
                            </w:r>
                            <w:r w:rsidRPr="00F97EA3">
                              <w:rPr>
                                <w:i/>
                                <w:color w:val="595959"/>
                                <w:sz w:val="22"/>
                                <w:szCs w:val="22"/>
                                <w:vertAlign w:val="superscript"/>
                              </w:rPr>
                              <w:tab/>
                            </w:r>
                            <w:r w:rsidRPr="00F97EA3">
                              <w:rPr>
                                <w:i/>
                                <w:color w:val="595959"/>
                                <w:sz w:val="22"/>
                                <w:szCs w:val="22"/>
                                <w:vertAlign w:val="superscript"/>
                              </w:rPr>
                              <w:tab/>
                              <w:t>(Date)</w:t>
                            </w:r>
                          </w:p>
                          <w:p w14:paraId="129588CA" w14:textId="77777777" w:rsidR="00D653D6" w:rsidRDefault="00D653D6" w:rsidP="001D404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5EB510" id="_x0000_t202" coordsize="21600,21600" o:spt="202" path="m,l,21600r21600,l21600,xe">
                <v:stroke joinstyle="miter"/>
                <v:path gradientshapeok="t" o:connecttype="rect"/>
              </v:shapetype>
              <v:shape id="Text Box 5" o:spid="_x0000_s1026" type="#_x0000_t202" style="position:absolute;left:0;text-align:left;margin-left:8.55pt;margin-top:7.25pt;width:525.7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">
                <v:textbox>
                  <w:txbxContent>
                    <w:p w14:paraId="5F26042B" w14:textId="77777777" w:rsidR="00D653D6" w:rsidRPr="00F97EA3" w:rsidRDefault="00D653D6" w:rsidP="001D4047">
                      <w:pPr>
                        <w:rPr>
                          <w:color w:val="595959"/>
                          <w:sz w:val="20"/>
                          <w:u w:val="single"/>
                        </w:rPr>
                      </w:pPr>
                      <w:r w:rsidRPr="00F97EA3">
                        <w:rPr>
                          <w:b/>
                          <w:color w:val="595959"/>
                          <w:sz w:val="20"/>
                        </w:rPr>
                        <w:t xml:space="preserve">Scholarship Committee Only:  </w:t>
                      </w:r>
                      <w:r w:rsidRPr="00F97EA3">
                        <w:rPr>
                          <w:color w:val="595959"/>
                          <w:sz w:val="20"/>
                        </w:rPr>
                        <w:t>Application Received ___________ Amount Approved $</w:t>
                      </w:r>
                      <w:r w:rsidRPr="00F97EA3">
                        <w:rPr>
                          <w:color w:val="595959"/>
                          <w:sz w:val="20"/>
                          <w:u w:val="single"/>
                        </w:rPr>
                        <w:t xml:space="preserve">            </w:t>
                      </w:r>
                      <w:r w:rsidRPr="00F97EA3">
                        <w:rPr>
                          <w:color w:val="595959"/>
                          <w:sz w:val="20"/>
                        </w:rPr>
                        <w:t xml:space="preserve">   Check # </w:t>
                      </w:r>
                      <w:r w:rsidRPr="00F97EA3">
                        <w:rPr>
                          <w:color w:val="595959"/>
                          <w:sz w:val="20"/>
                          <w:u w:val="single"/>
                        </w:rPr>
                        <w:tab/>
                        <w:t xml:space="preserve">         </w:t>
                      </w:r>
                      <w:r w:rsidRPr="00F97EA3">
                        <w:rPr>
                          <w:color w:val="595959"/>
                          <w:sz w:val="20"/>
                          <w:u w:val="single"/>
                        </w:rPr>
                        <w:tab/>
                        <w:t xml:space="preserve">     </w:t>
                      </w:r>
                      <w:r w:rsidRPr="00F97EA3">
                        <w:rPr>
                          <w:color w:val="595959"/>
                          <w:sz w:val="20"/>
                        </w:rPr>
                        <w:t xml:space="preserve">  </w:t>
                      </w:r>
                      <w:r w:rsidRPr="00F97EA3">
                        <w:rPr>
                          <w:color w:val="595959"/>
                          <w:sz w:val="20"/>
                          <w:u w:val="single"/>
                        </w:rPr>
                        <w:t xml:space="preserve">   </w:t>
                      </w:r>
                    </w:p>
                    <w:p w14:paraId="507AC23B" w14:textId="77777777" w:rsidR="00D653D6" w:rsidRPr="00F97EA3" w:rsidRDefault="00D653D6" w:rsidP="001D4047">
                      <w:pPr>
                        <w:rPr>
                          <w:color w:val="595959"/>
                          <w:sz w:val="12"/>
                          <w:szCs w:val="12"/>
                        </w:rPr>
                      </w:pPr>
                    </w:p>
                    <w:p w14:paraId="107A3EC2" w14:textId="77777777" w:rsidR="00D653D6" w:rsidRPr="00F97EA3" w:rsidRDefault="00D653D6" w:rsidP="001D4047">
                      <w:pPr>
                        <w:rPr>
                          <w:color w:val="595959"/>
                          <w:sz w:val="20"/>
                          <w:u w:val="single"/>
                        </w:rPr>
                      </w:pPr>
                      <w:r w:rsidRPr="00F97EA3">
                        <w:rPr>
                          <w:color w:val="595959"/>
                          <w:sz w:val="20"/>
                        </w:rPr>
                        <w:t xml:space="preserve">Comments </w:t>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r w:rsidRPr="00F97EA3">
                        <w:rPr>
                          <w:color w:val="595959"/>
                          <w:sz w:val="20"/>
                          <w:u w:val="single"/>
                        </w:rPr>
                        <w:tab/>
                      </w:r>
                    </w:p>
                    <w:p w14:paraId="3CC64C7A" w14:textId="77777777" w:rsidR="00D653D6" w:rsidRPr="00F97EA3" w:rsidRDefault="00D653D6" w:rsidP="001D4047">
                      <w:pPr>
                        <w:rPr>
                          <w:i/>
                          <w:color w:val="595959"/>
                          <w:sz w:val="12"/>
                          <w:szCs w:val="12"/>
                          <w:u w:val="single"/>
                        </w:rPr>
                      </w:pPr>
                    </w:p>
                    <w:p w14:paraId="1E70C069" w14:textId="77777777" w:rsidR="00D653D6" w:rsidRPr="00F97EA3" w:rsidRDefault="00D653D6" w:rsidP="001D4047">
                      <w:pPr>
                        <w:rPr>
                          <w:i/>
                          <w:color w:val="595959"/>
                          <w:sz w:val="20"/>
                          <w:u w:val="single"/>
                        </w:rPr>
                      </w:pP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t>/</w:t>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r w:rsidRPr="00F97EA3">
                        <w:rPr>
                          <w:i/>
                          <w:color w:val="595959"/>
                          <w:sz w:val="20"/>
                          <w:u w:val="single"/>
                        </w:rPr>
                        <w:tab/>
                      </w:r>
                    </w:p>
                    <w:p w14:paraId="669238AF" w14:textId="77777777" w:rsidR="00D653D6" w:rsidRPr="00F97EA3" w:rsidRDefault="00D653D6" w:rsidP="001D4047">
                      <w:pPr>
                        <w:ind w:left="720" w:firstLine="720"/>
                        <w:rPr>
                          <w:i/>
                          <w:color w:val="595959"/>
                          <w:sz w:val="22"/>
                          <w:szCs w:val="22"/>
                          <w:vertAlign w:val="superscript"/>
                        </w:rPr>
                      </w:pPr>
                      <w:r w:rsidRPr="00F97EA3">
                        <w:rPr>
                          <w:i/>
                          <w:color w:val="595959"/>
                          <w:sz w:val="22"/>
                          <w:szCs w:val="22"/>
                          <w:vertAlign w:val="superscript"/>
                        </w:rPr>
                        <w:t>(Signature of Scholarship Committee chair)</w:t>
                      </w:r>
                      <w:r w:rsidRPr="00F97EA3">
                        <w:rPr>
                          <w:i/>
                          <w:color w:val="595959"/>
                          <w:sz w:val="22"/>
                          <w:szCs w:val="22"/>
                          <w:vertAlign w:val="superscript"/>
                        </w:rPr>
                        <w:tab/>
                      </w:r>
                      <w:r w:rsidRPr="00F97EA3">
                        <w:rPr>
                          <w:i/>
                          <w:color w:val="595959"/>
                          <w:sz w:val="22"/>
                          <w:szCs w:val="22"/>
                          <w:vertAlign w:val="superscript"/>
                        </w:rPr>
                        <w:tab/>
                      </w:r>
                      <w:r w:rsidRPr="00F97EA3">
                        <w:rPr>
                          <w:i/>
                          <w:color w:val="595959"/>
                          <w:sz w:val="22"/>
                          <w:szCs w:val="22"/>
                          <w:vertAlign w:val="superscript"/>
                        </w:rPr>
                        <w:tab/>
                      </w:r>
                      <w:r w:rsidRPr="00F97EA3">
                        <w:rPr>
                          <w:i/>
                          <w:color w:val="595959"/>
                          <w:sz w:val="22"/>
                          <w:szCs w:val="22"/>
                          <w:vertAlign w:val="superscript"/>
                        </w:rPr>
                        <w:tab/>
                      </w:r>
                      <w:r w:rsidRPr="00F97EA3">
                        <w:rPr>
                          <w:i/>
                          <w:color w:val="595959"/>
                          <w:sz w:val="22"/>
                          <w:szCs w:val="22"/>
                          <w:vertAlign w:val="superscript"/>
                        </w:rPr>
                        <w:tab/>
                      </w:r>
                      <w:r w:rsidRPr="00F97EA3">
                        <w:rPr>
                          <w:i/>
                          <w:color w:val="595959"/>
                          <w:sz w:val="22"/>
                          <w:szCs w:val="22"/>
                          <w:vertAlign w:val="superscript"/>
                        </w:rPr>
                        <w:tab/>
                        <w:t>(Date)</w:t>
                      </w:r>
                    </w:p>
                    <w:p w14:paraId="129588CA" w14:textId="77777777" w:rsidR="00D653D6" w:rsidRDefault="00D653D6" w:rsidP="001D4047"/>
                  </w:txbxContent>
                </v:textbox>
              </v:shape>
            </w:pict>
          </mc:Fallback>
        </mc:AlternateContent>
      </w:r>
    </w:p>
    <w:p w14:paraId="0C54E936" w14:textId="77777777" w:rsidR="001D4047" w:rsidRDefault="001D4047">
      <w:pPr>
        <w:pStyle w:val="BodyText"/>
        <w:jc w:val="center"/>
        <w:rPr>
          <w:b/>
          <w:bCs w:val="0"/>
        </w:rPr>
      </w:pPr>
    </w:p>
    <w:p w14:paraId="308361B5" w14:textId="77777777" w:rsidR="001D4047" w:rsidRDefault="001D4047">
      <w:pPr>
        <w:pStyle w:val="BodyText"/>
        <w:jc w:val="center"/>
        <w:rPr>
          <w:b/>
          <w:bCs w:val="0"/>
        </w:rPr>
      </w:pPr>
    </w:p>
    <w:p w14:paraId="3B483339" w14:textId="77777777" w:rsidR="00F97EA3" w:rsidRDefault="00F97EA3">
      <w:pPr>
        <w:pStyle w:val="BodyText"/>
        <w:jc w:val="center"/>
        <w:rPr>
          <w:b/>
          <w:bCs w:val="0"/>
        </w:rPr>
      </w:pPr>
    </w:p>
    <w:p w14:paraId="5BE1DCB5" w14:textId="77777777" w:rsidR="001D4047" w:rsidRDefault="001D4047" w:rsidP="001D4047">
      <w:pPr>
        <w:pStyle w:val="BodyText"/>
        <w:jc w:val="center"/>
        <w:rPr>
          <w:b/>
          <w:bCs w:val="0"/>
        </w:rPr>
      </w:pPr>
    </w:p>
    <w:p w14:paraId="02DD0524" w14:textId="77777777" w:rsidR="001D4047" w:rsidRDefault="001D4047" w:rsidP="001D4047">
      <w:pPr>
        <w:pStyle w:val="BodyText"/>
        <w:jc w:val="center"/>
        <w:rPr>
          <w:b/>
          <w:bCs w:val="0"/>
        </w:rPr>
      </w:pPr>
    </w:p>
    <w:p w14:paraId="741AF371" w14:textId="77777777" w:rsidR="001D4047" w:rsidRDefault="001D4047" w:rsidP="001D4047">
      <w:pPr>
        <w:pStyle w:val="BodyText"/>
        <w:jc w:val="center"/>
        <w:rPr>
          <w:b/>
          <w:bCs w:val="0"/>
        </w:rPr>
      </w:pPr>
    </w:p>
    <w:p w14:paraId="48FA2D30" w14:textId="77777777" w:rsidR="001D4047" w:rsidRPr="00834B6E" w:rsidRDefault="001D4047" w:rsidP="001D4047">
      <w:pPr>
        <w:pStyle w:val="BodyText"/>
        <w:jc w:val="center"/>
        <w:rPr>
          <w:b/>
          <w:bCs w:val="0"/>
          <w:i w:val="0"/>
          <w:sz w:val="20"/>
        </w:rPr>
      </w:pPr>
      <w:r w:rsidRPr="00834B6E">
        <w:rPr>
          <w:b/>
          <w:bCs w:val="0"/>
        </w:rPr>
        <w:t xml:space="preserve">Thank you for applying for </w:t>
      </w:r>
      <w:r>
        <w:rPr>
          <w:b/>
          <w:bCs w:val="0"/>
        </w:rPr>
        <w:t>AFP-Shenandoah Chapter</w:t>
      </w:r>
      <w:r w:rsidRPr="00834B6E">
        <w:rPr>
          <w:b/>
          <w:bCs w:val="0"/>
        </w:rPr>
        <w:t xml:space="preserve"> membership</w:t>
      </w:r>
      <w:r>
        <w:rPr>
          <w:b/>
          <w:bCs w:val="0"/>
        </w:rPr>
        <w:t xml:space="preserve"> </w:t>
      </w:r>
      <w:r w:rsidRPr="00834B6E">
        <w:rPr>
          <w:b/>
          <w:bCs w:val="0"/>
        </w:rPr>
        <w:t>assistance.</w:t>
      </w:r>
      <w:r>
        <w:rPr>
          <w:b/>
          <w:bCs w:val="0"/>
        </w:rPr>
        <w:t xml:space="preserve"> </w:t>
      </w:r>
      <w:r w:rsidRPr="00834B6E">
        <w:rPr>
          <w:b/>
          <w:bCs w:val="0"/>
        </w:rPr>
        <w:t>We are pleased to support you in your professional development.</w:t>
      </w:r>
      <w:r>
        <w:rPr>
          <w:b/>
          <w:bCs w:val="0"/>
        </w:rPr>
        <w:t xml:space="preserve">  </w:t>
      </w:r>
      <w:r w:rsidRPr="00834B6E">
        <w:rPr>
          <w:b/>
          <w:bCs w:val="0"/>
          <w:i w:val="0"/>
          <w:sz w:val="20"/>
        </w:rPr>
        <w:t>*Please see membership levels and corresponding fees on the following page.</w:t>
      </w:r>
    </w:p>
    <w:p w14:paraId="40A47403" w14:textId="77777777" w:rsidR="0013048A" w:rsidRPr="00834B6E" w:rsidRDefault="0013048A">
      <w:pPr>
        <w:pStyle w:val="BodyText"/>
        <w:jc w:val="center"/>
        <w:rPr>
          <w:b/>
          <w:bCs w:val="0"/>
          <w:i w:val="0"/>
          <w:sz w:val="20"/>
        </w:rPr>
      </w:pPr>
    </w:p>
    <w:p w14:paraId="00036E50" w14:textId="77777777" w:rsidR="00B1404B" w:rsidRDefault="008B2876" w:rsidP="0013048A">
      <w:pPr>
        <w:pStyle w:val="PlainText"/>
        <w:jc w:val="center"/>
        <w:rPr>
          <w:rFonts w:ascii="Times New Roman" w:hAnsi="Times New Roman"/>
          <w:b/>
          <w:sz w:val="32"/>
          <w:szCs w:val="32"/>
        </w:rPr>
      </w:pPr>
      <w:r>
        <w:rPr>
          <w:rFonts w:ascii="Times New Roman" w:hAnsi="Times New Roman"/>
          <w:b/>
          <w:noProof/>
          <w:sz w:val="32"/>
          <w:szCs w:val="32"/>
        </w:rPr>
        <w:lastRenderedPageBreak/>
        <w:drawing>
          <wp:inline distT="0" distB="0" distL="0" distR="0" wp14:anchorId="1174ECFB" wp14:editId="4DB4017F">
            <wp:extent cx="1400175" cy="904875"/>
            <wp:effectExtent l="19050" t="0" r="9525" b="0"/>
            <wp:docPr id="2" name="Picture 2" descr="VAShenando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Shenandoah"/>
                    <pic:cNvPicPr>
                      <a:picLocks noChangeAspect="1" noChangeArrowheads="1"/>
                    </pic:cNvPicPr>
                  </pic:nvPicPr>
                  <pic:blipFill>
                    <a:blip r:embed="rId7" cstate="print"/>
                    <a:srcRect/>
                    <a:stretch>
                      <a:fillRect/>
                    </a:stretch>
                  </pic:blipFill>
                  <pic:spPr bwMode="auto">
                    <a:xfrm>
                      <a:off x="0" y="0"/>
                      <a:ext cx="1400175" cy="904875"/>
                    </a:xfrm>
                    <a:prstGeom prst="rect">
                      <a:avLst/>
                    </a:prstGeom>
                    <a:noFill/>
                    <a:ln w="9525">
                      <a:noFill/>
                      <a:miter lim="800000"/>
                      <a:headEnd/>
                      <a:tailEnd/>
                    </a:ln>
                  </pic:spPr>
                </pic:pic>
              </a:graphicData>
            </a:graphic>
          </wp:inline>
        </w:drawing>
      </w:r>
    </w:p>
    <w:p w14:paraId="1EAB90A9" w14:textId="77777777" w:rsidR="00B1404B" w:rsidRDefault="00B1404B" w:rsidP="0013048A">
      <w:pPr>
        <w:pStyle w:val="PlainText"/>
        <w:jc w:val="center"/>
        <w:rPr>
          <w:rFonts w:ascii="Times New Roman" w:hAnsi="Times New Roman"/>
          <w:b/>
          <w:sz w:val="32"/>
          <w:szCs w:val="32"/>
        </w:rPr>
      </w:pPr>
    </w:p>
    <w:p w14:paraId="36D97392" w14:textId="77777777" w:rsidR="0013048A" w:rsidRPr="00834B6E" w:rsidRDefault="0013048A" w:rsidP="0013048A">
      <w:pPr>
        <w:pStyle w:val="PlainText"/>
        <w:jc w:val="center"/>
        <w:rPr>
          <w:rFonts w:ascii="Times New Roman" w:hAnsi="Times New Roman"/>
          <w:b/>
          <w:sz w:val="32"/>
          <w:szCs w:val="32"/>
        </w:rPr>
      </w:pPr>
      <w:r w:rsidRPr="00834B6E">
        <w:rPr>
          <w:rFonts w:ascii="Times New Roman" w:hAnsi="Times New Roman"/>
          <w:b/>
          <w:sz w:val="32"/>
          <w:szCs w:val="32"/>
        </w:rPr>
        <w:t>AFP Membership Categories and Associated Fees</w:t>
      </w:r>
    </w:p>
    <w:p w14:paraId="4F3376FA" w14:textId="77777777" w:rsidR="0013048A" w:rsidRPr="00834B6E" w:rsidRDefault="0013048A" w:rsidP="0013048A">
      <w:pPr>
        <w:pStyle w:val="PlainText"/>
        <w:rPr>
          <w:rFonts w:ascii="Times New Roman" w:hAnsi="Times New Roman"/>
          <w:sz w:val="22"/>
          <w:szCs w:val="22"/>
        </w:rPr>
      </w:pPr>
    </w:p>
    <w:p w14:paraId="0379E5C2" w14:textId="77777777" w:rsidR="00AC01EC" w:rsidRDefault="00AC01EC" w:rsidP="00AC01EC">
      <w:pPr>
        <w:rPr>
          <w:rStyle w:val="Strong"/>
        </w:rPr>
      </w:pPr>
      <w:bookmarkStart w:id="1" w:name="1"/>
      <w:bookmarkEnd w:id="1"/>
      <w:r w:rsidRPr="00E05785">
        <w:rPr>
          <w:rStyle w:val="Strong"/>
          <w:u w:val="single"/>
        </w:rPr>
        <w:t>Individual Membership Categories</w:t>
      </w:r>
      <w:r>
        <w:rPr>
          <w:rStyle w:val="Strong"/>
        </w:rPr>
        <w:t>:</w:t>
      </w:r>
    </w:p>
    <w:p w14:paraId="4BD7B8F7" w14:textId="77777777" w:rsidR="00AC01EC" w:rsidRDefault="00AC01EC" w:rsidP="00AC01EC">
      <w:pPr>
        <w:rPr>
          <w:rStyle w:val="Strong"/>
        </w:rPr>
      </w:pPr>
    </w:p>
    <w:p w14:paraId="29E9BAB0" w14:textId="77777777" w:rsidR="00AC01EC" w:rsidRPr="00AC01EC" w:rsidRDefault="00AC01EC" w:rsidP="00AC01EC">
      <w:pPr>
        <w:rPr>
          <w:sz w:val="25"/>
          <w:szCs w:val="25"/>
        </w:rPr>
      </w:pPr>
      <w:r w:rsidRPr="00AC01EC">
        <w:rPr>
          <w:rStyle w:val="Strong"/>
          <w:sz w:val="25"/>
          <w:szCs w:val="25"/>
        </w:rPr>
        <w:t>Professional</w:t>
      </w:r>
      <w:r w:rsidRPr="00AC01EC">
        <w:rPr>
          <w:sz w:val="25"/>
          <w:szCs w:val="25"/>
        </w:rPr>
        <w:br/>
        <w:t xml:space="preserve">Full membership in the Association shall be open to individuals (a) who, among other responsibilities, hold some degree of accountability for income-generation within the fundraising process; (b) who must hold some degree of responsibility directly for fundraising; (c) who are compensated for their services; and (d) who subscribe to the AFP </w:t>
      </w:r>
      <w:r w:rsidRPr="00AC01EC">
        <w:rPr>
          <w:rStyle w:val="Emphasis"/>
          <w:sz w:val="25"/>
          <w:szCs w:val="25"/>
        </w:rPr>
        <w:t>Code of Ethical Standards</w:t>
      </w:r>
      <w:r w:rsidRPr="00AC01EC">
        <w:rPr>
          <w:sz w:val="25"/>
          <w:szCs w:val="25"/>
        </w:rPr>
        <w:t> and promote the</w:t>
      </w:r>
      <w:r w:rsidRPr="00AC01EC">
        <w:rPr>
          <w:rStyle w:val="Emphasis"/>
          <w:sz w:val="25"/>
          <w:szCs w:val="25"/>
        </w:rPr>
        <w:t> Donor Bill of Rights</w:t>
      </w:r>
      <w:r w:rsidRPr="00AC01EC">
        <w:rPr>
          <w:sz w:val="25"/>
          <w:szCs w:val="25"/>
        </w:rPr>
        <w:t>.  Active members in good standing may vote, serve on chapter or Association committees and task forces and hold Association or chapter office. </w:t>
      </w:r>
    </w:p>
    <w:p w14:paraId="76700509" w14:textId="02080F31" w:rsidR="00AC01EC" w:rsidRDefault="00AC01EC" w:rsidP="00AC01EC">
      <w:pPr>
        <w:spacing w:after="120"/>
        <w:rPr>
          <w:sz w:val="25"/>
          <w:szCs w:val="25"/>
        </w:rPr>
      </w:pPr>
      <w:r w:rsidRPr="00AC01EC">
        <w:rPr>
          <w:b/>
          <w:sz w:val="25"/>
          <w:szCs w:val="25"/>
        </w:rPr>
        <w:t>$280, plus chapter dues of $40, for a total commitment of $320</w:t>
      </w:r>
      <w:r w:rsidR="00015DE8" w:rsidRPr="00AC01EC">
        <w:rPr>
          <w:sz w:val="25"/>
          <w:szCs w:val="25"/>
        </w:rPr>
        <w:t>. *</w:t>
      </w:r>
      <w:r w:rsidRPr="00AC01EC">
        <w:rPr>
          <w:sz w:val="25"/>
          <w:szCs w:val="25"/>
        </w:rPr>
        <w:t>*</w:t>
      </w:r>
    </w:p>
    <w:p w14:paraId="5B80E4BA" w14:textId="77777777" w:rsidR="00015DE8" w:rsidRPr="00AC01EC" w:rsidRDefault="00015DE8" w:rsidP="00AC01EC">
      <w:pPr>
        <w:spacing w:after="120"/>
        <w:rPr>
          <w:sz w:val="25"/>
          <w:szCs w:val="25"/>
        </w:rPr>
      </w:pPr>
    </w:p>
    <w:p w14:paraId="3747FE0F" w14:textId="77777777" w:rsidR="00AC01EC" w:rsidRPr="00AC01EC" w:rsidRDefault="00AC01EC" w:rsidP="00AC01EC">
      <w:pPr>
        <w:rPr>
          <w:sz w:val="25"/>
          <w:szCs w:val="25"/>
        </w:rPr>
      </w:pPr>
      <w:r w:rsidRPr="00AC01EC">
        <w:rPr>
          <w:rStyle w:val="Strong"/>
          <w:sz w:val="25"/>
          <w:szCs w:val="25"/>
        </w:rPr>
        <w:t>Young Professional Membership</w:t>
      </w:r>
      <w:r w:rsidRPr="00AC01EC">
        <w:rPr>
          <w:sz w:val="25"/>
          <w:szCs w:val="25"/>
        </w:rPr>
        <w:br/>
        <w:t xml:space="preserve">Young Professional: Open to persons who hold some degree of responsibility directly for fundraising, work within the U.S. and Canada and are compensated for their services, and are 30 years old or younger, must subscribe to the AFP </w:t>
      </w:r>
      <w:r w:rsidRPr="00AC01EC">
        <w:rPr>
          <w:rStyle w:val="Emphasis"/>
          <w:sz w:val="25"/>
          <w:szCs w:val="25"/>
        </w:rPr>
        <w:t>Code of Ethical Standards</w:t>
      </w:r>
      <w:r w:rsidRPr="00AC01EC">
        <w:rPr>
          <w:sz w:val="25"/>
          <w:szCs w:val="25"/>
        </w:rPr>
        <w:t> and promote the</w:t>
      </w:r>
      <w:r w:rsidRPr="00AC01EC">
        <w:rPr>
          <w:rStyle w:val="Emphasis"/>
          <w:sz w:val="25"/>
          <w:szCs w:val="25"/>
        </w:rPr>
        <w:t> Donor Bill of Rights</w:t>
      </w:r>
      <w:r w:rsidRPr="00AC01EC">
        <w:rPr>
          <w:sz w:val="25"/>
          <w:szCs w:val="25"/>
        </w:rPr>
        <w:t> and be employed, or have been employed by an organization that provides benefits to society.</w:t>
      </w:r>
    </w:p>
    <w:p w14:paraId="427E2800" w14:textId="32C96E5C" w:rsidR="00AC01EC" w:rsidRPr="00AC01EC" w:rsidRDefault="00AC01EC" w:rsidP="00AC01EC">
      <w:pPr>
        <w:spacing w:after="120"/>
        <w:rPr>
          <w:sz w:val="25"/>
          <w:szCs w:val="25"/>
        </w:rPr>
      </w:pPr>
      <w:r w:rsidRPr="00AC01EC">
        <w:rPr>
          <w:sz w:val="25"/>
          <w:szCs w:val="25"/>
        </w:rPr>
        <w:t> </w:t>
      </w:r>
      <w:r w:rsidRPr="00AC01EC">
        <w:rPr>
          <w:b/>
          <w:sz w:val="25"/>
          <w:szCs w:val="25"/>
        </w:rPr>
        <w:t>$</w:t>
      </w:r>
      <w:r w:rsidR="00015DE8" w:rsidRPr="00AC01EC">
        <w:rPr>
          <w:b/>
          <w:sz w:val="25"/>
          <w:szCs w:val="25"/>
        </w:rPr>
        <w:t>95</w:t>
      </w:r>
      <w:r w:rsidRPr="00AC01EC">
        <w:rPr>
          <w:b/>
          <w:sz w:val="25"/>
          <w:szCs w:val="25"/>
        </w:rPr>
        <w:t xml:space="preserve"> includes chapter dues</w:t>
      </w:r>
      <w:r w:rsidR="00015DE8" w:rsidRPr="00AC01EC">
        <w:rPr>
          <w:b/>
          <w:sz w:val="25"/>
          <w:szCs w:val="25"/>
        </w:rPr>
        <w:t>.</w:t>
      </w:r>
      <w:r w:rsidR="00015DE8" w:rsidRPr="00AC01EC">
        <w:rPr>
          <w:sz w:val="25"/>
          <w:szCs w:val="25"/>
        </w:rPr>
        <w:t xml:space="preserve"> *</w:t>
      </w:r>
      <w:r w:rsidRPr="00AC01EC">
        <w:rPr>
          <w:sz w:val="25"/>
          <w:szCs w:val="25"/>
        </w:rPr>
        <w:t>*</w:t>
      </w:r>
    </w:p>
    <w:p w14:paraId="227734B7" w14:textId="77777777" w:rsidR="00015DE8" w:rsidRDefault="00015DE8" w:rsidP="00AC01EC">
      <w:pPr>
        <w:rPr>
          <w:rStyle w:val="Strong"/>
          <w:sz w:val="25"/>
          <w:szCs w:val="25"/>
        </w:rPr>
      </w:pPr>
    </w:p>
    <w:p w14:paraId="73A58797" w14:textId="7AD397E5" w:rsidR="00AC01EC" w:rsidRPr="00AC01EC" w:rsidRDefault="00AC01EC" w:rsidP="00AC01EC">
      <w:pPr>
        <w:rPr>
          <w:b/>
          <w:sz w:val="25"/>
          <w:szCs w:val="25"/>
        </w:rPr>
      </w:pPr>
      <w:r w:rsidRPr="00AC01EC">
        <w:rPr>
          <w:rStyle w:val="Strong"/>
          <w:sz w:val="25"/>
          <w:szCs w:val="25"/>
        </w:rPr>
        <w:t>Associate Membership</w:t>
      </w:r>
      <w:r w:rsidRPr="00AC01EC">
        <w:rPr>
          <w:sz w:val="25"/>
          <w:szCs w:val="25"/>
        </w:rPr>
        <w:br/>
        <w:t xml:space="preserve">Associate membership in the Association shall be open to individuals or volunteers (a) who are engaged in fields related to fundraising and fundraising support, or (b) who have mutual interests with fundraising professionals, and (c) who subscribe to the AFP </w:t>
      </w:r>
      <w:r w:rsidRPr="00AC01EC">
        <w:rPr>
          <w:rStyle w:val="Emphasis"/>
          <w:sz w:val="25"/>
          <w:szCs w:val="25"/>
        </w:rPr>
        <w:t>Code of Ethical Standards</w:t>
      </w:r>
      <w:r w:rsidRPr="00AC01EC">
        <w:rPr>
          <w:sz w:val="25"/>
          <w:szCs w:val="25"/>
        </w:rPr>
        <w:t> and promote the</w:t>
      </w:r>
      <w:r w:rsidRPr="00AC01EC">
        <w:rPr>
          <w:rStyle w:val="Emphasis"/>
          <w:sz w:val="25"/>
          <w:szCs w:val="25"/>
        </w:rPr>
        <w:t> Donor Bill of Rights</w:t>
      </w:r>
      <w:r w:rsidRPr="00AC01EC">
        <w:rPr>
          <w:sz w:val="25"/>
          <w:szCs w:val="25"/>
        </w:rPr>
        <w:t>.  Associate members in good standing may vote, serve on chapter or Association committees and task forces and hold Association or chapter office</w:t>
      </w:r>
      <w:r w:rsidRPr="00AC01EC">
        <w:rPr>
          <w:b/>
          <w:sz w:val="25"/>
          <w:szCs w:val="25"/>
        </w:rPr>
        <w:t>. </w:t>
      </w:r>
    </w:p>
    <w:p w14:paraId="7CD159E5" w14:textId="3B129BDD" w:rsidR="00AC01EC" w:rsidRDefault="00AC01EC" w:rsidP="00AC01EC">
      <w:pPr>
        <w:spacing w:after="120"/>
        <w:rPr>
          <w:b/>
          <w:sz w:val="25"/>
          <w:szCs w:val="25"/>
        </w:rPr>
      </w:pPr>
      <w:r w:rsidRPr="00AC01EC">
        <w:rPr>
          <w:b/>
          <w:sz w:val="25"/>
          <w:szCs w:val="25"/>
        </w:rPr>
        <w:t>$280, plus chapter dues of $40 for a total commitment of $320</w:t>
      </w:r>
      <w:r w:rsidR="00015DE8" w:rsidRPr="00AC01EC">
        <w:rPr>
          <w:b/>
          <w:sz w:val="25"/>
          <w:szCs w:val="25"/>
        </w:rPr>
        <w:t>. *</w:t>
      </w:r>
      <w:r w:rsidRPr="00AC01EC">
        <w:rPr>
          <w:b/>
          <w:sz w:val="25"/>
          <w:szCs w:val="25"/>
        </w:rPr>
        <w:t>*</w:t>
      </w:r>
    </w:p>
    <w:p w14:paraId="7B4C2413" w14:textId="77777777" w:rsidR="00AC01EC" w:rsidRPr="00AC01EC" w:rsidRDefault="00AC01EC" w:rsidP="00AC01EC">
      <w:pPr>
        <w:spacing w:after="120"/>
        <w:rPr>
          <w:b/>
          <w:sz w:val="25"/>
          <w:szCs w:val="25"/>
        </w:rPr>
      </w:pPr>
    </w:p>
    <w:p w14:paraId="0672947D" w14:textId="0ECE0560" w:rsidR="00AC01EC" w:rsidRPr="00AC01EC" w:rsidRDefault="00AC01EC" w:rsidP="00AC01EC">
      <w:pPr>
        <w:spacing w:after="120"/>
        <w:rPr>
          <w:i/>
          <w:sz w:val="25"/>
          <w:szCs w:val="25"/>
        </w:rPr>
      </w:pPr>
      <w:r w:rsidRPr="00AC01EC">
        <w:rPr>
          <w:i/>
          <w:sz w:val="25"/>
          <w:szCs w:val="25"/>
        </w:rPr>
        <w:t xml:space="preserve">Visit </w:t>
      </w:r>
      <w:hyperlink r:id="rId9" w:history="1">
        <w:r w:rsidRPr="00AC01EC">
          <w:rPr>
            <w:rStyle w:val="Hyperlink"/>
            <w:i/>
            <w:sz w:val="25"/>
            <w:szCs w:val="25"/>
          </w:rPr>
          <w:t>https://afpglobal.org/join</w:t>
        </w:r>
      </w:hyperlink>
      <w:r w:rsidRPr="00AC01EC">
        <w:rPr>
          <w:i/>
          <w:sz w:val="25"/>
          <w:szCs w:val="25"/>
        </w:rPr>
        <w:t xml:space="preserve"> for more membership benefits and levels, including:</w:t>
      </w:r>
    </w:p>
    <w:p w14:paraId="74B74145" w14:textId="268AE56D" w:rsidR="00AC01EC" w:rsidRPr="00AC01EC" w:rsidRDefault="00AC01EC" w:rsidP="00AC01EC">
      <w:pPr>
        <w:spacing w:after="120"/>
        <w:rPr>
          <w:sz w:val="25"/>
          <w:szCs w:val="25"/>
        </w:rPr>
      </w:pPr>
      <w:r w:rsidRPr="00AC01EC">
        <w:rPr>
          <w:b/>
          <w:sz w:val="25"/>
          <w:szCs w:val="25"/>
        </w:rPr>
        <w:t>Additional Individual Membership Categories</w:t>
      </w:r>
      <w:r w:rsidRPr="00AC01EC">
        <w:rPr>
          <w:sz w:val="25"/>
          <w:szCs w:val="25"/>
        </w:rPr>
        <w:t>: Collegiate; Retired; Global e-membership</w:t>
      </w:r>
    </w:p>
    <w:p w14:paraId="354FE74F" w14:textId="77777777" w:rsidR="00AC01EC" w:rsidRPr="00AC01EC" w:rsidRDefault="00AC01EC" w:rsidP="00015DE8">
      <w:pPr>
        <w:spacing w:after="120"/>
        <w:ind w:right="1476"/>
        <w:rPr>
          <w:sz w:val="25"/>
          <w:szCs w:val="25"/>
        </w:rPr>
      </w:pPr>
      <w:r w:rsidRPr="00AC01EC">
        <w:rPr>
          <w:rStyle w:val="Strong"/>
          <w:sz w:val="25"/>
          <w:szCs w:val="25"/>
        </w:rPr>
        <w:t xml:space="preserve">Organizational Membership Categories: </w:t>
      </w:r>
      <w:r w:rsidRPr="00AC01EC">
        <w:rPr>
          <w:rStyle w:val="Strong"/>
          <w:b w:val="0"/>
          <w:sz w:val="25"/>
          <w:szCs w:val="25"/>
        </w:rPr>
        <w:t>Small Nonprofit</w:t>
      </w:r>
      <w:r w:rsidRPr="00AC01EC">
        <w:rPr>
          <w:rStyle w:val="Strong"/>
          <w:sz w:val="25"/>
          <w:szCs w:val="25"/>
        </w:rPr>
        <w:t xml:space="preserve"> </w:t>
      </w:r>
      <w:r w:rsidRPr="00AC01EC">
        <w:rPr>
          <w:sz w:val="25"/>
          <w:szCs w:val="25"/>
        </w:rPr>
        <w:t>$175.00 ($120.00 plus $55.00 chapter dues); Large Nonprofit; Business</w:t>
      </w:r>
    </w:p>
    <w:p w14:paraId="19347312" w14:textId="77777777" w:rsidR="00AC01EC" w:rsidRDefault="00AC01EC" w:rsidP="00AC01EC">
      <w:pPr>
        <w:spacing w:after="120"/>
        <w:ind w:left="720"/>
      </w:pPr>
    </w:p>
    <w:p w14:paraId="0C2F2E11" w14:textId="77777777" w:rsidR="00AC01EC" w:rsidRDefault="00AC01EC" w:rsidP="00AC01EC">
      <w:pPr>
        <w:spacing w:after="120"/>
        <w:ind w:left="720"/>
        <w:rPr>
          <w:rStyle w:val="Strong"/>
          <w:b w:val="0"/>
        </w:rPr>
      </w:pPr>
    </w:p>
    <w:p w14:paraId="6CF0A37B" w14:textId="6D407220" w:rsidR="00AC01EC" w:rsidRDefault="00490FDF" w:rsidP="00AC01EC">
      <w:pPr>
        <w:widowControl/>
        <w:shd w:val="clear" w:color="auto" w:fill="FFFFFF"/>
        <w:tabs>
          <w:tab w:val="left" w:pos="7488"/>
        </w:tabs>
        <w:jc w:val="center"/>
        <w:rPr>
          <w:b/>
          <w:i/>
          <w:snapToGrid/>
          <w:szCs w:val="24"/>
        </w:rPr>
      </w:pPr>
      <w:r>
        <w:rPr>
          <w:b/>
          <w:i/>
          <w:snapToGrid/>
          <w:szCs w:val="24"/>
        </w:rPr>
        <w:t>**</w:t>
      </w:r>
      <w:r w:rsidRPr="00490FDF">
        <w:rPr>
          <w:b/>
          <w:i/>
          <w:snapToGrid/>
          <w:szCs w:val="24"/>
        </w:rPr>
        <w:t xml:space="preserve">Please note that </w:t>
      </w:r>
      <w:r>
        <w:rPr>
          <w:b/>
          <w:i/>
          <w:snapToGrid/>
          <w:szCs w:val="24"/>
        </w:rPr>
        <w:t>monthly professional development wor</w:t>
      </w:r>
      <w:r w:rsidRPr="00490FDF">
        <w:rPr>
          <w:b/>
          <w:i/>
          <w:snapToGrid/>
          <w:szCs w:val="24"/>
        </w:rPr>
        <w:t>kshop fees</w:t>
      </w:r>
      <w:r w:rsidR="00AC01EC">
        <w:rPr>
          <w:b/>
          <w:i/>
          <w:snapToGrid/>
          <w:szCs w:val="24"/>
        </w:rPr>
        <w:t xml:space="preserve"> are not included.</w:t>
      </w:r>
    </w:p>
    <w:p w14:paraId="7D224508" w14:textId="02F53632" w:rsidR="00AC01EC" w:rsidRDefault="00490FDF" w:rsidP="00AC01EC">
      <w:pPr>
        <w:widowControl/>
        <w:shd w:val="clear" w:color="auto" w:fill="FFFFFF"/>
        <w:tabs>
          <w:tab w:val="left" w:pos="7488"/>
        </w:tabs>
        <w:jc w:val="center"/>
        <w:rPr>
          <w:b/>
          <w:i/>
          <w:snapToGrid/>
          <w:szCs w:val="24"/>
        </w:rPr>
      </w:pPr>
      <w:r w:rsidRPr="00490FDF">
        <w:rPr>
          <w:b/>
          <w:i/>
          <w:snapToGrid/>
          <w:szCs w:val="24"/>
        </w:rPr>
        <w:t xml:space="preserve"> </w:t>
      </w:r>
      <w:r w:rsidR="00AC01EC">
        <w:rPr>
          <w:b/>
          <w:i/>
          <w:snapToGrid/>
          <w:szCs w:val="24"/>
        </w:rPr>
        <w:t>Monthly professional development workshop fees are</w:t>
      </w:r>
      <w:r w:rsidRPr="00490FDF">
        <w:rPr>
          <w:b/>
          <w:i/>
          <w:snapToGrid/>
          <w:szCs w:val="24"/>
        </w:rPr>
        <w:t xml:space="preserve"> </w:t>
      </w:r>
      <w:r w:rsidR="00AC01EC">
        <w:rPr>
          <w:b/>
          <w:i/>
          <w:snapToGrid/>
          <w:szCs w:val="24"/>
        </w:rPr>
        <w:t>$20</w:t>
      </w:r>
      <w:r w:rsidR="00936E48" w:rsidRPr="00936E48">
        <w:rPr>
          <w:b/>
          <w:i/>
          <w:snapToGrid/>
          <w:szCs w:val="24"/>
        </w:rPr>
        <w:t xml:space="preserve"> for members</w:t>
      </w:r>
      <w:r w:rsidR="00AC01EC">
        <w:rPr>
          <w:b/>
          <w:i/>
          <w:snapToGrid/>
          <w:szCs w:val="24"/>
        </w:rPr>
        <w:t>,</w:t>
      </w:r>
      <w:r w:rsidR="00936E48" w:rsidRPr="00936E48">
        <w:rPr>
          <w:b/>
          <w:i/>
          <w:snapToGrid/>
          <w:szCs w:val="24"/>
        </w:rPr>
        <w:t xml:space="preserve"> </w:t>
      </w:r>
    </w:p>
    <w:p w14:paraId="18DC79D1" w14:textId="4D240E79" w:rsidR="00490FDF" w:rsidRPr="00490FDF" w:rsidRDefault="00AC01EC" w:rsidP="00AC01EC">
      <w:pPr>
        <w:widowControl/>
        <w:shd w:val="clear" w:color="auto" w:fill="FFFFFF"/>
        <w:tabs>
          <w:tab w:val="left" w:pos="7488"/>
        </w:tabs>
        <w:jc w:val="center"/>
        <w:rPr>
          <w:b/>
          <w:i/>
          <w:snapToGrid/>
          <w:szCs w:val="24"/>
        </w:rPr>
      </w:pPr>
      <w:r>
        <w:rPr>
          <w:b/>
          <w:i/>
          <w:snapToGrid/>
          <w:szCs w:val="24"/>
        </w:rPr>
        <w:t>free</w:t>
      </w:r>
      <w:r w:rsidR="00936E48" w:rsidRPr="00936E48">
        <w:rPr>
          <w:b/>
          <w:i/>
          <w:snapToGrid/>
          <w:szCs w:val="24"/>
        </w:rPr>
        <w:t xml:space="preserve"> for nonmemb</w:t>
      </w:r>
      <w:r>
        <w:rPr>
          <w:b/>
          <w:i/>
          <w:snapToGrid/>
          <w:szCs w:val="24"/>
        </w:rPr>
        <w:t>ers attending for the first time,</w:t>
      </w:r>
      <w:r w:rsidR="00936E48" w:rsidRPr="00936E48">
        <w:rPr>
          <w:b/>
          <w:i/>
          <w:snapToGrid/>
          <w:szCs w:val="24"/>
        </w:rPr>
        <w:t xml:space="preserve"> and $30 for returning nonmembers.</w:t>
      </w:r>
    </w:p>
    <w:sectPr w:rsidR="00490FDF" w:rsidRPr="00490FDF" w:rsidSect="00B1404B">
      <w:footerReference w:type="default" r:id="rId10"/>
      <w:endnotePr>
        <w:numFmt w:val="decimal"/>
      </w:endnotePr>
      <w:type w:val="continuous"/>
      <w:pgSz w:w="12240" w:h="15840" w:code="1"/>
      <w:pgMar w:top="720" w:right="720" w:bottom="720" w:left="864" w:header="1008"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5A041" w14:textId="77777777" w:rsidR="004672DF" w:rsidRDefault="004672DF">
      <w:r>
        <w:separator/>
      </w:r>
    </w:p>
  </w:endnote>
  <w:endnote w:type="continuationSeparator" w:id="0">
    <w:p w14:paraId="16EF155B" w14:textId="77777777" w:rsidR="004672DF" w:rsidRDefault="0046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8718" w14:textId="39FBE04B" w:rsidR="00D653D6" w:rsidRDefault="00D653D6">
    <w:pPr>
      <w:pStyle w:val="Footer"/>
      <w:rPr>
        <w:i/>
        <w:iCs/>
        <w:sz w:val="18"/>
      </w:rPr>
    </w:pPr>
    <w:r>
      <w:rPr>
        <w:i/>
        <w:iCs/>
        <w:sz w:val="18"/>
      </w:rPr>
      <w:tab/>
    </w:r>
    <w:r>
      <w:rPr>
        <w:i/>
        <w:iCs/>
        <w:sz w:val="18"/>
      </w:rPr>
      <w:tab/>
    </w:r>
    <w:r w:rsidR="00015DE8">
      <w:rPr>
        <w:i/>
        <w:iCs/>
        <w:sz w:val="18"/>
      </w:rPr>
      <w:t>2/18/20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4EC3" w14:textId="77777777" w:rsidR="004672DF" w:rsidRDefault="004672DF">
      <w:r>
        <w:separator/>
      </w:r>
    </w:p>
  </w:footnote>
  <w:footnote w:type="continuationSeparator" w:id="0">
    <w:p w14:paraId="104D8FCE" w14:textId="77777777" w:rsidR="004672DF" w:rsidRDefault="00467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2BFB"/>
    <w:multiLevelType w:val="hybridMultilevel"/>
    <w:tmpl w:val="6BD2B4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7F246B"/>
    <w:multiLevelType w:val="multilevel"/>
    <w:tmpl w:val="AAB4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6E33FF"/>
    <w:multiLevelType w:val="multilevel"/>
    <w:tmpl w:val="60FE5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0E8"/>
    <w:rsid w:val="000106F4"/>
    <w:rsid w:val="00015DE8"/>
    <w:rsid w:val="00027117"/>
    <w:rsid w:val="000417C6"/>
    <w:rsid w:val="000645AA"/>
    <w:rsid w:val="0006509A"/>
    <w:rsid w:val="0009436C"/>
    <w:rsid w:val="000B654D"/>
    <w:rsid w:val="000E3955"/>
    <w:rsid w:val="000F3B26"/>
    <w:rsid w:val="001044B5"/>
    <w:rsid w:val="00123CE1"/>
    <w:rsid w:val="0013048A"/>
    <w:rsid w:val="00142EBD"/>
    <w:rsid w:val="0014700A"/>
    <w:rsid w:val="00164F1D"/>
    <w:rsid w:val="001B0C1A"/>
    <w:rsid w:val="001C061A"/>
    <w:rsid w:val="001C45EB"/>
    <w:rsid w:val="001C654A"/>
    <w:rsid w:val="001C66A7"/>
    <w:rsid w:val="001D4047"/>
    <w:rsid w:val="001E47F5"/>
    <w:rsid w:val="00232762"/>
    <w:rsid w:val="00241B41"/>
    <w:rsid w:val="00256C47"/>
    <w:rsid w:val="0027291E"/>
    <w:rsid w:val="00276363"/>
    <w:rsid w:val="002955D9"/>
    <w:rsid w:val="002A4BA1"/>
    <w:rsid w:val="002E70A2"/>
    <w:rsid w:val="002F2205"/>
    <w:rsid w:val="00345BA8"/>
    <w:rsid w:val="003B2D8E"/>
    <w:rsid w:val="003D1A37"/>
    <w:rsid w:val="00407A78"/>
    <w:rsid w:val="00410EE3"/>
    <w:rsid w:val="00441F0E"/>
    <w:rsid w:val="004672DF"/>
    <w:rsid w:val="00490FDF"/>
    <w:rsid w:val="004B1059"/>
    <w:rsid w:val="004B2914"/>
    <w:rsid w:val="004D0496"/>
    <w:rsid w:val="004D5CA6"/>
    <w:rsid w:val="004E065D"/>
    <w:rsid w:val="0051740E"/>
    <w:rsid w:val="00536281"/>
    <w:rsid w:val="0055505B"/>
    <w:rsid w:val="00596972"/>
    <w:rsid w:val="005A4733"/>
    <w:rsid w:val="005D329D"/>
    <w:rsid w:val="006C277C"/>
    <w:rsid w:val="006D0366"/>
    <w:rsid w:val="006E186E"/>
    <w:rsid w:val="007335C6"/>
    <w:rsid w:val="00787A0B"/>
    <w:rsid w:val="007D7B70"/>
    <w:rsid w:val="007F3C19"/>
    <w:rsid w:val="00815EE4"/>
    <w:rsid w:val="00820951"/>
    <w:rsid w:val="008241B4"/>
    <w:rsid w:val="008307EC"/>
    <w:rsid w:val="00834B6E"/>
    <w:rsid w:val="008778E2"/>
    <w:rsid w:val="008B2876"/>
    <w:rsid w:val="008B7BD2"/>
    <w:rsid w:val="008C58F5"/>
    <w:rsid w:val="00936E48"/>
    <w:rsid w:val="0094552A"/>
    <w:rsid w:val="00983F66"/>
    <w:rsid w:val="009A1267"/>
    <w:rsid w:val="009B0279"/>
    <w:rsid w:val="00A02DA8"/>
    <w:rsid w:val="00A2646A"/>
    <w:rsid w:val="00A30FAE"/>
    <w:rsid w:val="00A402F7"/>
    <w:rsid w:val="00A7795C"/>
    <w:rsid w:val="00AC01EC"/>
    <w:rsid w:val="00AC6ECF"/>
    <w:rsid w:val="00AD6459"/>
    <w:rsid w:val="00AE3928"/>
    <w:rsid w:val="00AE6B56"/>
    <w:rsid w:val="00B07B26"/>
    <w:rsid w:val="00B1404B"/>
    <w:rsid w:val="00B16ABB"/>
    <w:rsid w:val="00B33DEC"/>
    <w:rsid w:val="00B9695A"/>
    <w:rsid w:val="00BD1D0D"/>
    <w:rsid w:val="00BD4AAE"/>
    <w:rsid w:val="00BF63B5"/>
    <w:rsid w:val="00C14C02"/>
    <w:rsid w:val="00C430FD"/>
    <w:rsid w:val="00C63EDB"/>
    <w:rsid w:val="00C659BA"/>
    <w:rsid w:val="00C8437C"/>
    <w:rsid w:val="00CC59B7"/>
    <w:rsid w:val="00D30B8A"/>
    <w:rsid w:val="00D42B33"/>
    <w:rsid w:val="00D52DF5"/>
    <w:rsid w:val="00D601CD"/>
    <w:rsid w:val="00D653D6"/>
    <w:rsid w:val="00D823C7"/>
    <w:rsid w:val="00D86746"/>
    <w:rsid w:val="00D946E9"/>
    <w:rsid w:val="00DB314D"/>
    <w:rsid w:val="00DB5C5D"/>
    <w:rsid w:val="00DF5868"/>
    <w:rsid w:val="00DF7A9D"/>
    <w:rsid w:val="00E228C9"/>
    <w:rsid w:val="00E351C0"/>
    <w:rsid w:val="00E5487E"/>
    <w:rsid w:val="00E602E6"/>
    <w:rsid w:val="00E769B6"/>
    <w:rsid w:val="00EA5634"/>
    <w:rsid w:val="00EC505B"/>
    <w:rsid w:val="00F31EA1"/>
    <w:rsid w:val="00F5200C"/>
    <w:rsid w:val="00F654EF"/>
    <w:rsid w:val="00F80274"/>
    <w:rsid w:val="00F97EA3"/>
    <w:rsid w:val="00FA5E32"/>
    <w:rsid w:val="00FD0FE0"/>
    <w:rsid w:val="00FD7764"/>
    <w:rsid w:val="00FF3626"/>
    <w:rsid w:val="00FF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26EE3"/>
  <w15:docId w15:val="{816544E2-4314-4FD3-A431-244506B5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1E"/>
    <w:pPr>
      <w:widowControl w:val="0"/>
    </w:pPr>
    <w:rPr>
      <w:snapToGrid w:val="0"/>
      <w:sz w:val="24"/>
    </w:rPr>
  </w:style>
  <w:style w:type="paragraph" w:styleId="Heading1">
    <w:name w:val="heading 1"/>
    <w:basedOn w:val="Normal"/>
    <w:next w:val="Normal"/>
    <w:qFormat/>
    <w:rsid w:val="0027291E"/>
    <w:pPr>
      <w:keepNext/>
      <w:tabs>
        <w:tab w:val="center" w:pos="5256"/>
      </w:tabs>
      <w:outlineLvl w:val="0"/>
    </w:pPr>
    <w:rPr>
      <w:rFonts w:ascii="Sabon" w:hAnsi="Sabon"/>
      <w:b/>
      <w:sz w:val="44"/>
    </w:rPr>
  </w:style>
  <w:style w:type="paragraph" w:styleId="Heading2">
    <w:name w:val="heading 2"/>
    <w:basedOn w:val="Normal"/>
    <w:next w:val="Normal"/>
    <w:qFormat/>
    <w:rsid w:val="0027291E"/>
    <w:pPr>
      <w:keepNext/>
      <w:jc w:val="center"/>
      <w:outlineLvl w:val="1"/>
    </w:pPr>
    <w:rPr>
      <w:b/>
    </w:rPr>
  </w:style>
  <w:style w:type="paragraph" w:styleId="Heading3">
    <w:name w:val="heading 3"/>
    <w:basedOn w:val="Normal"/>
    <w:next w:val="Normal"/>
    <w:qFormat/>
    <w:rsid w:val="0027291E"/>
    <w:pPr>
      <w:keepNext/>
      <w:tabs>
        <w:tab w:val="center" w:pos="5256"/>
      </w:tabs>
      <w:jc w:val="center"/>
      <w:outlineLvl w:val="2"/>
    </w:pPr>
    <w:rPr>
      <w:b/>
      <w:sz w:val="36"/>
    </w:rPr>
  </w:style>
  <w:style w:type="paragraph" w:styleId="Heading4">
    <w:name w:val="heading 4"/>
    <w:basedOn w:val="Normal"/>
    <w:next w:val="Normal"/>
    <w:qFormat/>
    <w:rsid w:val="0027291E"/>
    <w:pPr>
      <w:keepNext/>
      <w:jc w:val="center"/>
      <w:outlineLvl w:val="3"/>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7291E"/>
  </w:style>
  <w:style w:type="paragraph" w:styleId="BodyTextIndent">
    <w:name w:val="Body Text Indent"/>
    <w:basedOn w:val="Normal"/>
    <w:rsid w:val="0027291E"/>
    <w:pPr>
      <w:ind w:firstLine="720"/>
    </w:pPr>
    <w:rPr>
      <w:rFonts w:ascii="Sabon" w:hAnsi="Sabon"/>
    </w:rPr>
  </w:style>
  <w:style w:type="paragraph" w:styleId="Header">
    <w:name w:val="header"/>
    <w:basedOn w:val="Normal"/>
    <w:rsid w:val="0027291E"/>
    <w:pPr>
      <w:tabs>
        <w:tab w:val="center" w:pos="4320"/>
        <w:tab w:val="right" w:pos="8640"/>
      </w:tabs>
    </w:pPr>
  </w:style>
  <w:style w:type="paragraph" w:styleId="Footer">
    <w:name w:val="footer"/>
    <w:basedOn w:val="Normal"/>
    <w:rsid w:val="0027291E"/>
    <w:pPr>
      <w:tabs>
        <w:tab w:val="center" w:pos="4320"/>
        <w:tab w:val="right" w:pos="8640"/>
      </w:tabs>
    </w:pPr>
  </w:style>
  <w:style w:type="paragraph" w:styleId="BodyText">
    <w:name w:val="Body Text"/>
    <w:basedOn w:val="Normal"/>
    <w:rsid w:val="0027291E"/>
    <w:rPr>
      <w:bCs/>
      <w:i/>
      <w:iCs/>
      <w:sz w:val="22"/>
    </w:rPr>
  </w:style>
  <w:style w:type="character" w:styleId="Hyperlink">
    <w:name w:val="Hyperlink"/>
    <w:rsid w:val="00A2646A"/>
    <w:rPr>
      <w:color w:val="0000FF"/>
      <w:u w:val="single"/>
    </w:rPr>
  </w:style>
  <w:style w:type="paragraph" w:styleId="PlainText">
    <w:name w:val="Plain Text"/>
    <w:basedOn w:val="Normal"/>
    <w:link w:val="PlainTextChar"/>
    <w:uiPriority w:val="99"/>
    <w:unhideWhenUsed/>
    <w:rsid w:val="0013048A"/>
    <w:pPr>
      <w:widowControl/>
    </w:pPr>
    <w:rPr>
      <w:rFonts w:ascii="Consolas" w:eastAsia="Calibri" w:hAnsi="Consolas"/>
      <w:snapToGrid/>
      <w:sz w:val="21"/>
      <w:szCs w:val="21"/>
    </w:rPr>
  </w:style>
  <w:style w:type="character" w:customStyle="1" w:styleId="PlainTextChar">
    <w:name w:val="Plain Text Char"/>
    <w:link w:val="PlainText"/>
    <w:uiPriority w:val="99"/>
    <w:rsid w:val="0013048A"/>
    <w:rPr>
      <w:rFonts w:ascii="Consolas" w:eastAsia="Calibri" w:hAnsi="Consolas" w:cs="Times New Roman"/>
      <w:sz w:val="21"/>
      <w:szCs w:val="21"/>
    </w:rPr>
  </w:style>
  <w:style w:type="paragraph" w:styleId="BalloonText">
    <w:name w:val="Balloon Text"/>
    <w:basedOn w:val="Normal"/>
    <w:link w:val="BalloonTextChar"/>
    <w:rsid w:val="00F97EA3"/>
    <w:rPr>
      <w:rFonts w:ascii="Tahoma" w:hAnsi="Tahoma" w:cs="Tahoma"/>
      <w:sz w:val="16"/>
      <w:szCs w:val="16"/>
    </w:rPr>
  </w:style>
  <w:style w:type="character" w:customStyle="1" w:styleId="BalloonTextChar">
    <w:name w:val="Balloon Text Char"/>
    <w:link w:val="BalloonText"/>
    <w:rsid w:val="00F97EA3"/>
    <w:rPr>
      <w:rFonts w:ascii="Tahoma" w:hAnsi="Tahoma" w:cs="Tahoma"/>
      <w:snapToGrid w:val="0"/>
      <w:sz w:val="16"/>
      <w:szCs w:val="16"/>
    </w:rPr>
  </w:style>
  <w:style w:type="character" w:customStyle="1" w:styleId="UnresolvedMention">
    <w:name w:val="Unresolved Mention"/>
    <w:basedOn w:val="DefaultParagraphFont"/>
    <w:uiPriority w:val="99"/>
    <w:semiHidden/>
    <w:unhideWhenUsed/>
    <w:rsid w:val="00596972"/>
    <w:rPr>
      <w:color w:val="605E5C"/>
      <w:shd w:val="clear" w:color="auto" w:fill="E1DFDD"/>
    </w:rPr>
  </w:style>
  <w:style w:type="character" w:styleId="Strong">
    <w:name w:val="Strong"/>
    <w:basedOn w:val="DefaultParagraphFont"/>
    <w:uiPriority w:val="22"/>
    <w:qFormat/>
    <w:rsid w:val="00AC01EC"/>
    <w:rPr>
      <w:b/>
      <w:bCs/>
    </w:rPr>
  </w:style>
  <w:style w:type="character" w:styleId="Emphasis">
    <w:name w:val="Emphasis"/>
    <w:basedOn w:val="DefaultParagraphFont"/>
    <w:uiPriority w:val="20"/>
    <w:qFormat/>
    <w:rsid w:val="00AC01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6028">
      <w:bodyDiv w:val="1"/>
      <w:marLeft w:val="0"/>
      <w:marRight w:val="0"/>
      <w:marTop w:val="0"/>
      <w:marBottom w:val="0"/>
      <w:divBdr>
        <w:top w:val="none" w:sz="0" w:space="0" w:color="auto"/>
        <w:left w:val="none" w:sz="0" w:space="0" w:color="auto"/>
        <w:bottom w:val="none" w:sz="0" w:space="0" w:color="auto"/>
        <w:right w:val="none" w:sz="0" w:space="0" w:color="auto"/>
      </w:divBdr>
    </w:div>
    <w:div w:id="1445468005">
      <w:bodyDiv w:val="1"/>
      <w:marLeft w:val="0"/>
      <w:marRight w:val="0"/>
      <w:marTop w:val="0"/>
      <w:marBottom w:val="0"/>
      <w:divBdr>
        <w:top w:val="none" w:sz="0" w:space="0" w:color="auto"/>
        <w:left w:val="none" w:sz="0" w:space="0" w:color="auto"/>
        <w:bottom w:val="none" w:sz="0" w:space="0" w:color="auto"/>
        <w:right w:val="none" w:sz="0" w:space="0" w:color="auto"/>
      </w:divBdr>
    </w:div>
    <w:div w:id="1492789638">
      <w:bodyDiv w:val="1"/>
      <w:marLeft w:val="0"/>
      <w:marRight w:val="0"/>
      <w:marTop w:val="0"/>
      <w:marBottom w:val="0"/>
      <w:divBdr>
        <w:top w:val="none" w:sz="0" w:space="0" w:color="auto"/>
        <w:left w:val="none" w:sz="0" w:space="0" w:color="auto"/>
        <w:bottom w:val="none" w:sz="0" w:space="0" w:color="auto"/>
        <w:right w:val="none" w:sz="0" w:space="0" w:color="auto"/>
      </w:divBdr>
    </w:div>
    <w:div w:id="1685589878">
      <w:bodyDiv w:val="1"/>
      <w:marLeft w:val="0"/>
      <w:marRight w:val="0"/>
      <w:marTop w:val="0"/>
      <w:marBottom w:val="0"/>
      <w:divBdr>
        <w:top w:val="none" w:sz="0" w:space="0" w:color="auto"/>
        <w:left w:val="none" w:sz="0" w:space="0" w:color="auto"/>
        <w:bottom w:val="none" w:sz="0" w:space="0" w:color="auto"/>
        <w:right w:val="none" w:sz="0" w:space="0" w:color="auto"/>
      </w:divBdr>
      <w:divsChild>
        <w:div w:id="312024639">
          <w:marLeft w:val="0"/>
          <w:marRight w:val="0"/>
          <w:marTop w:val="0"/>
          <w:marBottom w:val="0"/>
          <w:divBdr>
            <w:top w:val="none" w:sz="0" w:space="0" w:color="auto"/>
            <w:left w:val="none" w:sz="0" w:space="0" w:color="auto"/>
            <w:bottom w:val="none" w:sz="0" w:space="0" w:color="auto"/>
            <w:right w:val="none" w:sz="0" w:space="0" w:color="auto"/>
          </w:divBdr>
          <w:divsChild>
            <w:div w:id="1574201925">
              <w:marLeft w:val="120"/>
              <w:marRight w:val="195"/>
              <w:marTop w:val="0"/>
              <w:marBottom w:val="0"/>
              <w:divBdr>
                <w:top w:val="none" w:sz="0" w:space="0" w:color="auto"/>
                <w:left w:val="none" w:sz="0" w:space="0" w:color="auto"/>
                <w:bottom w:val="none" w:sz="0" w:space="0" w:color="auto"/>
                <w:right w:val="none" w:sz="0" w:space="0" w:color="auto"/>
              </w:divBdr>
              <w:divsChild>
                <w:div w:id="388965754">
                  <w:marLeft w:val="0"/>
                  <w:marRight w:val="0"/>
                  <w:marTop w:val="0"/>
                  <w:marBottom w:val="0"/>
                  <w:divBdr>
                    <w:top w:val="none" w:sz="0" w:space="0" w:color="auto"/>
                    <w:left w:val="single" w:sz="6" w:space="0" w:color="D4D4D4"/>
                    <w:bottom w:val="none" w:sz="0" w:space="0" w:color="auto"/>
                    <w:right w:val="none" w:sz="0" w:space="0" w:color="auto"/>
                  </w:divBdr>
                  <w:divsChild>
                    <w:div w:id="21251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ners@brc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fpglobal.org/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NSFRE Foundation</vt:lpstr>
    </vt:vector>
  </TitlesOfParts>
  <Company>NSFRE</Company>
  <LinksUpToDate>false</LinksUpToDate>
  <CharactersWithSpaces>4379</CharactersWithSpaces>
  <SharedDoc>false</SharedDoc>
  <HLinks>
    <vt:vector size="24" baseType="variant">
      <vt:variant>
        <vt:i4>2883620</vt:i4>
      </vt:variant>
      <vt:variant>
        <vt:i4>9</vt:i4>
      </vt:variant>
      <vt:variant>
        <vt:i4>0</vt:i4>
      </vt:variant>
      <vt:variant>
        <vt:i4>5</vt:i4>
      </vt:variant>
      <vt:variant>
        <vt:lpwstr>http://www.afpnet.org/</vt:lpwstr>
      </vt:variant>
      <vt:variant>
        <vt:lpwstr/>
      </vt:variant>
      <vt:variant>
        <vt:i4>4653151</vt:i4>
      </vt:variant>
      <vt:variant>
        <vt:i4>6</vt:i4>
      </vt:variant>
      <vt:variant>
        <vt:i4>0</vt:i4>
      </vt:variant>
      <vt:variant>
        <vt:i4>5</vt:i4>
      </vt:variant>
      <vt:variant>
        <vt:lpwstr>http://www.afpnet.org/Audiences/MemberNewsDetail.cfm?ItemNumber=3263</vt:lpwstr>
      </vt:variant>
      <vt:variant>
        <vt:lpwstr/>
      </vt:variant>
      <vt:variant>
        <vt:i4>6946934</vt:i4>
      </vt:variant>
      <vt:variant>
        <vt:i4>3</vt:i4>
      </vt:variant>
      <vt:variant>
        <vt:i4>0</vt:i4>
      </vt:variant>
      <vt:variant>
        <vt:i4>5</vt:i4>
      </vt:variant>
      <vt:variant>
        <vt:lpwstr>http://www.afpnet.org/Join/content.cfm?ItemNumber=9496</vt:lpwstr>
      </vt:variant>
      <vt:variant>
        <vt:lpwstr/>
      </vt:variant>
      <vt:variant>
        <vt:i4>2097187</vt:i4>
      </vt:variant>
      <vt:variant>
        <vt:i4>0</vt:i4>
      </vt:variant>
      <vt:variant>
        <vt:i4>0</vt:i4>
      </vt:variant>
      <vt:variant>
        <vt:i4>5</vt:i4>
      </vt:variant>
      <vt:variant>
        <vt:lpwstr>http://www.afpnet.org/professionals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NSFRE Foundation</dc:title>
  <dc:creator>Steven Titlebaum</dc:creator>
  <cp:lastModifiedBy>Baker E. Garber</cp:lastModifiedBy>
  <cp:revision>2</cp:revision>
  <cp:lastPrinted>2006-03-16T08:25:00Z</cp:lastPrinted>
  <dcterms:created xsi:type="dcterms:W3CDTF">2020-02-19T18:58:00Z</dcterms:created>
  <dcterms:modified xsi:type="dcterms:W3CDTF">2020-02-19T18:58:00Z</dcterms:modified>
</cp:coreProperties>
</file>