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99D1D" w14:textId="1D70D646" w:rsidR="004F1660" w:rsidRDefault="004F1660" w:rsidP="00797C95">
      <w:pPr>
        <w:spacing w:before="280"/>
        <w:ind w:left="0" w:hanging="2"/>
        <w:jc w:val="center"/>
        <w:rPr>
          <w:rFonts w:ascii="Verdana" w:eastAsia="Verdana" w:hAnsi="Verdana" w:cs="Verdana"/>
          <w:b/>
          <w:color w:val="0070C0"/>
          <w:sz w:val="20"/>
          <w:szCs w:val="20"/>
        </w:rPr>
      </w:pPr>
      <w:r>
        <w:rPr>
          <w:noProof/>
        </w:rPr>
        <w:drawing>
          <wp:inline distT="0" distB="0" distL="0" distR="0" wp14:anchorId="60F159C0" wp14:editId="0DFF7C42">
            <wp:extent cx="1676400" cy="788661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53" cy="795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B154D" w14:textId="77777777" w:rsidR="00CF564A" w:rsidRDefault="00CF564A" w:rsidP="001D233C">
      <w:pPr>
        <w:spacing w:before="280"/>
        <w:ind w:left="0" w:hanging="2"/>
        <w:rPr>
          <w:rFonts w:ascii="Verdana" w:eastAsia="Verdana" w:hAnsi="Verdana" w:cs="Verdana"/>
          <w:b/>
          <w:color w:val="2F5496" w:themeColor="accent1" w:themeShade="BF"/>
          <w:sz w:val="20"/>
          <w:szCs w:val="20"/>
        </w:rPr>
      </w:pPr>
    </w:p>
    <w:p w14:paraId="4A63B1B2" w14:textId="1A905D61" w:rsidR="001D233C" w:rsidRPr="00845706" w:rsidRDefault="001D233C" w:rsidP="001D233C">
      <w:pPr>
        <w:spacing w:before="280"/>
        <w:ind w:left="0" w:hanging="2"/>
        <w:rPr>
          <w:rFonts w:ascii="Verdana" w:eastAsia="Verdana" w:hAnsi="Verdana" w:cs="Verdana"/>
          <w:color w:val="0070C0"/>
          <w:sz w:val="20"/>
          <w:szCs w:val="20"/>
        </w:rPr>
      </w:pPr>
      <w:r w:rsidRPr="004F1660">
        <w:rPr>
          <w:rFonts w:ascii="Verdana" w:eastAsia="Verdana" w:hAnsi="Verdana" w:cs="Verdana"/>
          <w:b/>
          <w:color w:val="2F5496" w:themeColor="accent1" w:themeShade="BF"/>
          <w:sz w:val="20"/>
          <w:szCs w:val="20"/>
        </w:rPr>
        <w:t>DESCRIPTION OF ORGANIZATION</w:t>
      </w:r>
    </w:p>
    <w:p w14:paraId="629F0F5F" w14:textId="5EB720ED" w:rsidR="001D233C" w:rsidRPr="001D233C" w:rsidRDefault="001D233C" w:rsidP="00D66F30">
      <w:pPr>
        <w:tabs>
          <w:tab w:val="left" w:pos="0"/>
        </w:tabs>
        <w:autoSpaceDE w:val="0"/>
        <w:autoSpaceDN w:val="0"/>
        <w:adjustRightInd w:val="0"/>
        <w:ind w:left="0" w:hanging="2"/>
        <w:textDirection w:val="lrTb"/>
        <w:rPr>
          <w:rFonts w:ascii="Verdana" w:eastAsia="Verdana" w:hAnsi="Verdana" w:cs="Verdana"/>
          <w:color w:val="000000"/>
          <w:sz w:val="20"/>
          <w:szCs w:val="20"/>
        </w:rPr>
      </w:pPr>
      <w:r w:rsidRPr="001D233C">
        <w:rPr>
          <w:rFonts w:ascii="Verdana" w:eastAsia="Verdana" w:hAnsi="Verdana" w:cs="Verdana"/>
          <w:color w:val="000000"/>
          <w:sz w:val="20"/>
          <w:szCs w:val="20"/>
        </w:rPr>
        <w:t xml:space="preserve">The tradition of Fieldstone philanthropy began in 1983 as Peter Ochs, Keith Johnson, and Dave Langlois embarked on a venture to create The Fieldstone Group of Companies, a collection of land development, home building, and real estate businesses which began constructing homes in 1981. </w:t>
      </w:r>
    </w:p>
    <w:p w14:paraId="025A4696" w14:textId="77777777" w:rsidR="001D233C" w:rsidRPr="001D233C" w:rsidRDefault="001D233C" w:rsidP="00D66F30">
      <w:pPr>
        <w:tabs>
          <w:tab w:val="left" w:pos="0"/>
        </w:tabs>
        <w:autoSpaceDE w:val="0"/>
        <w:autoSpaceDN w:val="0"/>
        <w:adjustRightInd w:val="0"/>
        <w:ind w:left="0" w:hanging="2"/>
        <w:textDirection w:val="lrTb"/>
        <w:rPr>
          <w:rFonts w:ascii="Verdana" w:eastAsia="Verdana" w:hAnsi="Verdana" w:cs="Verdana"/>
          <w:color w:val="000000"/>
          <w:sz w:val="20"/>
          <w:szCs w:val="20"/>
        </w:rPr>
      </w:pPr>
    </w:p>
    <w:p w14:paraId="0B1D8F59" w14:textId="2F92E86D" w:rsidR="001D233C" w:rsidRPr="001D233C" w:rsidRDefault="001D233C" w:rsidP="00D66F30">
      <w:pPr>
        <w:tabs>
          <w:tab w:val="left" w:pos="0"/>
        </w:tabs>
        <w:autoSpaceDE w:val="0"/>
        <w:autoSpaceDN w:val="0"/>
        <w:adjustRightInd w:val="0"/>
        <w:ind w:left="0" w:hanging="2"/>
        <w:textDirection w:val="lrTb"/>
        <w:rPr>
          <w:rFonts w:ascii="Verdana" w:eastAsia="Verdana" w:hAnsi="Verdana" w:cs="Verdana"/>
          <w:color w:val="000000"/>
          <w:sz w:val="20"/>
          <w:szCs w:val="20"/>
        </w:rPr>
      </w:pPr>
      <w:r w:rsidRPr="001D233C">
        <w:rPr>
          <w:rFonts w:ascii="Verdana" w:eastAsia="Verdana" w:hAnsi="Verdana" w:cs="Verdana"/>
          <w:color w:val="000000"/>
          <w:sz w:val="20"/>
          <w:szCs w:val="20"/>
        </w:rPr>
        <w:t xml:space="preserve">After </w:t>
      </w:r>
      <w:r w:rsidR="00CF564A">
        <w:rPr>
          <w:rFonts w:ascii="Verdana" w:eastAsia="Verdana" w:hAnsi="Verdana" w:cs="Verdana"/>
          <w:color w:val="000000"/>
          <w:sz w:val="20"/>
          <w:szCs w:val="20"/>
        </w:rPr>
        <w:t>ten</w:t>
      </w:r>
      <w:r w:rsidRPr="001D233C">
        <w:rPr>
          <w:rFonts w:ascii="Verdana" w:eastAsia="Verdana" w:hAnsi="Verdana" w:cs="Verdana"/>
          <w:color w:val="000000"/>
          <w:sz w:val="20"/>
          <w:szCs w:val="20"/>
        </w:rPr>
        <w:t xml:space="preserve"> years of making grants to nonprofit organizations, the corporate </w:t>
      </w:r>
      <w:r>
        <w:rPr>
          <w:rFonts w:ascii="Verdana" w:eastAsia="Verdana" w:hAnsi="Verdana" w:cs="Verdana"/>
          <w:color w:val="000000"/>
          <w:sz w:val="20"/>
          <w:szCs w:val="20"/>
        </w:rPr>
        <w:t>Network</w:t>
      </w:r>
      <w:r w:rsidRPr="001D233C">
        <w:rPr>
          <w:rFonts w:ascii="Verdana" w:eastAsia="Verdana" w:hAnsi="Verdana" w:cs="Verdana"/>
          <w:color w:val="000000"/>
          <w:sz w:val="20"/>
          <w:szCs w:val="20"/>
        </w:rPr>
        <w:t xml:space="preserve"> became actively engaged in leadership development for nonprofit executives. Fieldstone Leadership Network was created in 1994, and in </w:t>
      </w:r>
      <w:r w:rsidR="00797C95">
        <w:rPr>
          <w:rFonts w:ascii="Verdana" w:eastAsia="Verdana" w:hAnsi="Verdana" w:cs="Verdana"/>
          <w:color w:val="000000"/>
          <w:sz w:val="20"/>
          <w:szCs w:val="20"/>
        </w:rPr>
        <w:t xml:space="preserve">the time since then, </w:t>
      </w:r>
      <w:r w:rsidRPr="001D233C">
        <w:rPr>
          <w:rFonts w:ascii="Verdana" w:eastAsia="Verdana" w:hAnsi="Verdana" w:cs="Verdana"/>
          <w:color w:val="000000"/>
          <w:sz w:val="20"/>
          <w:szCs w:val="20"/>
        </w:rPr>
        <w:t xml:space="preserve"> has provided a continuum of programs and networking opportunities empowering leaders by strategically investing in the person, the organization and ultimately, the community served.</w:t>
      </w:r>
    </w:p>
    <w:p w14:paraId="08110906" w14:textId="2F72C825" w:rsidR="001D233C" w:rsidRDefault="001D233C" w:rsidP="00D66F30">
      <w:pPr>
        <w:tabs>
          <w:tab w:val="left" w:pos="0"/>
        </w:tabs>
        <w:autoSpaceDE w:val="0"/>
        <w:autoSpaceDN w:val="0"/>
        <w:adjustRightInd w:val="0"/>
        <w:ind w:left="0" w:hanging="2"/>
        <w:textDirection w:val="lrTb"/>
        <w:rPr>
          <w:rFonts w:ascii="Verdana" w:eastAsia="Verdana" w:hAnsi="Verdana" w:cs="Verdana"/>
          <w:color w:val="000000"/>
          <w:sz w:val="20"/>
          <w:szCs w:val="20"/>
        </w:rPr>
      </w:pPr>
      <w:r w:rsidRPr="001D233C">
        <w:rPr>
          <w:rFonts w:ascii="Verdana" w:eastAsia="Verdana" w:hAnsi="Verdana" w:cs="Verdana"/>
          <w:color w:val="000000"/>
          <w:sz w:val="20"/>
          <w:szCs w:val="20"/>
        </w:rPr>
        <w:t>Together with a committed board of directors, Fieldstone Leadership Network is a safe and trusted community of nonprofit leaders who gather to receive support, inspiration, education, and needed resources so organizations can thrive and continue to fulfill their mission.</w:t>
      </w:r>
    </w:p>
    <w:p w14:paraId="6174F3BA" w14:textId="77777777" w:rsidR="00D66F30" w:rsidRPr="001D233C" w:rsidRDefault="00D66F30" w:rsidP="00D66F30">
      <w:pPr>
        <w:tabs>
          <w:tab w:val="left" w:pos="0"/>
        </w:tabs>
        <w:autoSpaceDE w:val="0"/>
        <w:autoSpaceDN w:val="0"/>
        <w:adjustRightInd w:val="0"/>
        <w:ind w:left="0" w:hanging="2"/>
        <w:textDirection w:val="lrTb"/>
        <w:rPr>
          <w:rFonts w:ascii="Verdana" w:eastAsia="Verdana" w:hAnsi="Verdana" w:cs="Verdana"/>
          <w:color w:val="000000"/>
          <w:sz w:val="20"/>
          <w:szCs w:val="20"/>
        </w:rPr>
      </w:pPr>
    </w:p>
    <w:p w14:paraId="1093EDCB" w14:textId="77777777" w:rsidR="001D233C" w:rsidRPr="001D233C" w:rsidRDefault="001D233C" w:rsidP="00D66F30">
      <w:pPr>
        <w:tabs>
          <w:tab w:val="left" w:pos="0"/>
        </w:tabs>
        <w:autoSpaceDE w:val="0"/>
        <w:autoSpaceDN w:val="0"/>
        <w:adjustRightInd w:val="0"/>
        <w:ind w:left="0" w:hanging="2"/>
        <w:textDirection w:val="lrTb"/>
        <w:rPr>
          <w:rFonts w:ascii="Verdana" w:eastAsia="Verdana" w:hAnsi="Verdana" w:cs="Verdana"/>
          <w:color w:val="000000"/>
          <w:sz w:val="20"/>
          <w:szCs w:val="20"/>
        </w:rPr>
      </w:pPr>
      <w:r w:rsidRPr="001D233C">
        <w:rPr>
          <w:rFonts w:ascii="Verdana" w:eastAsia="Verdana" w:hAnsi="Verdana" w:cs="Verdana"/>
          <w:color w:val="000000"/>
          <w:sz w:val="20"/>
          <w:szCs w:val="20"/>
        </w:rPr>
        <w:t>Fieldstone Leadership Network has been nationally recognized and has served over 1,200 nonprofit leaders and 645 organizations throughout Southern California.</w:t>
      </w:r>
    </w:p>
    <w:p w14:paraId="57F4BB6A" w14:textId="77777777" w:rsidR="001D233C" w:rsidRDefault="001D233C" w:rsidP="001D233C">
      <w:pPr>
        <w:ind w:left="0" w:hanging="2"/>
        <w:rPr>
          <w:rFonts w:ascii="Verdana" w:eastAsia="Verdana" w:hAnsi="Verdana" w:cs="Verdana"/>
          <w:b/>
          <w:color w:val="0070C0"/>
          <w:sz w:val="20"/>
          <w:szCs w:val="20"/>
        </w:rPr>
      </w:pPr>
    </w:p>
    <w:p w14:paraId="64FFC84E" w14:textId="6DE07BA8" w:rsidR="001D233C" w:rsidRPr="004F1660" w:rsidRDefault="001D233C" w:rsidP="004F1660">
      <w:pPr>
        <w:spacing w:before="280"/>
        <w:ind w:left="0" w:hanging="2"/>
        <w:rPr>
          <w:rFonts w:ascii="Verdana" w:eastAsia="Verdana" w:hAnsi="Verdana" w:cs="Verdana"/>
          <w:b/>
          <w:color w:val="2F5496" w:themeColor="accent1" w:themeShade="BF"/>
          <w:sz w:val="20"/>
          <w:szCs w:val="20"/>
        </w:rPr>
      </w:pPr>
      <w:r w:rsidRPr="004F1660">
        <w:rPr>
          <w:rFonts w:ascii="Verdana" w:eastAsia="Verdana" w:hAnsi="Verdana" w:cs="Verdana"/>
          <w:b/>
          <w:color w:val="2F5496" w:themeColor="accent1" w:themeShade="BF"/>
          <w:sz w:val="20"/>
          <w:szCs w:val="20"/>
        </w:rPr>
        <w:t>JOB OVERVIEW</w:t>
      </w:r>
    </w:p>
    <w:p w14:paraId="638FD54D" w14:textId="31EB6262" w:rsidR="00033C41" w:rsidRDefault="001D233C" w:rsidP="001D233C">
      <w:pPr>
        <w:tabs>
          <w:tab w:val="left" w:pos="0"/>
        </w:tabs>
        <w:autoSpaceDE w:val="0"/>
        <w:autoSpaceDN w:val="0"/>
        <w:adjustRightInd w:val="0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  <w:r w:rsidRPr="00845706">
        <w:rPr>
          <w:rFonts w:ascii="Verdana" w:eastAsia="Verdana" w:hAnsi="Verdana" w:cs="Verdana"/>
          <w:color w:val="000000"/>
          <w:sz w:val="20"/>
          <w:szCs w:val="20"/>
        </w:rPr>
        <w:t xml:space="preserve">Reporting to the Board of Directors, the Executive Director will lead </w:t>
      </w:r>
      <w:r>
        <w:rPr>
          <w:rFonts w:ascii="Verdana" w:eastAsia="Verdana" w:hAnsi="Verdana" w:cs="Verdana"/>
          <w:color w:val="000000"/>
          <w:sz w:val="20"/>
          <w:szCs w:val="20"/>
        </w:rPr>
        <w:t>all operations of Fieldstone Leadership Network.</w:t>
      </w:r>
      <w:r w:rsidRPr="00845706">
        <w:rPr>
          <w:rFonts w:ascii="Verdana" w:eastAsia="Verdana" w:hAnsi="Verdana" w:cs="Verdana"/>
          <w:color w:val="000000"/>
          <w:sz w:val="20"/>
          <w:szCs w:val="20"/>
        </w:rPr>
        <w:t xml:space="preserve"> The Executive Director will be responsible for the leadership and management of the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Network’s </w:t>
      </w:r>
      <w:r w:rsidRPr="00845706">
        <w:rPr>
          <w:rFonts w:ascii="Verdana" w:eastAsia="Verdana" w:hAnsi="Verdana" w:cs="Verdana"/>
          <w:color w:val="000000"/>
          <w:sz w:val="20"/>
          <w:szCs w:val="20"/>
        </w:rPr>
        <w:t xml:space="preserve">development, </w:t>
      </w:r>
      <w:r w:rsidR="005851A3" w:rsidRPr="00845706">
        <w:rPr>
          <w:rFonts w:ascii="Verdana" w:eastAsia="Verdana" w:hAnsi="Verdana" w:cs="Verdana"/>
          <w:color w:val="000000"/>
          <w:sz w:val="20"/>
          <w:szCs w:val="20"/>
        </w:rPr>
        <w:t>operations,</w:t>
      </w:r>
      <w:r w:rsidRPr="00845706">
        <w:rPr>
          <w:rFonts w:ascii="Verdana" w:eastAsia="Verdana" w:hAnsi="Verdana" w:cs="Verdana"/>
          <w:color w:val="000000"/>
          <w:sz w:val="20"/>
          <w:szCs w:val="20"/>
        </w:rPr>
        <w:t xml:space="preserve"> and programs. This includes oversight of infrastructure needs, staffing, operating revenue, strategic partnerships, and long-term sustainability. The Executive Director will continue to advance </w:t>
      </w:r>
      <w:r>
        <w:rPr>
          <w:rFonts w:ascii="Verdana" w:eastAsia="Verdana" w:hAnsi="Verdana" w:cs="Verdana"/>
          <w:color w:val="000000"/>
          <w:sz w:val="20"/>
          <w:szCs w:val="20"/>
        </w:rPr>
        <w:t>the Network’s</w:t>
      </w:r>
      <w:r w:rsidRPr="00845706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797C95">
        <w:rPr>
          <w:rFonts w:ascii="Verdana" w:eastAsia="Verdana" w:hAnsi="Verdana" w:cs="Verdana"/>
          <w:color w:val="000000"/>
          <w:sz w:val="20"/>
          <w:szCs w:val="20"/>
        </w:rPr>
        <w:t>mission</w:t>
      </w:r>
      <w:r w:rsidR="00797C95" w:rsidRPr="00845706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033C41">
        <w:rPr>
          <w:rFonts w:ascii="Verdana" w:eastAsia="Verdana" w:hAnsi="Verdana" w:cs="Verdana"/>
          <w:color w:val="000000"/>
          <w:sz w:val="20"/>
          <w:szCs w:val="20"/>
        </w:rPr>
        <w:t>through:</w:t>
      </w:r>
    </w:p>
    <w:p w14:paraId="1C3E24DF" w14:textId="77777777" w:rsidR="00033C41" w:rsidRPr="00E62136" w:rsidRDefault="00033C41" w:rsidP="00E62136">
      <w:pPr>
        <w:pStyle w:val="ListParagraph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Chars="0" w:firstLineChars="0"/>
        <w:rPr>
          <w:rFonts w:ascii="Verdana" w:eastAsia="Verdana" w:hAnsi="Verdana" w:cs="Verdana"/>
          <w:color w:val="000000"/>
          <w:sz w:val="20"/>
          <w:szCs w:val="20"/>
        </w:rPr>
      </w:pPr>
      <w:r w:rsidRPr="00E62136">
        <w:rPr>
          <w:rFonts w:ascii="Verdana" w:eastAsia="Verdana" w:hAnsi="Verdana" w:cs="Verdana"/>
          <w:color w:val="000000"/>
          <w:sz w:val="20"/>
          <w:szCs w:val="20"/>
        </w:rPr>
        <w:t xml:space="preserve">Creating and providing educational programming for nonprofit executive </w:t>
      </w:r>
      <w:proofErr w:type="gramStart"/>
      <w:r w:rsidRPr="00E62136">
        <w:rPr>
          <w:rFonts w:ascii="Verdana" w:eastAsia="Verdana" w:hAnsi="Verdana" w:cs="Verdana"/>
          <w:color w:val="000000"/>
          <w:sz w:val="20"/>
          <w:szCs w:val="20"/>
        </w:rPr>
        <w:t>leaders;</w:t>
      </w:r>
      <w:proofErr w:type="gramEnd"/>
    </w:p>
    <w:p w14:paraId="23FA7BA3" w14:textId="77777777" w:rsidR="00033C41" w:rsidRPr="00E62136" w:rsidRDefault="00033C41" w:rsidP="00E62136">
      <w:pPr>
        <w:pStyle w:val="ListParagraph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Chars="0" w:firstLineChars="0"/>
        <w:rPr>
          <w:rFonts w:ascii="Verdana" w:eastAsia="Verdana" w:hAnsi="Verdana" w:cs="Verdana"/>
          <w:color w:val="000000"/>
          <w:sz w:val="20"/>
          <w:szCs w:val="20"/>
        </w:rPr>
      </w:pPr>
      <w:r w:rsidRPr="00E62136">
        <w:rPr>
          <w:rFonts w:ascii="Verdana" w:eastAsia="Verdana" w:hAnsi="Verdana" w:cs="Verdana"/>
          <w:color w:val="000000"/>
          <w:sz w:val="20"/>
          <w:szCs w:val="20"/>
        </w:rPr>
        <w:t xml:space="preserve">Establishing an environment of collaboration and networking among nonprofit </w:t>
      </w:r>
      <w:proofErr w:type="gramStart"/>
      <w:r w:rsidRPr="00E62136">
        <w:rPr>
          <w:rFonts w:ascii="Verdana" w:eastAsia="Verdana" w:hAnsi="Verdana" w:cs="Verdana"/>
          <w:color w:val="000000"/>
          <w:sz w:val="20"/>
          <w:szCs w:val="20"/>
        </w:rPr>
        <w:t>executive</w:t>
      </w:r>
      <w:proofErr w:type="gramEnd"/>
      <w:r w:rsidRPr="00E62136">
        <w:rPr>
          <w:rFonts w:ascii="Verdana" w:eastAsia="Verdana" w:hAnsi="Verdana" w:cs="Verdana"/>
          <w:color w:val="000000"/>
          <w:sz w:val="20"/>
          <w:szCs w:val="20"/>
        </w:rPr>
        <w:t xml:space="preserve"> leaders;</w:t>
      </w:r>
    </w:p>
    <w:p w14:paraId="03FA3517" w14:textId="2047A898" w:rsidR="00033C41" w:rsidRPr="00E62136" w:rsidRDefault="00033C41" w:rsidP="00E62136">
      <w:pPr>
        <w:pStyle w:val="ListParagraph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Chars="0" w:firstLineChars="0"/>
        <w:rPr>
          <w:rFonts w:ascii="Verdana" w:eastAsia="Verdana" w:hAnsi="Verdana" w:cs="Verdana"/>
          <w:color w:val="000000"/>
          <w:sz w:val="20"/>
          <w:szCs w:val="20"/>
        </w:rPr>
      </w:pPr>
      <w:r w:rsidRPr="00E62136">
        <w:rPr>
          <w:rFonts w:ascii="Verdana" w:eastAsia="Verdana" w:hAnsi="Verdana" w:cs="Verdana"/>
          <w:color w:val="000000"/>
          <w:sz w:val="20"/>
          <w:szCs w:val="20"/>
        </w:rPr>
        <w:t xml:space="preserve">Developing and executing an annual </w:t>
      </w:r>
      <w:r w:rsidR="00797C95" w:rsidRPr="00E62136">
        <w:rPr>
          <w:rFonts w:ascii="Verdana" w:eastAsia="Verdana" w:hAnsi="Verdana" w:cs="Verdana"/>
          <w:color w:val="000000"/>
          <w:sz w:val="20"/>
          <w:szCs w:val="20"/>
        </w:rPr>
        <w:t>strategic</w:t>
      </w:r>
      <w:r w:rsidRPr="00E62136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gramStart"/>
      <w:r w:rsidRPr="00E62136">
        <w:rPr>
          <w:rFonts w:ascii="Verdana" w:eastAsia="Verdana" w:hAnsi="Verdana" w:cs="Verdana"/>
          <w:color w:val="000000"/>
          <w:sz w:val="20"/>
          <w:szCs w:val="20"/>
        </w:rPr>
        <w:t>plan;</w:t>
      </w:r>
      <w:proofErr w:type="gramEnd"/>
    </w:p>
    <w:p w14:paraId="2B6636CE" w14:textId="77777777" w:rsidR="00033C41" w:rsidRPr="00E62136" w:rsidRDefault="00033C41" w:rsidP="00E62136">
      <w:pPr>
        <w:pStyle w:val="ListParagraph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Chars="0" w:firstLineChars="0"/>
        <w:rPr>
          <w:rFonts w:ascii="Verdana" w:eastAsia="Verdana" w:hAnsi="Verdana" w:cs="Verdana"/>
          <w:color w:val="000000"/>
          <w:sz w:val="20"/>
          <w:szCs w:val="20"/>
        </w:rPr>
      </w:pPr>
      <w:r w:rsidRPr="00E62136">
        <w:rPr>
          <w:rFonts w:ascii="Verdana" w:eastAsia="Verdana" w:hAnsi="Verdana" w:cs="Verdana"/>
          <w:color w:val="000000"/>
          <w:sz w:val="20"/>
          <w:szCs w:val="20"/>
        </w:rPr>
        <w:t xml:space="preserve">Increasing community </w:t>
      </w:r>
      <w:proofErr w:type="gramStart"/>
      <w:r w:rsidRPr="00E62136">
        <w:rPr>
          <w:rFonts w:ascii="Verdana" w:eastAsia="Verdana" w:hAnsi="Verdana" w:cs="Verdana"/>
          <w:color w:val="000000"/>
          <w:sz w:val="20"/>
          <w:szCs w:val="20"/>
        </w:rPr>
        <w:t>awareness;</w:t>
      </w:r>
      <w:proofErr w:type="gramEnd"/>
    </w:p>
    <w:p w14:paraId="07CD889A" w14:textId="5A7DD432" w:rsidR="00033C41" w:rsidRPr="00E62136" w:rsidRDefault="00033C41" w:rsidP="00E62136">
      <w:pPr>
        <w:pStyle w:val="ListParagraph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Chars="0" w:firstLineChars="0"/>
        <w:rPr>
          <w:rFonts w:ascii="Verdana" w:eastAsia="Verdana" w:hAnsi="Verdana" w:cs="Verdana"/>
          <w:color w:val="000000"/>
          <w:sz w:val="20"/>
          <w:szCs w:val="20"/>
        </w:rPr>
      </w:pPr>
      <w:r w:rsidRPr="00E62136">
        <w:rPr>
          <w:rFonts w:ascii="Verdana" w:eastAsia="Verdana" w:hAnsi="Verdana" w:cs="Verdana"/>
          <w:color w:val="000000"/>
          <w:sz w:val="20"/>
          <w:szCs w:val="20"/>
        </w:rPr>
        <w:t>Building a network of partnership and sponsorship with business leaders; and</w:t>
      </w:r>
    </w:p>
    <w:p w14:paraId="2D6FECA4" w14:textId="77777777" w:rsidR="00033C41" w:rsidRPr="00E62136" w:rsidRDefault="00033C41" w:rsidP="00E62136">
      <w:pPr>
        <w:pStyle w:val="ListParagraph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Chars="0" w:firstLineChars="0"/>
        <w:rPr>
          <w:rFonts w:ascii="Verdana" w:eastAsia="Verdana" w:hAnsi="Verdana" w:cs="Verdana"/>
          <w:color w:val="000000"/>
          <w:sz w:val="20"/>
          <w:szCs w:val="20"/>
        </w:rPr>
      </w:pPr>
      <w:r w:rsidRPr="00E62136">
        <w:rPr>
          <w:rFonts w:ascii="Verdana" w:eastAsia="Verdana" w:hAnsi="Verdana" w:cs="Verdana"/>
          <w:color w:val="000000"/>
          <w:sz w:val="20"/>
          <w:szCs w:val="20"/>
        </w:rPr>
        <w:t xml:space="preserve">Support board governance practices.  </w:t>
      </w:r>
    </w:p>
    <w:p w14:paraId="691FD581" w14:textId="271F3A98" w:rsidR="00033C41" w:rsidRDefault="00033C41" w:rsidP="001D233C">
      <w:pPr>
        <w:tabs>
          <w:tab w:val="left" w:pos="0"/>
        </w:tabs>
        <w:autoSpaceDE w:val="0"/>
        <w:autoSpaceDN w:val="0"/>
        <w:adjustRightInd w:val="0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</w:p>
    <w:p w14:paraId="4A8876EF" w14:textId="77777777" w:rsidR="00E62136" w:rsidRDefault="00E62136" w:rsidP="001D233C">
      <w:pPr>
        <w:tabs>
          <w:tab w:val="left" w:pos="0"/>
        </w:tabs>
        <w:autoSpaceDE w:val="0"/>
        <w:autoSpaceDN w:val="0"/>
        <w:adjustRightInd w:val="0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</w:p>
    <w:p w14:paraId="060A5423" w14:textId="77777777" w:rsidR="00E62136" w:rsidRDefault="00E62136" w:rsidP="001D233C">
      <w:pPr>
        <w:tabs>
          <w:tab w:val="left" w:pos="0"/>
        </w:tabs>
        <w:autoSpaceDE w:val="0"/>
        <w:autoSpaceDN w:val="0"/>
        <w:adjustRightInd w:val="0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</w:p>
    <w:p w14:paraId="249987FE" w14:textId="77777777" w:rsidR="00E62136" w:rsidRDefault="00E62136" w:rsidP="001D233C">
      <w:pPr>
        <w:tabs>
          <w:tab w:val="left" w:pos="0"/>
        </w:tabs>
        <w:autoSpaceDE w:val="0"/>
        <w:autoSpaceDN w:val="0"/>
        <w:adjustRightInd w:val="0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</w:p>
    <w:p w14:paraId="562991BF" w14:textId="77777777" w:rsidR="00E62136" w:rsidRDefault="00E62136" w:rsidP="001D233C">
      <w:pPr>
        <w:tabs>
          <w:tab w:val="left" w:pos="0"/>
        </w:tabs>
        <w:autoSpaceDE w:val="0"/>
        <w:autoSpaceDN w:val="0"/>
        <w:adjustRightInd w:val="0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</w:p>
    <w:p w14:paraId="05FF96DB" w14:textId="13C9263B" w:rsidR="00CF564A" w:rsidRPr="00E62136" w:rsidRDefault="001D233C" w:rsidP="00E62136">
      <w:pPr>
        <w:tabs>
          <w:tab w:val="left" w:pos="0"/>
        </w:tabs>
        <w:autoSpaceDE w:val="0"/>
        <w:autoSpaceDN w:val="0"/>
        <w:adjustRightInd w:val="0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  <w:r w:rsidRPr="00845706">
        <w:rPr>
          <w:rFonts w:ascii="Verdana" w:eastAsia="Verdana" w:hAnsi="Verdana" w:cs="Verdana"/>
          <w:color w:val="000000"/>
          <w:sz w:val="20"/>
          <w:szCs w:val="20"/>
        </w:rPr>
        <w:lastRenderedPageBreak/>
        <w:t xml:space="preserve">The Executive Director will serve as the main point of contact and representative for all </w:t>
      </w:r>
      <w:r>
        <w:rPr>
          <w:rFonts w:ascii="Verdana" w:eastAsia="Verdana" w:hAnsi="Verdana" w:cs="Verdana"/>
          <w:color w:val="000000"/>
          <w:sz w:val="20"/>
          <w:szCs w:val="20"/>
        </w:rPr>
        <w:t>FLN</w:t>
      </w:r>
      <w:r w:rsidRPr="00845706">
        <w:rPr>
          <w:rFonts w:ascii="Verdana" w:eastAsia="Verdana" w:hAnsi="Verdana" w:cs="Verdana"/>
          <w:color w:val="000000"/>
          <w:sz w:val="20"/>
          <w:szCs w:val="20"/>
        </w:rPr>
        <w:t xml:space="preserve"> programs and activities.</w:t>
      </w:r>
    </w:p>
    <w:p w14:paraId="4FD62686" w14:textId="46BC5904" w:rsidR="001D233C" w:rsidRDefault="001D233C" w:rsidP="004F1660">
      <w:pPr>
        <w:spacing w:before="280"/>
        <w:ind w:left="0" w:hanging="2"/>
        <w:rPr>
          <w:rFonts w:ascii="Verdana" w:eastAsia="Verdana" w:hAnsi="Verdana" w:cs="Verdana"/>
          <w:b/>
          <w:color w:val="2F5496" w:themeColor="accent1" w:themeShade="BF"/>
          <w:sz w:val="20"/>
          <w:szCs w:val="20"/>
        </w:rPr>
      </w:pPr>
      <w:r w:rsidRPr="004F1660">
        <w:rPr>
          <w:rFonts w:ascii="Verdana" w:eastAsia="Verdana" w:hAnsi="Verdana" w:cs="Verdana"/>
          <w:b/>
          <w:color w:val="2F5496" w:themeColor="accent1" w:themeShade="BF"/>
          <w:sz w:val="20"/>
          <w:szCs w:val="20"/>
        </w:rPr>
        <w:t>RESPONSIBILITIES</w:t>
      </w:r>
    </w:p>
    <w:p w14:paraId="77C48DF3" w14:textId="77777777" w:rsidR="00797C95" w:rsidRDefault="00797C95" w:rsidP="00797C95">
      <w:pPr>
        <w:spacing w:line="240" w:lineRule="auto"/>
        <w:ind w:left="0" w:hanging="2"/>
        <w:rPr>
          <w:rFonts w:ascii="Verdana" w:eastAsia="Verdana" w:hAnsi="Verdana" w:cs="Verdana"/>
          <w:b/>
          <w:sz w:val="20"/>
          <w:szCs w:val="20"/>
        </w:rPr>
      </w:pPr>
    </w:p>
    <w:p w14:paraId="42AFBB08" w14:textId="738AE5DF" w:rsidR="00797C95" w:rsidRDefault="00797C95" w:rsidP="00797C95">
      <w:pPr>
        <w:spacing w:line="240" w:lineRule="auto"/>
        <w:ind w:left="0" w:hanging="2"/>
        <w:rPr>
          <w:rFonts w:ascii="Verdana" w:eastAsia="Verdana" w:hAnsi="Verdana" w:cs="Verdana"/>
          <w:b/>
          <w:sz w:val="20"/>
          <w:szCs w:val="20"/>
        </w:rPr>
      </w:pPr>
      <w:r w:rsidRPr="00797C95">
        <w:rPr>
          <w:rFonts w:ascii="Verdana" w:eastAsia="Verdana" w:hAnsi="Verdana" w:cs="Verdana"/>
          <w:b/>
          <w:sz w:val="20"/>
          <w:szCs w:val="20"/>
        </w:rPr>
        <w:t>Vision</w:t>
      </w:r>
    </w:p>
    <w:p w14:paraId="7FB6DF0A" w14:textId="1B4176BB" w:rsidR="007F777B" w:rsidRPr="007F777B" w:rsidRDefault="00E933D3" w:rsidP="007F777B">
      <w:pPr>
        <w:pStyle w:val="ListParagraph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contextualSpacing w:val="0"/>
        <w:textAlignment w:val="auto"/>
        <w:outlineLvl w:val="9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B</w:t>
      </w:r>
      <w:r w:rsidRPr="00E933D3">
        <w:rPr>
          <w:rFonts w:ascii="Verdana" w:eastAsia="Verdana" w:hAnsi="Verdana" w:cs="Verdana"/>
          <w:color w:val="000000"/>
          <w:sz w:val="20"/>
          <w:szCs w:val="20"/>
        </w:rPr>
        <w:t xml:space="preserve">uilds support for and pursues a vision for the future of FLN consistent with organizational </w:t>
      </w:r>
      <w:proofErr w:type="gramStart"/>
      <w:r w:rsidRPr="00E933D3">
        <w:rPr>
          <w:rFonts w:ascii="Verdana" w:eastAsia="Verdana" w:hAnsi="Verdana" w:cs="Verdana"/>
          <w:color w:val="000000"/>
          <w:sz w:val="20"/>
          <w:szCs w:val="20"/>
        </w:rPr>
        <w:t>values</w:t>
      </w:r>
      <w:proofErr w:type="gramEnd"/>
    </w:p>
    <w:p w14:paraId="259775E0" w14:textId="7C33E5FF" w:rsidR="007F777B" w:rsidRPr="007F777B" w:rsidRDefault="007F777B" w:rsidP="007F777B">
      <w:pPr>
        <w:pStyle w:val="ListParagraph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contextualSpacing w:val="0"/>
        <w:textAlignment w:val="auto"/>
        <w:outlineLvl w:val="9"/>
        <w:rPr>
          <w:rFonts w:ascii="Verdana" w:eastAsia="Verdana" w:hAnsi="Verdana" w:cs="Verdana"/>
          <w:color w:val="000000"/>
          <w:sz w:val="20"/>
          <w:szCs w:val="20"/>
        </w:rPr>
      </w:pPr>
      <w:r w:rsidRPr="007F777B">
        <w:rPr>
          <w:rFonts w:ascii="Verdana" w:eastAsia="Verdana" w:hAnsi="Verdana" w:cs="Verdana"/>
          <w:color w:val="000000"/>
          <w:sz w:val="20"/>
          <w:szCs w:val="20"/>
        </w:rPr>
        <w:t xml:space="preserve">Visionary mindset that sets the strategic course and moves the organization </w:t>
      </w:r>
      <w:proofErr w:type="gramStart"/>
      <w:r w:rsidRPr="007F777B">
        <w:rPr>
          <w:rFonts w:ascii="Verdana" w:eastAsia="Verdana" w:hAnsi="Verdana" w:cs="Verdana"/>
          <w:color w:val="000000"/>
          <w:sz w:val="20"/>
          <w:szCs w:val="20"/>
        </w:rPr>
        <w:t>forward</w:t>
      </w:r>
      <w:proofErr w:type="gramEnd"/>
    </w:p>
    <w:p w14:paraId="3E91D3F0" w14:textId="548E1CDF" w:rsidR="007F777B" w:rsidRPr="007F777B" w:rsidRDefault="007F777B" w:rsidP="007F777B">
      <w:pPr>
        <w:pStyle w:val="ListParagraph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contextualSpacing w:val="0"/>
        <w:textAlignment w:val="auto"/>
        <w:outlineLvl w:val="9"/>
        <w:rPr>
          <w:rFonts w:ascii="Verdana" w:eastAsia="Verdana" w:hAnsi="Verdana" w:cs="Verdana"/>
          <w:color w:val="000000"/>
          <w:sz w:val="20"/>
          <w:szCs w:val="20"/>
        </w:rPr>
      </w:pPr>
      <w:r w:rsidRPr="007F777B">
        <w:rPr>
          <w:rFonts w:ascii="Verdana" w:eastAsia="Verdana" w:hAnsi="Verdana" w:cs="Verdana"/>
          <w:color w:val="000000"/>
          <w:sz w:val="20"/>
          <w:szCs w:val="20"/>
        </w:rPr>
        <w:t xml:space="preserve">Ability to oversee </w:t>
      </w:r>
      <w:proofErr w:type="gramStart"/>
      <w:r w:rsidRPr="007F777B">
        <w:rPr>
          <w:rFonts w:ascii="Verdana" w:eastAsia="Verdana" w:hAnsi="Verdana" w:cs="Verdana"/>
          <w:color w:val="000000"/>
          <w:sz w:val="20"/>
          <w:szCs w:val="20"/>
        </w:rPr>
        <w:t>high-growth</w:t>
      </w:r>
      <w:proofErr w:type="gramEnd"/>
      <w:r w:rsidRPr="007F777B">
        <w:rPr>
          <w:rFonts w:ascii="Verdana" w:eastAsia="Verdana" w:hAnsi="Verdana" w:cs="Verdana"/>
          <w:color w:val="000000"/>
          <w:sz w:val="20"/>
          <w:szCs w:val="20"/>
        </w:rPr>
        <w:t xml:space="preserve"> initiatives</w:t>
      </w:r>
    </w:p>
    <w:p w14:paraId="7B7C758D" w14:textId="0348699D" w:rsidR="007F777B" w:rsidRPr="007F777B" w:rsidRDefault="007F777B" w:rsidP="007F777B">
      <w:pPr>
        <w:pStyle w:val="ListParagraph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contextualSpacing w:val="0"/>
        <w:textAlignment w:val="auto"/>
        <w:outlineLvl w:val="9"/>
        <w:rPr>
          <w:rFonts w:ascii="Verdana" w:eastAsia="Verdana" w:hAnsi="Verdana" w:cs="Verdana"/>
          <w:color w:val="000000"/>
          <w:sz w:val="20"/>
          <w:szCs w:val="20"/>
        </w:rPr>
      </w:pPr>
      <w:r w:rsidRPr="007F777B">
        <w:rPr>
          <w:rFonts w:ascii="Verdana" w:eastAsia="Verdana" w:hAnsi="Verdana" w:cs="Verdana"/>
          <w:color w:val="000000"/>
          <w:sz w:val="20"/>
          <w:szCs w:val="20"/>
        </w:rPr>
        <w:t xml:space="preserve">Entrepreneurial </w:t>
      </w:r>
      <w:r w:rsidR="00E27725">
        <w:rPr>
          <w:rFonts w:ascii="Verdana" w:eastAsia="Verdana" w:hAnsi="Verdana" w:cs="Verdana"/>
          <w:color w:val="000000"/>
          <w:sz w:val="20"/>
          <w:szCs w:val="20"/>
        </w:rPr>
        <w:t>frame of min</w:t>
      </w:r>
      <w:r w:rsidRPr="007F777B">
        <w:rPr>
          <w:rFonts w:ascii="Verdana" w:eastAsia="Verdana" w:hAnsi="Verdana" w:cs="Verdana"/>
          <w:color w:val="000000"/>
          <w:sz w:val="20"/>
          <w:szCs w:val="20"/>
        </w:rPr>
        <w:t>d</w:t>
      </w:r>
    </w:p>
    <w:p w14:paraId="70B69A7B" w14:textId="4B5FC2D0" w:rsidR="007F777B" w:rsidRPr="007F777B" w:rsidRDefault="007F777B" w:rsidP="007F777B">
      <w:pPr>
        <w:pStyle w:val="ListParagraph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contextualSpacing w:val="0"/>
        <w:textAlignment w:val="auto"/>
        <w:outlineLvl w:val="9"/>
        <w:rPr>
          <w:rFonts w:ascii="Verdana" w:eastAsia="Verdana" w:hAnsi="Verdana" w:cs="Verdana"/>
          <w:color w:val="000000"/>
          <w:sz w:val="20"/>
          <w:szCs w:val="20"/>
        </w:rPr>
      </w:pPr>
      <w:r w:rsidRPr="007F777B">
        <w:rPr>
          <w:rFonts w:ascii="Verdana" w:eastAsia="Verdana" w:hAnsi="Verdana" w:cs="Verdana"/>
          <w:color w:val="000000"/>
          <w:sz w:val="20"/>
          <w:szCs w:val="20"/>
        </w:rPr>
        <w:t xml:space="preserve">Skilled in </w:t>
      </w:r>
      <w:r w:rsidR="00E27725">
        <w:rPr>
          <w:rFonts w:ascii="Verdana" w:eastAsia="Verdana" w:hAnsi="Verdana" w:cs="Verdana"/>
          <w:color w:val="000000"/>
          <w:sz w:val="20"/>
          <w:szCs w:val="20"/>
        </w:rPr>
        <w:t xml:space="preserve">corporate </w:t>
      </w:r>
      <w:r w:rsidRPr="007F777B">
        <w:rPr>
          <w:rFonts w:ascii="Verdana" w:eastAsia="Verdana" w:hAnsi="Verdana" w:cs="Verdana"/>
          <w:color w:val="000000"/>
          <w:sz w:val="20"/>
          <w:szCs w:val="20"/>
        </w:rPr>
        <w:t>collaboration and strategic partnering</w:t>
      </w:r>
    </w:p>
    <w:p w14:paraId="28514F0E" w14:textId="3B694C1B" w:rsidR="007F777B" w:rsidRPr="007F777B" w:rsidRDefault="007F777B" w:rsidP="007F777B">
      <w:pPr>
        <w:pStyle w:val="ListParagraph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contextualSpacing w:val="0"/>
        <w:textAlignment w:val="auto"/>
        <w:outlineLvl w:val="9"/>
        <w:rPr>
          <w:rFonts w:ascii="Verdana" w:eastAsia="Verdana" w:hAnsi="Verdana" w:cs="Verdana"/>
          <w:color w:val="000000"/>
          <w:sz w:val="20"/>
          <w:szCs w:val="20"/>
        </w:rPr>
      </w:pPr>
      <w:r w:rsidRPr="007F777B">
        <w:rPr>
          <w:rFonts w:ascii="Verdana" w:eastAsia="Verdana" w:hAnsi="Verdana" w:cs="Verdana"/>
          <w:color w:val="000000"/>
          <w:sz w:val="20"/>
          <w:szCs w:val="20"/>
        </w:rPr>
        <w:t xml:space="preserve">Capacity to identify unmet </w:t>
      </w:r>
      <w:proofErr w:type="gramStart"/>
      <w:r w:rsidRPr="007F777B">
        <w:rPr>
          <w:rFonts w:ascii="Verdana" w:eastAsia="Verdana" w:hAnsi="Verdana" w:cs="Verdana"/>
          <w:color w:val="000000"/>
          <w:sz w:val="20"/>
          <w:szCs w:val="20"/>
        </w:rPr>
        <w:t>needs</w:t>
      </w:r>
      <w:proofErr w:type="gramEnd"/>
    </w:p>
    <w:p w14:paraId="519E5008" w14:textId="77777777" w:rsidR="00E933D3" w:rsidRPr="00E933D3" w:rsidRDefault="00E933D3" w:rsidP="00E933D3">
      <w:pPr>
        <w:pStyle w:val="ListParagraph"/>
        <w:suppressAutoHyphens w:val="0"/>
        <w:autoSpaceDE w:val="0"/>
        <w:autoSpaceDN w:val="0"/>
        <w:adjustRightInd w:val="0"/>
        <w:spacing w:after="0" w:line="240" w:lineRule="auto"/>
        <w:ind w:leftChars="0" w:firstLineChars="0" w:firstLine="0"/>
        <w:contextualSpacing w:val="0"/>
        <w:textAlignment w:val="auto"/>
        <w:outlineLvl w:val="9"/>
        <w:rPr>
          <w:rFonts w:ascii="Verdana" w:eastAsia="Verdana" w:hAnsi="Verdana" w:cs="Verdana"/>
          <w:color w:val="000000"/>
          <w:sz w:val="20"/>
          <w:szCs w:val="20"/>
        </w:rPr>
      </w:pPr>
    </w:p>
    <w:p w14:paraId="6590B613" w14:textId="77777777" w:rsidR="001D233C" w:rsidRPr="00845706" w:rsidRDefault="001D233C" w:rsidP="001D233C">
      <w:pPr>
        <w:spacing w:line="240" w:lineRule="auto"/>
        <w:ind w:left="0" w:hanging="2"/>
        <w:rPr>
          <w:rFonts w:ascii="Verdana" w:eastAsia="Verdana" w:hAnsi="Verdana" w:cs="Verdana"/>
          <w:b/>
          <w:sz w:val="20"/>
          <w:szCs w:val="20"/>
        </w:rPr>
      </w:pPr>
      <w:r w:rsidRPr="00845706">
        <w:rPr>
          <w:rFonts w:ascii="Verdana" w:eastAsia="Verdana" w:hAnsi="Verdana" w:cs="Verdana"/>
          <w:b/>
          <w:sz w:val="20"/>
          <w:szCs w:val="20"/>
        </w:rPr>
        <w:t>Leadership</w:t>
      </w:r>
    </w:p>
    <w:p w14:paraId="7BA5D71B" w14:textId="24D34F58" w:rsidR="001D233C" w:rsidRPr="00845706" w:rsidRDefault="001D233C" w:rsidP="001D233C">
      <w:pPr>
        <w:pStyle w:val="ListParagraph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contextualSpacing w:val="0"/>
        <w:textDirection w:val="lrTb"/>
        <w:textAlignment w:val="auto"/>
        <w:outlineLvl w:val="9"/>
        <w:rPr>
          <w:rFonts w:ascii="Verdana" w:eastAsia="Verdana" w:hAnsi="Verdana" w:cs="Verdana"/>
          <w:color w:val="000000"/>
          <w:sz w:val="20"/>
          <w:szCs w:val="20"/>
        </w:rPr>
      </w:pPr>
      <w:r w:rsidRPr="00845706">
        <w:rPr>
          <w:rFonts w:ascii="Verdana" w:eastAsia="Verdana" w:hAnsi="Verdana" w:cs="Verdana"/>
          <w:color w:val="000000"/>
          <w:sz w:val="20"/>
          <w:szCs w:val="20"/>
        </w:rPr>
        <w:t xml:space="preserve">Lead, implement, and monitor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FLN’s </w:t>
      </w:r>
      <w:r w:rsidRPr="00845706">
        <w:rPr>
          <w:rFonts w:ascii="Verdana" w:eastAsia="Verdana" w:hAnsi="Verdana" w:cs="Verdana"/>
          <w:color w:val="000000"/>
          <w:sz w:val="20"/>
          <w:szCs w:val="20"/>
        </w:rPr>
        <w:t>strategic planning process in collaboration with the Board</w:t>
      </w:r>
      <w:r w:rsidR="00D54F9F"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14:paraId="6744E0D5" w14:textId="5997A893" w:rsidR="001D233C" w:rsidRPr="00845706" w:rsidRDefault="001D233C" w:rsidP="001D233C">
      <w:pPr>
        <w:pStyle w:val="ListParagraph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textDirection w:val="lrTb"/>
        <w:textAlignment w:val="auto"/>
        <w:outlineLvl w:val="9"/>
        <w:rPr>
          <w:rFonts w:ascii="Verdana" w:eastAsia="Verdana" w:hAnsi="Verdana" w:cs="Verdana"/>
          <w:sz w:val="20"/>
          <w:szCs w:val="20"/>
        </w:rPr>
      </w:pPr>
      <w:r w:rsidRPr="00845706">
        <w:rPr>
          <w:rFonts w:ascii="Verdana" w:eastAsia="Verdana" w:hAnsi="Verdana" w:cs="Verdana"/>
          <w:color w:val="000000"/>
          <w:sz w:val="20"/>
          <w:szCs w:val="20"/>
        </w:rPr>
        <w:t>Oversee contracted staff and their related functions; provide guidance to ensure completion of assigned work</w:t>
      </w:r>
      <w:r w:rsidR="00D54F9F"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14:paraId="5872406A" w14:textId="20A01B45" w:rsidR="001D233C" w:rsidRDefault="00D54F9F" w:rsidP="001D233C">
      <w:pPr>
        <w:pStyle w:val="ListParagraph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textDirection w:val="lrTb"/>
        <w:textAlignment w:val="auto"/>
        <w:outlineLvl w:val="9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Create and</w:t>
      </w:r>
      <w:r w:rsidR="001D233C" w:rsidRPr="00845706">
        <w:rPr>
          <w:rFonts w:ascii="Verdana" w:eastAsia="Verdana" w:hAnsi="Verdana" w:cs="Verdana"/>
          <w:sz w:val="20"/>
          <w:szCs w:val="20"/>
        </w:rPr>
        <w:t xml:space="preserve"> implement a plan for future growth </w:t>
      </w:r>
      <w:r w:rsidR="001D233C">
        <w:rPr>
          <w:rFonts w:ascii="Verdana" w:eastAsia="Verdana" w:hAnsi="Verdana" w:cs="Verdana"/>
          <w:sz w:val="20"/>
          <w:szCs w:val="20"/>
        </w:rPr>
        <w:t>and development of staff.</w:t>
      </w:r>
    </w:p>
    <w:p w14:paraId="39C33B8C" w14:textId="21C712BD" w:rsidR="00D54F9F" w:rsidRPr="00D54F9F" w:rsidRDefault="00D54F9F" w:rsidP="00D54F9F">
      <w:pPr>
        <w:pStyle w:val="ListParagraph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textDirection w:val="lrTb"/>
        <w:textAlignment w:val="auto"/>
        <w:outlineLvl w:val="9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Develop</w:t>
      </w:r>
      <w:r w:rsidRPr="0087565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and nurture foundational </w:t>
      </w:r>
      <w:r w:rsidRPr="0087565B">
        <w:rPr>
          <w:rFonts w:ascii="Verdana" w:hAnsi="Verdana"/>
          <w:sz w:val="20"/>
          <w:szCs w:val="20"/>
        </w:rPr>
        <w:t>relationships</w:t>
      </w:r>
      <w:r>
        <w:rPr>
          <w:rFonts w:ascii="Verdana" w:hAnsi="Verdana"/>
          <w:sz w:val="20"/>
          <w:szCs w:val="20"/>
        </w:rPr>
        <w:t>.</w:t>
      </w:r>
    </w:p>
    <w:p w14:paraId="321E1812" w14:textId="77777777" w:rsidR="001D233C" w:rsidRPr="00845706" w:rsidRDefault="001D233C" w:rsidP="001D233C">
      <w:pPr>
        <w:pStyle w:val="NormalWeb"/>
        <w:suppressAutoHyphens w:val="0"/>
        <w:spacing w:before="0" w:beforeAutospacing="0" w:after="0" w:afterAutospacing="0"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eastAsia="Verdana" w:hAnsi="Verdana" w:cs="Verdana"/>
          <w:b/>
          <w:bCs/>
          <w:sz w:val="20"/>
          <w:szCs w:val="20"/>
        </w:rPr>
      </w:pPr>
      <w:r w:rsidRPr="00845706">
        <w:rPr>
          <w:rFonts w:ascii="Verdana" w:eastAsia="Verdana" w:hAnsi="Verdana" w:cs="Verdana"/>
          <w:b/>
          <w:bCs/>
          <w:sz w:val="20"/>
          <w:szCs w:val="20"/>
        </w:rPr>
        <w:t>Board Support</w:t>
      </w:r>
    </w:p>
    <w:p w14:paraId="0658D364" w14:textId="77777777" w:rsidR="00E62136" w:rsidRDefault="001D233C" w:rsidP="00E62136">
      <w:pPr>
        <w:pStyle w:val="ListParagraph"/>
        <w:numPr>
          <w:ilvl w:val="0"/>
          <w:numId w:val="5"/>
        </w:numPr>
        <w:suppressAutoHyphens w:val="0"/>
        <w:spacing w:after="0" w:line="240" w:lineRule="auto"/>
        <w:ind w:leftChars="0" w:firstLineChars="0"/>
        <w:textDirection w:val="lrTb"/>
        <w:textAlignment w:val="auto"/>
        <w:outlineLvl w:val="9"/>
        <w:rPr>
          <w:rFonts w:ascii="Verdana" w:eastAsia="Verdana" w:hAnsi="Verdana" w:cs="Verdana"/>
          <w:sz w:val="20"/>
          <w:szCs w:val="20"/>
        </w:rPr>
      </w:pPr>
      <w:r w:rsidRPr="00845706">
        <w:rPr>
          <w:rFonts w:ascii="Verdana" w:eastAsia="Verdana" w:hAnsi="Verdana" w:cs="Verdana"/>
          <w:sz w:val="20"/>
          <w:szCs w:val="20"/>
        </w:rPr>
        <w:t>Provide staff support for all Board activities, including Board Meeting preparation and support, Committee Meetings support, maintaining Board documents/rosters, etc.</w:t>
      </w:r>
    </w:p>
    <w:p w14:paraId="2B8F9C5D" w14:textId="456F76E3" w:rsidR="001D233C" w:rsidRPr="00E62136" w:rsidRDefault="001D233C" w:rsidP="00E62136">
      <w:pPr>
        <w:pStyle w:val="ListParagraph"/>
        <w:numPr>
          <w:ilvl w:val="0"/>
          <w:numId w:val="5"/>
        </w:numPr>
        <w:suppressAutoHyphens w:val="0"/>
        <w:spacing w:after="0" w:line="240" w:lineRule="auto"/>
        <w:ind w:leftChars="0" w:firstLineChars="0"/>
        <w:textDirection w:val="lrTb"/>
        <w:textAlignment w:val="auto"/>
        <w:outlineLvl w:val="9"/>
        <w:rPr>
          <w:rFonts w:ascii="Verdana" w:eastAsia="Verdana" w:hAnsi="Verdana" w:cs="Verdana"/>
          <w:sz w:val="20"/>
          <w:szCs w:val="20"/>
        </w:rPr>
      </w:pPr>
      <w:r w:rsidRPr="00E62136">
        <w:rPr>
          <w:rFonts w:ascii="Verdana" w:eastAsia="Verdana" w:hAnsi="Verdana" w:cs="Verdana"/>
          <w:color w:val="000000"/>
          <w:sz w:val="20"/>
          <w:szCs w:val="20"/>
        </w:rPr>
        <w:t xml:space="preserve">Work closely with Board Committees to advance strategic </w:t>
      </w:r>
      <w:r w:rsidR="00D54F9F" w:rsidRPr="00E62136">
        <w:rPr>
          <w:rFonts w:ascii="Verdana" w:eastAsia="Verdana" w:hAnsi="Verdana" w:cs="Verdana"/>
          <w:color w:val="000000"/>
          <w:sz w:val="20"/>
          <w:szCs w:val="20"/>
        </w:rPr>
        <w:t>goals.</w:t>
      </w:r>
      <w:r w:rsidRPr="00E62136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E62136">
        <w:rPr>
          <w:rFonts w:ascii="Verdana" w:eastAsia="Verdana" w:hAnsi="Verdana" w:cs="Verdana"/>
          <w:color w:val="000000"/>
          <w:sz w:val="20"/>
          <w:szCs w:val="20"/>
        </w:rPr>
        <w:br/>
      </w:r>
    </w:p>
    <w:p w14:paraId="3F6E68E3" w14:textId="77777777" w:rsidR="001D233C" w:rsidRPr="00845706" w:rsidRDefault="001D233C" w:rsidP="001D233C">
      <w:pPr>
        <w:spacing w:line="240" w:lineRule="auto"/>
        <w:ind w:left="0" w:hanging="2"/>
        <w:rPr>
          <w:rFonts w:ascii="Verdana" w:eastAsia="Verdana" w:hAnsi="Verdana" w:cs="Verdana"/>
          <w:b/>
          <w:sz w:val="20"/>
          <w:szCs w:val="20"/>
        </w:rPr>
      </w:pPr>
      <w:r w:rsidRPr="00845706">
        <w:rPr>
          <w:rFonts w:ascii="Verdana" w:eastAsia="Verdana" w:hAnsi="Verdana" w:cs="Verdana"/>
          <w:b/>
          <w:sz w:val="20"/>
          <w:szCs w:val="20"/>
        </w:rPr>
        <w:t xml:space="preserve">Operations </w:t>
      </w:r>
    </w:p>
    <w:p w14:paraId="5803B616" w14:textId="4F89EFEC" w:rsidR="001D233C" w:rsidRPr="001D233C" w:rsidRDefault="001D233C" w:rsidP="001D233C">
      <w:pPr>
        <w:pStyle w:val="NormalWeb"/>
        <w:numPr>
          <w:ilvl w:val="0"/>
          <w:numId w:val="5"/>
        </w:numPr>
        <w:suppressAutoHyphens w:val="0"/>
        <w:spacing w:before="0" w:beforeAutospacing="0" w:after="0" w:afterAutospacing="0" w:line="240" w:lineRule="auto"/>
        <w:ind w:leftChars="0" w:firstLineChars="0"/>
        <w:textDirection w:val="lrTb"/>
        <w:textAlignment w:val="auto"/>
        <w:outlineLvl w:val="9"/>
        <w:rPr>
          <w:rFonts w:ascii="Verdana" w:eastAsia="Verdana" w:hAnsi="Verdana" w:cs="Verdana"/>
          <w:sz w:val="20"/>
          <w:szCs w:val="20"/>
        </w:rPr>
      </w:pPr>
      <w:r w:rsidRPr="00845706">
        <w:rPr>
          <w:rFonts w:ascii="Verdana" w:eastAsia="Verdana" w:hAnsi="Verdana" w:cs="Verdana"/>
          <w:sz w:val="20"/>
          <w:szCs w:val="20"/>
        </w:rPr>
        <w:t xml:space="preserve">Manage the day-to-day operations of the </w:t>
      </w:r>
      <w:r>
        <w:rPr>
          <w:rFonts w:ascii="Verdana" w:eastAsia="Verdana" w:hAnsi="Verdana" w:cs="Verdana"/>
          <w:sz w:val="20"/>
          <w:szCs w:val="20"/>
        </w:rPr>
        <w:t>Network</w:t>
      </w:r>
      <w:r w:rsidRPr="00845706">
        <w:rPr>
          <w:rFonts w:ascii="Verdana" w:eastAsia="Verdana" w:hAnsi="Verdana" w:cs="Verdana"/>
          <w:sz w:val="20"/>
          <w:szCs w:val="20"/>
        </w:rPr>
        <w:t>, including issues related to financial reporting and auditing, budgeting, project and event management, insurance, legal, human resources, marketing and systems management</w:t>
      </w:r>
      <w:r w:rsidR="00D54F9F">
        <w:rPr>
          <w:rFonts w:ascii="Verdana" w:eastAsia="Verdana" w:hAnsi="Verdana" w:cs="Verdana"/>
          <w:sz w:val="20"/>
          <w:szCs w:val="20"/>
        </w:rPr>
        <w:t>.</w:t>
      </w:r>
    </w:p>
    <w:p w14:paraId="216D4542" w14:textId="2A2B05CA" w:rsidR="001D233C" w:rsidRPr="00845706" w:rsidRDefault="001D233C" w:rsidP="001D233C">
      <w:pPr>
        <w:pStyle w:val="ListParagraph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textDirection w:val="lrTb"/>
        <w:textAlignment w:val="auto"/>
        <w:outlineLvl w:val="9"/>
        <w:rPr>
          <w:rFonts w:ascii="Verdana" w:eastAsia="Verdana" w:hAnsi="Verdana" w:cs="Verdana"/>
          <w:sz w:val="20"/>
          <w:szCs w:val="20"/>
        </w:rPr>
      </w:pPr>
      <w:r w:rsidRPr="00845706">
        <w:rPr>
          <w:rFonts w:ascii="Verdana" w:eastAsia="Verdana" w:hAnsi="Verdana" w:cs="Verdana"/>
          <w:sz w:val="20"/>
          <w:szCs w:val="20"/>
        </w:rPr>
        <w:t xml:space="preserve">Lead and model the principles of diversity, equity, and inclusion in all facets of </w:t>
      </w:r>
      <w:r>
        <w:rPr>
          <w:rFonts w:ascii="Verdana" w:eastAsia="Verdana" w:hAnsi="Verdana" w:cs="Verdana"/>
          <w:sz w:val="20"/>
          <w:szCs w:val="20"/>
        </w:rPr>
        <w:t xml:space="preserve">FLN </w:t>
      </w:r>
      <w:r w:rsidRPr="00845706">
        <w:rPr>
          <w:rFonts w:ascii="Verdana" w:eastAsia="Verdana" w:hAnsi="Verdana" w:cs="Verdana"/>
          <w:sz w:val="20"/>
          <w:szCs w:val="20"/>
        </w:rPr>
        <w:t>operations and community support</w:t>
      </w:r>
      <w:r w:rsidR="00D54F9F">
        <w:rPr>
          <w:rFonts w:ascii="Verdana" w:eastAsia="Verdana" w:hAnsi="Verdana" w:cs="Verdana"/>
          <w:sz w:val="20"/>
          <w:szCs w:val="20"/>
        </w:rPr>
        <w:t>.</w:t>
      </w:r>
    </w:p>
    <w:p w14:paraId="7806B197" w14:textId="77777777" w:rsidR="001D233C" w:rsidRPr="00845706" w:rsidRDefault="001D233C" w:rsidP="001D233C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eastAsia="Verdana" w:hAnsi="Verdana" w:cs="Verdana"/>
          <w:b/>
          <w:sz w:val="20"/>
          <w:szCs w:val="20"/>
        </w:rPr>
      </w:pPr>
      <w:r w:rsidRPr="00845706">
        <w:rPr>
          <w:rFonts w:ascii="Verdana" w:eastAsia="Verdana" w:hAnsi="Verdana" w:cs="Verdana"/>
          <w:b/>
          <w:sz w:val="20"/>
          <w:szCs w:val="20"/>
        </w:rPr>
        <w:t>Development</w:t>
      </w:r>
    </w:p>
    <w:p w14:paraId="33D7EC09" w14:textId="79C60CE5" w:rsidR="001D233C" w:rsidRPr="00845706" w:rsidRDefault="001D233C" w:rsidP="001D233C">
      <w:pPr>
        <w:pStyle w:val="ListParagraph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contextualSpacing w:val="0"/>
        <w:textDirection w:val="lrTb"/>
        <w:textAlignment w:val="auto"/>
        <w:outlineLvl w:val="9"/>
        <w:rPr>
          <w:rFonts w:ascii="Verdana" w:eastAsia="Verdana" w:hAnsi="Verdana" w:cs="Verdana"/>
          <w:color w:val="000000"/>
          <w:sz w:val="20"/>
          <w:szCs w:val="20"/>
        </w:rPr>
      </w:pPr>
      <w:r w:rsidRPr="00845706">
        <w:rPr>
          <w:rFonts w:ascii="Verdana" w:eastAsia="Verdana" w:hAnsi="Verdana" w:cs="Verdana"/>
          <w:color w:val="000000"/>
          <w:sz w:val="20"/>
          <w:szCs w:val="20"/>
        </w:rPr>
        <w:t>Design and execute a plan to secure operating revenue and funds for community impact</w:t>
      </w:r>
      <w:r w:rsidR="00D54F9F"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14:paraId="7D86EA9C" w14:textId="22B1A468" w:rsidR="001D233C" w:rsidRPr="00845706" w:rsidRDefault="001D233C" w:rsidP="001D233C">
      <w:pPr>
        <w:pStyle w:val="ListParagraph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contextualSpacing w:val="0"/>
        <w:textDirection w:val="lrTb"/>
        <w:textAlignment w:val="auto"/>
        <w:outlineLvl w:val="9"/>
        <w:rPr>
          <w:rFonts w:ascii="Verdana" w:eastAsia="Verdana" w:hAnsi="Verdana" w:cs="Verdana"/>
          <w:color w:val="000000"/>
          <w:sz w:val="20"/>
          <w:szCs w:val="20"/>
        </w:rPr>
      </w:pPr>
      <w:r w:rsidRPr="00845706">
        <w:rPr>
          <w:rFonts w:ascii="Verdana" w:eastAsia="Verdana" w:hAnsi="Verdana" w:cs="Verdana"/>
          <w:color w:val="000000"/>
          <w:sz w:val="20"/>
          <w:szCs w:val="20"/>
        </w:rPr>
        <w:t xml:space="preserve">Research new funding sources/models and implement fundraising strategies to maintain the </w:t>
      </w:r>
      <w:r>
        <w:rPr>
          <w:rFonts w:ascii="Verdana" w:eastAsia="Verdana" w:hAnsi="Verdana" w:cs="Verdana"/>
          <w:color w:val="000000"/>
          <w:sz w:val="20"/>
          <w:szCs w:val="20"/>
        </w:rPr>
        <w:t>Network</w:t>
      </w:r>
      <w:r w:rsidRPr="00845706">
        <w:rPr>
          <w:rFonts w:ascii="Verdana" w:eastAsia="Verdana" w:hAnsi="Verdana" w:cs="Verdana"/>
          <w:color w:val="000000"/>
          <w:sz w:val="20"/>
          <w:szCs w:val="20"/>
        </w:rPr>
        <w:t xml:space="preserve"> in a positive financial position</w:t>
      </w:r>
      <w:r w:rsidR="00D54F9F"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14:paraId="3BE35E9B" w14:textId="13FCE3B4" w:rsidR="001D233C" w:rsidRPr="00845706" w:rsidRDefault="001D233C" w:rsidP="001D233C">
      <w:pPr>
        <w:pStyle w:val="ListParagraph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contextualSpacing w:val="0"/>
        <w:textDirection w:val="lrTb"/>
        <w:textAlignment w:val="auto"/>
        <w:outlineLvl w:val="9"/>
        <w:rPr>
          <w:rFonts w:ascii="Verdana" w:eastAsia="Verdana" w:hAnsi="Verdana" w:cs="Verdana"/>
          <w:color w:val="000000"/>
          <w:sz w:val="20"/>
          <w:szCs w:val="20"/>
        </w:rPr>
      </w:pPr>
      <w:r w:rsidRPr="00845706">
        <w:rPr>
          <w:rFonts w:ascii="Verdana" w:eastAsia="Verdana" w:hAnsi="Verdana" w:cs="Verdana"/>
          <w:color w:val="000000"/>
          <w:sz w:val="20"/>
          <w:szCs w:val="20"/>
        </w:rPr>
        <w:t xml:space="preserve">Build the </w:t>
      </w:r>
      <w:r>
        <w:rPr>
          <w:rFonts w:ascii="Verdana" w:eastAsia="Verdana" w:hAnsi="Verdana" w:cs="Verdana"/>
          <w:color w:val="000000"/>
          <w:sz w:val="20"/>
          <w:szCs w:val="20"/>
        </w:rPr>
        <w:t>Network</w:t>
      </w:r>
      <w:r w:rsidRPr="00845706">
        <w:rPr>
          <w:rFonts w:ascii="Verdana" w:eastAsia="Verdana" w:hAnsi="Verdana" w:cs="Verdana"/>
          <w:color w:val="000000"/>
          <w:sz w:val="20"/>
          <w:szCs w:val="20"/>
        </w:rPr>
        <w:t>’s infrastructure through funding for physical space, staffing, and long-term sustainability</w:t>
      </w:r>
      <w:r w:rsidR="00D54F9F"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14:paraId="1CB12492" w14:textId="67B83386" w:rsidR="001D233C" w:rsidRPr="00845706" w:rsidRDefault="001D233C" w:rsidP="001D233C">
      <w:pPr>
        <w:pStyle w:val="ListParagraph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contextualSpacing w:val="0"/>
        <w:textDirection w:val="lrTb"/>
        <w:textAlignment w:val="auto"/>
        <w:outlineLvl w:val="9"/>
        <w:rPr>
          <w:rFonts w:ascii="Verdana" w:eastAsia="Verdana" w:hAnsi="Verdana" w:cs="Verdana"/>
          <w:color w:val="000000"/>
          <w:sz w:val="20"/>
          <w:szCs w:val="20"/>
        </w:rPr>
      </w:pPr>
      <w:r w:rsidRPr="00845706">
        <w:rPr>
          <w:rFonts w:ascii="Verdana" w:eastAsia="Verdana" w:hAnsi="Verdana" w:cs="Verdana"/>
          <w:color w:val="000000"/>
          <w:sz w:val="20"/>
          <w:szCs w:val="20"/>
        </w:rPr>
        <w:t xml:space="preserve">Identify and coordinate grant funding from public/private </w:t>
      </w:r>
      <w:r w:rsidR="00CF564A">
        <w:rPr>
          <w:rFonts w:ascii="Verdana" w:eastAsia="Verdana" w:hAnsi="Verdana" w:cs="Verdana"/>
          <w:color w:val="000000"/>
          <w:sz w:val="20"/>
          <w:szCs w:val="20"/>
        </w:rPr>
        <w:t>organizations</w:t>
      </w:r>
      <w:r w:rsidRPr="00845706">
        <w:rPr>
          <w:rFonts w:ascii="Verdana" w:eastAsia="Verdana" w:hAnsi="Verdana" w:cs="Verdana"/>
          <w:color w:val="000000"/>
          <w:sz w:val="20"/>
          <w:szCs w:val="20"/>
        </w:rPr>
        <w:t>, and collaborative grant opportunities</w:t>
      </w:r>
      <w:r w:rsidR="00D54F9F"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14:paraId="460C2233" w14:textId="209D924B" w:rsidR="001D233C" w:rsidRPr="00845706" w:rsidRDefault="00797C95" w:rsidP="001D233C">
      <w:pPr>
        <w:pStyle w:val="ListParagraph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contextualSpacing w:val="0"/>
        <w:textDirection w:val="lrTb"/>
        <w:textAlignment w:val="auto"/>
        <w:outlineLvl w:val="9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Nurture </w:t>
      </w:r>
      <w:r w:rsidR="001D233C" w:rsidRPr="00845706">
        <w:rPr>
          <w:rFonts w:ascii="Verdana" w:eastAsia="Verdana" w:hAnsi="Verdana" w:cs="Verdana"/>
          <w:color w:val="000000"/>
          <w:sz w:val="20"/>
          <w:szCs w:val="20"/>
        </w:rPr>
        <w:t>existing relationships and establish new relationships with key and potential donors</w:t>
      </w:r>
      <w:r w:rsidR="00D54F9F"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14:paraId="5A88D3F2" w14:textId="58020F53" w:rsidR="001D233C" w:rsidRPr="00845706" w:rsidRDefault="001D233C" w:rsidP="001D233C">
      <w:pPr>
        <w:pStyle w:val="ListParagraph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contextualSpacing w:val="0"/>
        <w:textDirection w:val="lrTb"/>
        <w:textAlignment w:val="auto"/>
        <w:outlineLvl w:val="9"/>
        <w:rPr>
          <w:rFonts w:ascii="Verdana" w:eastAsia="Verdana" w:hAnsi="Verdana" w:cs="Verdana"/>
          <w:color w:val="000000"/>
          <w:sz w:val="20"/>
          <w:szCs w:val="20"/>
        </w:rPr>
      </w:pPr>
      <w:r w:rsidRPr="00845706">
        <w:rPr>
          <w:rFonts w:ascii="Verdana" w:eastAsia="Verdana" w:hAnsi="Verdana" w:cs="Verdana"/>
          <w:color w:val="000000"/>
          <w:sz w:val="20"/>
          <w:szCs w:val="20"/>
        </w:rPr>
        <w:t>Develop and implement a plan to properly recognize donors for their contributions</w:t>
      </w:r>
      <w:r w:rsidR="00D54F9F"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14:paraId="4E37C773" w14:textId="77777777" w:rsidR="001D233C" w:rsidRPr="00845706" w:rsidRDefault="001D233C" w:rsidP="001D233C">
      <w:pPr>
        <w:spacing w:line="240" w:lineRule="auto"/>
        <w:ind w:left="0" w:hanging="2"/>
        <w:rPr>
          <w:rFonts w:ascii="Verdana" w:eastAsia="Verdana" w:hAnsi="Verdana" w:cs="Verdana"/>
          <w:b/>
          <w:sz w:val="20"/>
          <w:szCs w:val="20"/>
        </w:rPr>
      </w:pPr>
    </w:p>
    <w:p w14:paraId="4CEB6D21" w14:textId="77777777" w:rsidR="001D233C" w:rsidRPr="00845706" w:rsidRDefault="001D233C" w:rsidP="001D233C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eastAsia="Verdana" w:hAnsi="Verdana" w:cs="Verdana"/>
          <w:b/>
          <w:sz w:val="20"/>
          <w:szCs w:val="20"/>
        </w:rPr>
      </w:pPr>
      <w:r w:rsidRPr="00845706">
        <w:rPr>
          <w:rFonts w:ascii="Verdana" w:eastAsia="Verdana" w:hAnsi="Verdana" w:cs="Verdana"/>
          <w:b/>
          <w:sz w:val="20"/>
          <w:szCs w:val="20"/>
        </w:rPr>
        <w:t>Financial Oversight</w:t>
      </w:r>
    </w:p>
    <w:p w14:paraId="7EC66978" w14:textId="6212D950" w:rsidR="001D233C" w:rsidRPr="00845706" w:rsidRDefault="001D233C" w:rsidP="001D233C">
      <w:pPr>
        <w:pStyle w:val="ListParagraph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contextualSpacing w:val="0"/>
        <w:textDirection w:val="lrTb"/>
        <w:textAlignment w:val="auto"/>
        <w:outlineLvl w:val="9"/>
        <w:rPr>
          <w:rFonts w:ascii="Verdana" w:eastAsia="Verdana" w:hAnsi="Verdana" w:cs="Verdana"/>
          <w:color w:val="000000"/>
          <w:sz w:val="20"/>
          <w:szCs w:val="20"/>
        </w:rPr>
      </w:pPr>
      <w:r w:rsidRPr="00845706">
        <w:rPr>
          <w:rFonts w:ascii="Verdana" w:eastAsia="Verdana" w:hAnsi="Verdana" w:cs="Verdana"/>
          <w:color w:val="000000"/>
          <w:sz w:val="20"/>
          <w:szCs w:val="20"/>
        </w:rPr>
        <w:t>Oversee budgeting process, financial reporting, projections, etc., in collaboration with Finance Committee</w:t>
      </w:r>
      <w:r w:rsidR="00D54F9F"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14:paraId="260A4050" w14:textId="77777777" w:rsidR="001D233C" w:rsidRPr="00845706" w:rsidRDefault="001D233C" w:rsidP="001D233C">
      <w:pPr>
        <w:autoSpaceDE w:val="0"/>
        <w:autoSpaceDN w:val="0"/>
        <w:adjustRightInd w:val="0"/>
        <w:spacing w:line="240" w:lineRule="auto"/>
        <w:ind w:leftChars="0" w:left="0" w:firstLineChars="0" w:firstLine="0"/>
        <w:rPr>
          <w:rFonts w:ascii="Verdana" w:eastAsia="Verdana" w:hAnsi="Verdana" w:cs="Verdana"/>
          <w:color w:val="000000"/>
          <w:sz w:val="20"/>
          <w:szCs w:val="20"/>
        </w:rPr>
      </w:pPr>
    </w:p>
    <w:p w14:paraId="31043BD4" w14:textId="77777777" w:rsidR="00B93993" w:rsidRDefault="00B93993" w:rsidP="001D233C">
      <w:pPr>
        <w:autoSpaceDE w:val="0"/>
        <w:autoSpaceDN w:val="0"/>
        <w:adjustRightInd w:val="0"/>
        <w:spacing w:line="240" w:lineRule="auto"/>
        <w:ind w:leftChars="0" w:left="0" w:firstLineChars="0" w:hanging="2"/>
        <w:rPr>
          <w:rFonts w:ascii="Verdana" w:eastAsia="Verdana" w:hAnsi="Verdana" w:cs="Verdana"/>
          <w:b/>
          <w:bCs/>
          <w:color w:val="000000"/>
          <w:sz w:val="20"/>
          <w:szCs w:val="20"/>
        </w:rPr>
      </w:pPr>
    </w:p>
    <w:p w14:paraId="39BB679D" w14:textId="77777777" w:rsidR="00B93993" w:rsidRDefault="00B93993" w:rsidP="001D233C">
      <w:pPr>
        <w:autoSpaceDE w:val="0"/>
        <w:autoSpaceDN w:val="0"/>
        <w:adjustRightInd w:val="0"/>
        <w:spacing w:line="240" w:lineRule="auto"/>
        <w:ind w:leftChars="0" w:left="0" w:firstLineChars="0" w:hanging="2"/>
        <w:rPr>
          <w:rFonts w:ascii="Verdana" w:eastAsia="Verdana" w:hAnsi="Verdana" w:cs="Verdana"/>
          <w:b/>
          <w:bCs/>
          <w:color w:val="000000"/>
          <w:sz w:val="20"/>
          <w:szCs w:val="20"/>
        </w:rPr>
      </w:pPr>
    </w:p>
    <w:p w14:paraId="725214CD" w14:textId="0A780744" w:rsidR="001D233C" w:rsidRPr="00845706" w:rsidRDefault="001D233C" w:rsidP="001D233C">
      <w:pPr>
        <w:autoSpaceDE w:val="0"/>
        <w:autoSpaceDN w:val="0"/>
        <w:adjustRightInd w:val="0"/>
        <w:spacing w:line="240" w:lineRule="auto"/>
        <w:ind w:leftChars="0" w:left="0" w:firstLineChars="0" w:hanging="2"/>
        <w:rPr>
          <w:rFonts w:ascii="Verdana" w:eastAsia="Verdana" w:hAnsi="Verdana" w:cs="Verdana"/>
          <w:b/>
          <w:bCs/>
          <w:color w:val="000000"/>
          <w:sz w:val="20"/>
          <w:szCs w:val="20"/>
        </w:rPr>
      </w:pPr>
      <w:r w:rsidRPr="00845706">
        <w:rPr>
          <w:rFonts w:ascii="Verdana" w:eastAsia="Verdana" w:hAnsi="Verdana" w:cs="Verdana"/>
          <w:b/>
          <w:bCs/>
          <w:color w:val="000000"/>
          <w:sz w:val="20"/>
          <w:szCs w:val="20"/>
        </w:rPr>
        <w:lastRenderedPageBreak/>
        <w:t>Community Outreach, Impact, and Collaboration</w:t>
      </w:r>
    </w:p>
    <w:p w14:paraId="72D6D005" w14:textId="06911F1D" w:rsidR="001D233C" w:rsidRPr="001D233C" w:rsidRDefault="001D233C" w:rsidP="002B0C37">
      <w:pPr>
        <w:pStyle w:val="ListParagraph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contextualSpacing w:val="0"/>
        <w:textDirection w:val="lrTb"/>
        <w:textAlignment w:val="auto"/>
        <w:outlineLvl w:val="9"/>
        <w:rPr>
          <w:rFonts w:ascii="Verdana" w:eastAsia="Verdana" w:hAnsi="Verdana" w:cs="Verdana"/>
          <w:sz w:val="20"/>
          <w:szCs w:val="20"/>
        </w:rPr>
      </w:pPr>
      <w:r w:rsidRPr="001D233C">
        <w:rPr>
          <w:rFonts w:ascii="Verdana" w:eastAsia="Verdana" w:hAnsi="Verdana" w:cs="Verdana"/>
          <w:color w:val="000000"/>
          <w:sz w:val="20"/>
          <w:szCs w:val="20"/>
        </w:rPr>
        <w:t>Advance FLN’s presence within the community to bring awareness</w:t>
      </w:r>
      <w:r w:rsidR="00D54F9F"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14:paraId="7825A7F4" w14:textId="77777777" w:rsidR="00E62136" w:rsidRDefault="001D233C" w:rsidP="00E62136">
      <w:pPr>
        <w:pStyle w:val="ListParagraph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contextualSpacing w:val="0"/>
        <w:textDirection w:val="lrTb"/>
        <w:textAlignment w:val="auto"/>
        <w:outlineLvl w:val="9"/>
        <w:rPr>
          <w:rFonts w:ascii="Verdana" w:eastAsia="Verdana" w:hAnsi="Verdana" w:cs="Verdana"/>
          <w:sz w:val="20"/>
          <w:szCs w:val="20"/>
        </w:rPr>
      </w:pPr>
      <w:r w:rsidRPr="001D233C">
        <w:rPr>
          <w:rFonts w:ascii="Verdana" w:eastAsia="Verdana" w:hAnsi="Verdana" w:cs="Verdana"/>
          <w:sz w:val="20"/>
          <w:szCs w:val="20"/>
        </w:rPr>
        <w:t>Develop community relationships and engage diverse stakeholders to increase public awareness and build the Network’s reach</w:t>
      </w:r>
      <w:r w:rsidR="00D54F9F">
        <w:rPr>
          <w:rFonts w:ascii="Verdana" w:eastAsia="Verdana" w:hAnsi="Verdana" w:cs="Verdana"/>
          <w:sz w:val="20"/>
          <w:szCs w:val="20"/>
        </w:rPr>
        <w:t>.</w:t>
      </w:r>
    </w:p>
    <w:p w14:paraId="60A91409" w14:textId="2F9EBF82" w:rsidR="00CF564A" w:rsidRPr="00E62136" w:rsidRDefault="001D233C" w:rsidP="00E62136">
      <w:pPr>
        <w:pStyle w:val="ListParagraph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contextualSpacing w:val="0"/>
        <w:textDirection w:val="lrTb"/>
        <w:textAlignment w:val="auto"/>
        <w:outlineLvl w:val="9"/>
        <w:rPr>
          <w:rFonts w:ascii="Verdana" w:eastAsia="Verdana" w:hAnsi="Verdana" w:cs="Verdana"/>
          <w:sz w:val="20"/>
          <w:szCs w:val="20"/>
        </w:rPr>
      </w:pPr>
      <w:r w:rsidRPr="00E62136">
        <w:rPr>
          <w:rFonts w:ascii="Verdana" w:eastAsia="Verdana" w:hAnsi="Verdana" w:cs="Verdana"/>
          <w:color w:val="000000"/>
          <w:sz w:val="20"/>
          <w:szCs w:val="20"/>
        </w:rPr>
        <w:t>Lead evaluation efforts with support of evaluation consultant to measure current and emerging needs facing the nonprofit sector</w:t>
      </w:r>
      <w:r w:rsidR="00D54F9F" w:rsidRPr="00E62136"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14:paraId="56278F96" w14:textId="77777777" w:rsidR="00797C95" w:rsidRDefault="00797C95" w:rsidP="001D233C">
      <w:pPr>
        <w:autoSpaceDE w:val="0"/>
        <w:autoSpaceDN w:val="0"/>
        <w:adjustRightInd w:val="0"/>
        <w:spacing w:line="240" w:lineRule="auto"/>
        <w:ind w:leftChars="0" w:left="0" w:firstLineChars="0" w:firstLine="0"/>
        <w:rPr>
          <w:rFonts w:ascii="Verdana" w:eastAsia="Verdana" w:hAnsi="Verdana" w:cs="Verdana"/>
          <w:b/>
          <w:bCs/>
          <w:color w:val="000000"/>
          <w:sz w:val="20"/>
          <w:szCs w:val="20"/>
        </w:rPr>
      </w:pPr>
    </w:p>
    <w:p w14:paraId="4D500401" w14:textId="6582B671" w:rsidR="001D233C" w:rsidRPr="00845706" w:rsidRDefault="001D233C" w:rsidP="001D233C">
      <w:pPr>
        <w:autoSpaceDE w:val="0"/>
        <w:autoSpaceDN w:val="0"/>
        <w:adjustRightInd w:val="0"/>
        <w:spacing w:line="240" w:lineRule="auto"/>
        <w:ind w:leftChars="0" w:left="0" w:firstLineChars="0" w:firstLine="0"/>
        <w:rPr>
          <w:rFonts w:ascii="Verdana" w:eastAsia="Verdana" w:hAnsi="Verdana" w:cs="Verdana"/>
          <w:color w:val="000000"/>
          <w:sz w:val="20"/>
          <w:szCs w:val="20"/>
        </w:rPr>
      </w:pPr>
      <w:r w:rsidRPr="00845706">
        <w:rPr>
          <w:rFonts w:ascii="Verdana" w:eastAsia="Verdana" w:hAnsi="Verdana" w:cs="Verdana"/>
          <w:b/>
          <w:bCs/>
          <w:color w:val="000000"/>
          <w:sz w:val="20"/>
          <w:szCs w:val="20"/>
        </w:rPr>
        <w:t>Marketing and Communications</w:t>
      </w:r>
    </w:p>
    <w:p w14:paraId="11B68BCF" w14:textId="63FFF522" w:rsidR="001D233C" w:rsidRPr="00845706" w:rsidRDefault="001D233C" w:rsidP="001D233C">
      <w:pPr>
        <w:pStyle w:val="ListParagraph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contextualSpacing w:val="0"/>
        <w:textDirection w:val="lrTb"/>
        <w:textAlignment w:val="auto"/>
        <w:outlineLvl w:val="9"/>
        <w:rPr>
          <w:rFonts w:ascii="Verdana" w:eastAsia="Verdana" w:hAnsi="Verdana" w:cs="Verdana"/>
          <w:color w:val="000000"/>
          <w:sz w:val="20"/>
          <w:szCs w:val="20"/>
        </w:rPr>
      </w:pPr>
      <w:r w:rsidRPr="00845706">
        <w:rPr>
          <w:rFonts w:ascii="Verdana" w:eastAsia="Verdana" w:hAnsi="Verdana" w:cs="Verdana"/>
          <w:color w:val="000000"/>
          <w:sz w:val="20"/>
          <w:szCs w:val="20"/>
        </w:rPr>
        <w:t xml:space="preserve">Develop and implement marketing strategies to increase </w:t>
      </w:r>
      <w:r>
        <w:rPr>
          <w:rFonts w:ascii="Verdana" w:eastAsia="Verdana" w:hAnsi="Verdana" w:cs="Verdana"/>
          <w:color w:val="000000"/>
          <w:sz w:val="20"/>
          <w:szCs w:val="20"/>
        </w:rPr>
        <w:t>FLN</w:t>
      </w:r>
      <w:r w:rsidRPr="00845706">
        <w:rPr>
          <w:rFonts w:ascii="Verdana" w:eastAsia="Verdana" w:hAnsi="Verdana" w:cs="Verdana"/>
          <w:color w:val="000000"/>
          <w:sz w:val="20"/>
          <w:szCs w:val="20"/>
        </w:rPr>
        <w:t xml:space="preserve">’s </w:t>
      </w:r>
      <w:proofErr w:type="gramStart"/>
      <w:r w:rsidRPr="00845706">
        <w:rPr>
          <w:rFonts w:ascii="Verdana" w:eastAsia="Verdana" w:hAnsi="Verdana" w:cs="Verdana"/>
          <w:color w:val="000000"/>
          <w:sz w:val="20"/>
          <w:szCs w:val="20"/>
        </w:rPr>
        <w:t>visibility</w:t>
      </w:r>
      <w:proofErr w:type="gramEnd"/>
    </w:p>
    <w:p w14:paraId="231E4577" w14:textId="10E2B0CF" w:rsidR="001D233C" w:rsidRPr="00845706" w:rsidRDefault="001D233C" w:rsidP="001D233C">
      <w:pPr>
        <w:pStyle w:val="ListParagraph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contextualSpacing w:val="0"/>
        <w:textDirection w:val="lrTb"/>
        <w:textAlignment w:val="auto"/>
        <w:outlineLvl w:val="9"/>
        <w:rPr>
          <w:rFonts w:ascii="Verdana" w:eastAsia="Verdana" w:hAnsi="Verdana" w:cs="Verdana"/>
          <w:color w:val="000000"/>
          <w:sz w:val="20"/>
          <w:szCs w:val="20"/>
        </w:rPr>
      </w:pPr>
      <w:r w:rsidRPr="00845706">
        <w:rPr>
          <w:rFonts w:ascii="Verdana" w:eastAsia="Verdana" w:hAnsi="Verdana" w:cs="Verdana"/>
          <w:color w:val="000000"/>
          <w:sz w:val="20"/>
          <w:szCs w:val="20"/>
        </w:rPr>
        <w:t xml:space="preserve">Oversee internal and external communication efforts and social media </w:t>
      </w:r>
      <w:proofErr w:type="gramStart"/>
      <w:r w:rsidRPr="00845706">
        <w:rPr>
          <w:rFonts w:ascii="Verdana" w:eastAsia="Verdana" w:hAnsi="Verdana" w:cs="Verdana"/>
          <w:color w:val="000000"/>
          <w:sz w:val="20"/>
          <w:szCs w:val="20"/>
        </w:rPr>
        <w:t>content</w:t>
      </w:r>
      <w:proofErr w:type="gramEnd"/>
    </w:p>
    <w:p w14:paraId="5B5BA1B9" w14:textId="57A931A7" w:rsidR="001D233C" w:rsidRPr="00845706" w:rsidRDefault="001D233C" w:rsidP="001D233C">
      <w:pPr>
        <w:pStyle w:val="ListParagraph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contextualSpacing w:val="0"/>
        <w:textDirection w:val="lrTb"/>
        <w:textAlignment w:val="auto"/>
        <w:outlineLvl w:val="9"/>
        <w:rPr>
          <w:rFonts w:ascii="Verdana" w:eastAsia="Verdana" w:hAnsi="Verdana" w:cs="Verdana"/>
          <w:color w:val="000000"/>
          <w:sz w:val="20"/>
          <w:szCs w:val="20"/>
        </w:rPr>
      </w:pPr>
      <w:r w:rsidRPr="00845706">
        <w:rPr>
          <w:rFonts w:ascii="Verdana" w:eastAsia="Verdana" w:hAnsi="Verdana" w:cs="Verdana"/>
          <w:color w:val="000000"/>
          <w:sz w:val="20"/>
          <w:szCs w:val="20"/>
        </w:rPr>
        <w:t xml:space="preserve">Develop communication messages and materials across all digital, print, social </w:t>
      </w:r>
      <w:proofErr w:type="gramStart"/>
      <w:r w:rsidRPr="00845706">
        <w:rPr>
          <w:rFonts w:ascii="Verdana" w:eastAsia="Verdana" w:hAnsi="Verdana" w:cs="Verdana"/>
          <w:color w:val="000000"/>
          <w:sz w:val="20"/>
          <w:szCs w:val="20"/>
        </w:rPr>
        <w:t>channels</w:t>
      </w:r>
      <w:proofErr w:type="gramEnd"/>
    </w:p>
    <w:p w14:paraId="65581896" w14:textId="2273CFE7" w:rsidR="001D233C" w:rsidRPr="00845706" w:rsidRDefault="001D233C" w:rsidP="001D233C">
      <w:pPr>
        <w:pStyle w:val="ListParagraph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contextualSpacing w:val="0"/>
        <w:textDirection w:val="lrTb"/>
        <w:textAlignment w:val="auto"/>
        <w:outlineLvl w:val="9"/>
        <w:rPr>
          <w:rFonts w:ascii="Verdana" w:eastAsia="Verdana" w:hAnsi="Verdana" w:cs="Verdana"/>
          <w:color w:val="000000"/>
          <w:sz w:val="20"/>
          <w:szCs w:val="20"/>
        </w:rPr>
      </w:pPr>
      <w:r w:rsidRPr="00845706">
        <w:rPr>
          <w:rFonts w:ascii="Verdana" w:eastAsia="Verdana" w:hAnsi="Verdana" w:cs="Verdana"/>
          <w:color w:val="000000"/>
          <w:sz w:val="20"/>
          <w:szCs w:val="20"/>
        </w:rPr>
        <w:t xml:space="preserve">Develop annual Impact Report to highlight </w:t>
      </w:r>
      <w:r>
        <w:rPr>
          <w:rFonts w:ascii="Verdana" w:eastAsia="Verdana" w:hAnsi="Verdana" w:cs="Verdana"/>
          <w:color w:val="000000"/>
          <w:sz w:val="20"/>
          <w:szCs w:val="20"/>
        </w:rPr>
        <w:t>FLN</w:t>
      </w:r>
      <w:r w:rsidRPr="00845706">
        <w:rPr>
          <w:rFonts w:ascii="Verdana" w:eastAsia="Verdana" w:hAnsi="Verdana" w:cs="Verdana"/>
          <w:color w:val="000000"/>
          <w:sz w:val="20"/>
          <w:szCs w:val="20"/>
        </w:rPr>
        <w:t xml:space="preserve">’s accomplishments and recognize </w:t>
      </w:r>
      <w:proofErr w:type="gramStart"/>
      <w:r w:rsidRPr="00845706">
        <w:rPr>
          <w:rFonts w:ascii="Verdana" w:eastAsia="Verdana" w:hAnsi="Verdana" w:cs="Verdana"/>
          <w:color w:val="000000"/>
          <w:sz w:val="20"/>
          <w:szCs w:val="20"/>
        </w:rPr>
        <w:t>donors</w:t>
      </w:r>
      <w:proofErr w:type="gramEnd"/>
    </w:p>
    <w:p w14:paraId="7FB41F49" w14:textId="77777777" w:rsidR="001D233C" w:rsidRPr="00845706" w:rsidRDefault="001D233C" w:rsidP="001D233C">
      <w:pPr>
        <w:ind w:leftChars="0" w:left="0" w:firstLineChars="0" w:firstLine="0"/>
        <w:rPr>
          <w:rFonts w:ascii="Verdana" w:eastAsia="Verdana" w:hAnsi="Verdana" w:cs="Verdana"/>
          <w:sz w:val="20"/>
          <w:szCs w:val="20"/>
        </w:rPr>
      </w:pPr>
    </w:p>
    <w:p w14:paraId="5F4EA306" w14:textId="77777777" w:rsidR="001D233C" w:rsidRPr="00845706" w:rsidRDefault="001D233C" w:rsidP="001D233C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eastAsia="Verdana" w:hAnsi="Verdana" w:cs="Verdana"/>
          <w:sz w:val="20"/>
          <w:szCs w:val="20"/>
        </w:rPr>
      </w:pPr>
    </w:p>
    <w:p w14:paraId="66D1046E" w14:textId="77777777" w:rsidR="001D233C" w:rsidRPr="004F1660" w:rsidRDefault="001D233C" w:rsidP="004F1660">
      <w:pPr>
        <w:spacing w:before="280"/>
        <w:ind w:left="0" w:hanging="2"/>
        <w:rPr>
          <w:rFonts w:ascii="Verdana" w:eastAsia="Verdana" w:hAnsi="Verdana" w:cs="Verdana"/>
          <w:b/>
          <w:color w:val="2F5496" w:themeColor="accent1" w:themeShade="BF"/>
          <w:sz w:val="20"/>
          <w:szCs w:val="20"/>
        </w:rPr>
      </w:pPr>
      <w:r w:rsidRPr="004F1660">
        <w:rPr>
          <w:rFonts w:ascii="Verdana" w:eastAsia="Verdana" w:hAnsi="Verdana" w:cs="Verdana"/>
          <w:b/>
          <w:color w:val="2F5496" w:themeColor="accent1" w:themeShade="BF"/>
          <w:sz w:val="20"/>
          <w:szCs w:val="20"/>
        </w:rPr>
        <w:t>REQUIRED QUALIFICATIONS</w:t>
      </w:r>
    </w:p>
    <w:p w14:paraId="7274E665" w14:textId="229B3971" w:rsidR="007F777B" w:rsidRPr="007F777B" w:rsidRDefault="007F777B" w:rsidP="001D233C">
      <w:pPr>
        <w:pStyle w:val="ListParagraph"/>
        <w:numPr>
          <w:ilvl w:val="0"/>
          <w:numId w:val="3"/>
        </w:numPr>
        <w:ind w:leftChars="0" w:firstLineChars="0"/>
        <w:rPr>
          <w:rFonts w:ascii="Verdana" w:eastAsia="Verdana" w:hAnsi="Verdana" w:cs="Verdana"/>
          <w:sz w:val="20"/>
          <w:szCs w:val="20"/>
        </w:rPr>
      </w:pPr>
      <w:r w:rsidRPr="007F777B">
        <w:rPr>
          <w:rFonts w:ascii="Verdana" w:eastAsia="Verdana" w:hAnsi="Verdana" w:cs="Verdana"/>
          <w:b/>
          <w:bCs/>
          <w:sz w:val="20"/>
          <w:szCs w:val="20"/>
        </w:rPr>
        <w:t>Entrepreneurial/Industrious</w:t>
      </w:r>
      <w:r>
        <w:rPr>
          <w:rFonts w:ascii="Verdana" w:eastAsia="Verdana" w:hAnsi="Verdana" w:cs="Verdana"/>
          <w:sz w:val="20"/>
          <w:szCs w:val="20"/>
        </w:rPr>
        <w:t xml:space="preserve">: demonstrates the ability and willingness to fulfill all organizational functions with minimal staff </w:t>
      </w:r>
      <w:proofErr w:type="gramStart"/>
      <w:r>
        <w:rPr>
          <w:rFonts w:ascii="Verdana" w:eastAsia="Verdana" w:hAnsi="Verdana" w:cs="Verdana"/>
          <w:sz w:val="20"/>
          <w:szCs w:val="20"/>
        </w:rPr>
        <w:t>support</w:t>
      </w:r>
      <w:proofErr w:type="gramEnd"/>
    </w:p>
    <w:p w14:paraId="7BA3D556" w14:textId="72459513" w:rsidR="001D233C" w:rsidRPr="00845706" w:rsidRDefault="001D233C" w:rsidP="001D233C">
      <w:pPr>
        <w:pStyle w:val="ListParagraph"/>
        <w:numPr>
          <w:ilvl w:val="0"/>
          <w:numId w:val="3"/>
        </w:numPr>
        <w:ind w:leftChars="0" w:firstLineChars="0"/>
        <w:rPr>
          <w:rFonts w:ascii="Verdana" w:eastAsia="Verdana" w:hAnsi="Verdana" w:cs="Verdana"/>
          <w:sz w:val="20"/>
          <w:szCs w:val="20"/>
        </w:rPr>
      </w:pPr>
      <w:r w:rsidRPr="00845706">
        <w:rPr>
          <w:rFonts w:ascii="Verdana" w:eastAsia="Verdana" w:hAnsi="Verdana" w:cs="Verdana"/>
          <w:b/>
          <w:bCs/>
          <w:sz w:val="20"/>
          <w:szCs w:val="20"/>
        </w:rPr>
        <w:t>Work Experience</w:t>
      </w:r>
      <w:r w:rsidRPr="00845706">
        <w:rPr>
          <w:rFonts w:ascii="Verdana" w:eastAsia="Verdana" w:hAnsi="Verdana" w:cs="Verdana"/>
          <w:sz w:val="20"/>
          <w:szCs w:val="20"/>
        </w:rPr>
        <w:t>: Minimum of 5 years of experience in executive-level leadership</w:t>
      </w:r>
      <w:r>
        <w:rPr>
          <w:rFonts w:ascii="Verdana" w:eastAsia="Verdana" w:hAnsi="Verdana" w:cs="Verdana"/>
          <w:sz w:val="20"/>
          <w:szCs w:val="20"/>
        </w:rPr>
        <w:t xml:space="preserve"> with direct experience in the nonprofit sector; specifically capacity building organizations</w:t>
      </w:r>
    </w:p>
    <w:p w14:paraId="573C3B3A" w14:textId="77777777" w:rsidR="001D233C" w:rsidRPr="00845706" w:rsidRDefault="001D233C" w:rsidP="001D233C">
      <w:pPr>
        <w:pStyle w:val="ListParagraph"/>
        <w:numPr>
          <w:ilvl w:val="0"/>
          <w:numId w:val="3"/>
        </w:numPr>
        <w:ind w:leftChars="0" w:firstLineChars="0"/>
        <w:rPr>
          <w:rFonts w:ascii="Verdana" w:eastAsia="Verdana" w:hAnsi="Verdana" w:cs="Verdana"/>
          <w:sz w:val="20"/>
          <w:szCs w:val="20"/>
        </w:rPr>
      </w:pPr>
      <w:r w:rsidRPr="00845706">
        <w:rPr>
          <w:rFonts w:ascii="Verdana" w:eastAsia="Verdana" w:hAnsi="Verdana" w:cs="Verdana"/>
          <w:b/>
          <w:bCs/>
          <w:sz w:val="20"/>
          <w:szCs w:val="20"/>
        </w:rPr>
        <w:t>Education</w:t>
      </w:r>
      <w:r w:rsidRPr="00845706">
        <w:rPr>
          <w:rFonts w:ascii="Verdana" w:eastAsia="Verdana" w:hAnsi="Verdana" w:cs="Verdana"/>
          <w:sz w:val="20"/>
          <w:szCs w:val="20"/>
        </w:rPr>
        <w:t>: Bachelor’s degree</w:t>
      </w:r>
    </w:p>
    <w:p w14:paraId="3CB90AFE" w14:textId="1CDDE507" w:rsidR="001D233C" w:rsidRPr="00845706" w:rsidRDefault="001D233C" w:rsidP="001D233C">
      <w:pPr>
        <w:pStyle w:val="ListParagraph"/>
        <w:numPr>
          <w:ilvl w:val="0"/>
          <w:numId w:val="3"/>
        </w:numPr>
        <w:ind w:leftChars="0" w:firstLineChars="0"/>
        <w:rPr>
          <w:rFonts w:ascii="Verdana" w:eastAsia="Verdana" w:hAnsi="Verdana" w:cs="Verdana"/>
          <w:sz w:val="20"/>
          <w:szCs w:val="20"/>
        </w:rPr>
      </w:pPr>
      <w:r w:rsidRPr="00845706">
        <w:rPr>
          <w:rFonts w:ascii="Verdana" w:eastAsia="Verdana" w:hAnsi="Verdana" w:cs="Verdana"/>
          <w:b/>
          <w:bCs/>
          <w:sz w:val="20"/>
          <w:szCs w:val="20"/>
        </w:rPr>
        <w:t>Knowledge/Experience within Orange County</w:t>
      </w:r>
      <w:r w:rsidRPr="00845706">
        <w:rPr>
          <w:rFonts w:ascii="Verdana" w:eastAsia="Verdana" w:hAnsi="Verdana" w:cs="Verdana"/>
          <w:sz w:val="20"/>
          <w:szCs w:val="20"/>
        </w:rPr>
        <w:t>: Working knowledge and understanding of th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 w:rsidRPr="00845706">
        <w:rPr>
          <w:rFonts w:ascii="Verdana" w:eastAsia="Verdana" w:hAnsi="Verdana" w:cs="Verdana"/>
          <w:sz w:val="20"/>
          <w:szCs w:val="20"/>
        </w:rPr>
        <w:t>Orange County</w:t>
      </w:r>
      <w:r w:rsidR="00832F01">
        <w:rPr>
          <w:rFonts w:ascii="Verdana" w:eastAsia="Verdana" w:hAnsi="Verdana" w:cs="Verdana"/>
          <w:sz w:val="20"/>
          <w:szCs w:val="20"/>
        </w:rPr>
        <w:t xml:space="preserve"> nonprofit and donor</w:t>
      </w:r>
      <w:r w:rsidRPr="00845706">
        <w:rPr>
          <w:rFonts w:ascii="Verdana" w:eastAsia="Verdana" w:hAnsi="Verdana" w:cs="Verdana"/>
          <w:sz w:val="20"/>
          <w:szCs w:val="20"/>
        </w:rPr>
        <w:t xml:space="preserve"> community</w:t>
      </w:r>
    </w:p>
    <w:p w14:paraId="21E793D5" w14:textId="168505E1" w:rsidR="001D233C" w:rsidRPr="00845706" w:rsidRDefault="001D233C" w:rsidP="001D233C">
      <w:pPr>
        <w:pStyle w:val="ListParagraph"/>
        <w:numPr>
          <w:ilvl w:val="0"/>
          <w:numId w:val="3"/>
        </w:numPr>
        <w:ind w:leftChars="0" w:firstLineChars="0"/>
        <w:rPr>
          <w:rFonts w:ascii="Verdana" w:eastAsia="Verdana" w:hAnsi="Verdana" w:cs="Verdana"/>
          <w:sz w:val="20"/>
          <w:szCs w:val="20"/>
        </w:rPr>
      </w:pPr>
      <w:r w:rsidRPr="00845706">
        <w:rPr>
          <w:rFonts w:ascii="Verdana" w:eastAsia="Verdana" w:hAnsi="Verdana" w:cs="Verdana"/>
          <w:b/>
          <w:bCs/>
          <w:sz w:val="20"/>
          <w:szCs w:val="20"/>
        </w:rPr>
        <w:t>Leadership</w:t>
      </w:r>
      <w:r w:rsidRPr="00845706">
        <w:rPr>
          <w:rFonts w:ascii="Verdana" w:eastAsia="Verdana" w:hAnsi="Verdana" w:cs="Verdana"/>
          <w:sz w:val="20"/>
          <w:szCs w:val="20"/>
        </w:rPr>
        <w:t>: Experience leading a team, supporting a nonprofit board</w:t>
      </w:r>
    </w:p>
    <w:p w14:paraId="4C1F18E3" w14:textId="083F56F8" w:rsidR="001D233C" w:rsidRPr="00845706" w:rsidRDefault="001D233C" w:rsidP="001D233C">
      <w:pPr>
        <w:pStyle w:val="ListParagraph"/>
        <w:numPr>
          <w:ilvl w:val="0"/>
          <w:numId w:val="3"/>
        </w:numPr>
        <w:ind w:leftChars="0" w:firstLineChars="0"/>
        <w:rPr>
          <w:rFonts w:ascii="Verdana" w:eastAsia="Verdana" w:hAnsi="Verdana" w:cs="Verdana"/>
          <w:sz w:val="20"/>
          <w:szCs w:val="20"/>
        </w:rPr>
      </w:pPr>
      <w:r w:rsidRPr="00845706">
        <w:rPr>
          <w:rFonts w:ascii="Verdana" w:eastAsia="Verdana" w:hAnsi="Verdana" w:cs="Verdana"/>
          <w:b/>
          <w:bCs/>
          <w:sz w:val="20"/>
          <w:szCs w:val="20"/>
        </w:rPr>
        <w:t>Strategic Planning</w:t>
      </w:r>
      <w:r w:rsidRPr="00845706">
        <w:rPr>
          <w:rFonts w:ascii="Verdana" w:eastAsia="Verdana" w:hAnsi="Verdana" w:cs="Verdana"/>
          <w:sz w:val="20"/>
          <w:szCs w:val="20"/>
        </w:rPr>
        <w:t xml:space="preserve">: Experience developing and implementing strategic plans that enable the growth and development of an </w:t>
      </w:r>
      <w:proofErr w:type="gramStart"/>
      <w:r w:rsidRPr="00845706">
        <w:rPr>
          <w:rFonts w:ascii="Verdana" w:eastAsia="Verdana" w:hAnsi="Verdana" w:cs="Verdana"/>
          <w:sz w:val="20"/>
          <w:szCs w:val="20"/>
        </w:rPr>
        <w:t>organization</w:t>
      </w:r>
      <w:proofErr w:type="gramEnd"/>
    </w:p>
    <w:p w14:paraId="600A9361" w14:textId="3C63AD6C" w:rsidR="001D233C" w:rsidRPr="00845706" w:rsidRDefault="001D233C" w:rsidP="001D233C">
      <w:pPr>
        <w:pStyle w:val="ListParagraph"/>
        <w:numPr>
          <w:ilvl w:val="0"/>
          <w:numId w:val="3"/>
        </w:numPr>
        <w:ind w:leftChars="0" w:firstLineChars="0"/>
        <w:rPr>
          <w:rFonts w:ascii="Verdana" w:eastAsia="Verdana" w:hAnsi="Verdana" w:cs="Verdana"/>
          <w:sz w:val="20"/>
          <w:szCs w:val="20"/>
        </w:rPr>
      </w:pPr>
      <w:r w:rsidRPr="00845706">
        <w:rPr>
          <w:rFonts w:ascii="Verdana" w:eastAsia="Verdana" w:hAnsi="Verdana" w:cs="Verdana"/>
          <w:b/>
          <w:bCs/>
          <w:sz w:val="20"/>
          <w:szCs w:val="20"/>
        </w:rPr>
        <w:t>Relationship Building</w:t>
      </w:r>
      <w:r w:rsidRPr="00845706">
        <w:rPr>
          <w:rFonts w:ascii="Verdana" w:eastAsia="Verdana" w:hAnsi="Verdana" w:cs="Verdana"/>
          <w:sz w:val="20"/>
          <w:szCs w:val="20"/>
        </w:rPr>
        <w:t xml:space="preserve">: Experience building strategic relationships with </w:t>
      </w:r>
      <w:proofErr w:type="gramStart"/>
      <w:r w:rsidRPr="00845706">
        <w:rPr>
          <w:rFonts w:ascii="Verdana" w:eastAsia="Verdana" w:hAnsi="Verdana" w:cs="Verdana"/>
          <w:sz w:val="20"/>
          <w:szCs w:val="20"/>
        </w:rPr>
        <w:t>stakeholders</w:t>
      </w:r>
      <w:proofErr w:type="gramEnd"/>
    </w:p>
    <w:p w14:paraId="10C4E50E" w14:textId="00F80D7D" w:rsidR="001D233C" w:rsidRPr="00845706" w:rsidRDefault="001D233C" w:rsidP="001D233C">
      <w:pPr>
        <w:pStyle w:val="ListParagraph"/>
        <w:numPr>
          <w:ilvl w:val="0"/>
          <w:numId w:val="3"/>
        </w:numPr>
        <w:ind w:leftChars="0" w:firstLineChars="0"/>
        <w:rPr>
          <w:rFonts w:ascii="Verdana" w:eastAsia="Verdana" w:hAnsi="Verdana" w:cs="Verdana"/>
          <w:sz w:val="20"/>
          <w:szCs w:val="20"/>
        </w:rPr>
      </w:pPr>
      <w:r w:rsidRPr="00845706">
        <w:rPr>
          <w:rFonts w:ascii="Verdana" w:eastAsia="Verdana" w:hAnsi="Verdana" w:cs="Verdana"/>
          <w:b/>
          <w:bCs/>
          <w:sz w:val="20"/>
          <w:szCs w:val="20"/>
        </w:rPr>
        <w:t>Development</w:t>
      </w:r>
      <w:r w:rsidRPr="00845706">
        <w:rPr>
          <w:rFonts w:ascii="Verdana" w:eastAsia="Verdana" w:hAnsi="Verdana" w:cs="Verdana"/>
          <w:sz w:val="20"/>
          <w:szCs w:val="20"/>
        </w:rPr>
        <w:t>: Demonstrated experience in fundraising and fund development</w:t>
      </w:r>
    </w:p>
    <w:p w14:paraId="6C940461" w14:textId="77777777" w:rsidR="001D233C" w:rsidRPr="00845706" w:rsidRDefault="001D233C" w:rsidP="001D233C">
      <w:pPr>
        <w:pStyle w:val="ListParagraph"/>
        <w:numPr>
          <w:ilvl w:val="0"/>
          <w:numId w:val="3"/>
        </w:numPr>
        <w:ind w:leftChars="0" w:firstLineChars="0"/>
        <w:rPr>
          <w:rFonts w:ascii="Verdana" w:eastAsia="Verdana" w:hAnsi="Verdana" w:cs="Verdana"/>
          <w:sz w:val="20"/>
          <w:szCs w:val="20"/>
        </w:rPr>
      </w:pPr>
      <w:r w:rsidRPr="00845706">
        <w:rPr>
          <w:rFonts w:ascii="Verdana" w:eastAsia="Verdana" w:hAnsi="Verdana" w:cs="Verdana"/>
          <w:b/>
          <w:bCs/>
          <w:sz w:val="20"/>
          <w:szCs w:val="20"/>
        </w:rPr>
        <w:t>Financial Management</w:t>
      </w:r>
      <w:r w:rsidRPr="00845706">
        <w:rPr>
          <w:rFonts w:ascii="Verdana" w:eastAsia="Verdana" w:hAnsi="Verdana" w:cs="Verdana"/>
          <w:sz w:val="20"/>
          <w:szCs w:val="20"/>
        </w:rPr>
        <w:t xml:space="preserve">: Knowledge, understanding, and experience with financial aspects of nonprofit leadership, including budgeting, reporting, auditing, and financial </w:t>
      </w:r>
      <w:proofErr w:type="gramStart"/>
      <w:r w:rsidRPr="00845706">
        <w:rPr>
          <w:rFonts w:ascii="Verdana" w:eastAsia="Verdana" w:hAnsi="Verdana" w:cs="Verdana"/>
          <w:sz w:val="20"/>
          <w:szCs w:val="20"/>
        </w:rPr>
        <w:t>stewardship</w:t>
      </w:r>
      <w:proofErr w:type="gramEnd"/>
    </w:p>
    <w:p w14:paraId="0578E338" w14:textId="77777777" w:rsidR="001D233C" w:rsidRPr="00845706" w:rsidRDefault="001D233C" w:rsidP="001D233C">
      <w:pPr>
        <w:pStyle w:val="ListParagraph"/>
        <w:numPr>
          <w:ilvl w:val="0"/>
          <w:numId w:val="3"/>
        </w:numPr>
        <w:ind w:leftChars="0" w:firstLineChars="0"/>
        <w:rPr>
          <w:rFonts w:ascii="Verdana" w:eastAsia="Verdana" w:hAnsi="Verdana" w:cs="Verdana"/>
          <w:sz w:val="20"/>
          <w:szCs w:val="20"/>
        </w:rPr>
      </w:pPr>
      <w:r w:rsidRPr="00845706">
        <w:rPr>
          <w:rFonts w:ascii="Verdana" w:eastAsia="Verdana" w:hAnsi="Verdana" w:cs="Verdana"/>
          <w:b/>
          <w:bCs/>
          <w:sz w:val="20"/>
          <w:szCs w:val="20"/>
        </w:rPr>
        <w:t>Collaboration Skills</w:t>
      </w:r>
      <w:r w:rsidRPr="00845706">
        <w:rPr>
          <w:rFonts w:ascii="Verdana" w:eastAsia="Verdana" w:hAnsi="Verdana" w:cs="Verdana"/>
          <w:sz w:val="20"/>
          <w:szCs w:val="20"/>
        </w:rPr>
        <w:t>: Demonstrated experience collaborating with individuals from various sectors of the community to achieve a common goal</w:t>
      </w:r>
    </w:p>
    <w:p w14:paraId="09B19711" w14:textId="77777777" w:rsidR="001D233C" w:rsidRPr="00845706" w:rsidRDefault="001D233C" w:rsidP="001D233C">
      <w:pPr>
        <w:pStyle w:val="ListParagraph"/>
        <w:numPr>
          <w:ilvl w:val="0"/>
          <w:numId w:val="3"/>
        </w:numPr>
        <w:ind w:leftChars="0" w:firstLineChars="0"/>
        <w:rPr>
          <w:rFonts w:ascii="Verdana" w:eastAsia="Verdana" w:hAnsi="Verdana" w:cs="Verdana"/>
          <w:sz w:val="20"/>
          <w:szCs w:val="20"/>
        </w:rPr>
      </w:pPr>
      <w:r w:rsidRPr="00845706">
        <w:rPr>
          <w:rFonts w:ascii="Verdana" w:eastAsia="Verdana" w:hAnsi="Verdana" w:cs="Verdana"/>
          <w:b/>
          <w:bCs/>
          <w:sz w:val="20"/>
          <w:szCs w:val="20"/>
        </w:rPr>
        <w:t>Organizational Skills</w:t>
      </w:r>
      <w:r w:rsidRPr="00845706">
        <w:rPr>
          <w:rFonts w:ascii="Verdana" w:eastAsia="Verdana" w:hAnsi="Verdana" w:cs="Verdana"/>
          <w:sz w:val="20"/>
          <w:szCs w:val="20"/>
        </w:rPr>
        <w:t>: Excellent organizational skills and attention to detail; able to prioritize work effectively and manage multiple priorities</w:t>
      </w:r>
    </w:p>
    <w:p w14:paraId="7CFD11BB" w14:textId="77777777" w:rsidR="001D233C" w:rsidRPr="00845706" w:rsidRDefault="001D233C" w:rsidP="001D233C">
      <w:pPr>
        <w:pStyle w:val="ListParagraph"/>
        <w:numPr>
          <w:ilvl w:val="0"/>
          <w:numId w:val="3"/>
        </w:numPr>
        <w:spacing w:after="280"/>
        <w:ind w:leftChars="0" w:firstLineChars="0"/>
        <w:rPr>
          <w:rFonts w:ascii="Verdana" w:eastAsia="Verdana" w:hAnsi="Verdana" w:cs="Verdana"/>
          <w:sz w:val="20"/>
          <w:szCs w:val="20"/>
        </w:rPr>
      </w:pPr>
      <w:r w:rsidRPr="00845706">
        <w:rPr>
          <w:rFonts w:ascii="Verdana" w:eastAsia="Verdana" w:hAnsi="Verdana" w:cs="Verdana"/>
          <w:b/>
          <w:bCs/>
          <w:sz w:val="20"/>
          <w:szCs w:val="20"/>
        </w:rPr>
        <w:t>Communication Skills</w:t>
      </w:r>
      <w:r w:rsidRPr="00845706">
        <w:rPr>
          <w:rFonts w:ascii="Verdana" w:eastAsia="Verdana" w:hAnsi="Verdana" w:cs="Verdana"/>
          <w:sz w:val="20"/>
          <w:szCs w:val="20"/>
        </w:rPr>
        <w:t>: Strong interpersonal, verbal and written skills, with experience in presenting and facilitating to large and small groups</w:t>
      </w:r>
    </w:p>
    <w:p w14:paraId="139E39BC" w14:textId="77777777" w:rsidR="001D233C" w:rsidRPr="00845706" w:rsidRDefault="001D233C" w:rsidP="001D233C">
      <w:pPr>
        <w:pStyle w:val="ListParagraph"/>
        <w:numPr>
          <w:ilvl w:val="0"/>
          <w:numId w:val="3"/>
        </w:numPr>
        <w:ind w:leftChars="0" w:firstLineChars="0"/>
        <w:rPr>
          <w:rFonts w:ascii="Verdana" w:eastAsia="Verdana" w:hAnsi="Verdana" w:cs="Verdana"/>
          <w:color w:val="000000"/>
          <w:sz w:val="20"/>
          <w:szCs w:val="20"/>
        </w:rPr>
      </w:pPr>
      <w:r w:rsidRPr="00845706">
        <w:rPr>
          <w:rFonts w:ascii="Verdana" w:eastAsia="Verdana" w:hAnsi="Verdana" w:cs="Verdana"/>
          <w:b/>
          <w:bCs/>
          <w:sz w:val="20"/>
          <w:szCs w:val="20"/>
        </w:rPr>
        <w:t>Technology</w:t>
      </w:r>
      <w:r w:rsidRPr="00845706">
        <w:rPr>
          <w:rFonts w:ascii="Verdana" w:eastAsia="Verdana" w:hAnsi="Verdana" w:cs="Verdana"/>
          <w:sz w:val="20"/>
          <w:szCs w:val="20"/>
        </w:rPr>
        <w:t>: Experience with</w:t>
      </w:r>
      <w:r w:rsidRPr="00845706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845706">
        <w:rPr>
          <w:rFonts w:ascii="Verdana" w:eastAsia="Verdana" w:hAnsi="Verdana" w:cs="Verdana"/>
          <w:sz w:val="20"/>
          <w:szCs w:val="20"/>
        </w:rPr>
        <w:t>Microsoft Office applications</w:t>
      </w:r>
    </w:p>
    <w:p w14:paraId="38198C15" w14:textId="77777777" w:rsidR="001D233C" w:rsidRDefault="001D233C" w:rsidP="001D233C">
      <w:pPr>
        <w:ind w:left="0" w:hanging="2"/>
        <w:rPr>
          <w:rFonts w:ascii="Verdana" w:eastAsia="Verdana" w:hAnsi="Verdana" w:cs="Verdana"/>
          <w:b/>
          <w:color w:val="0070C0"/>
          <w:sz w:val="20"/>
          <w:szCs w:val="20"/>
        </w:rPr>
      </w:pPr>
    </w:p>
    <w:p w14:paraId="471FD09A" w14:textId="77777777" w:rsidR="001D233C" w:rsidRPr="00845706" w:rsidRDefault="001D233C" w:rsidP="004F1660">
      <w:pPr>
        <w:spacing w:before="280"/>
        <w:ind w:left="0" w:hanging="2"/>
        <w:rPr>
          <w:rFonts w:ascii="Verdana" w:eastAsia="Verdana" w:hAnsi="Verdana" w:cs="Verdana"/>
          <w:b/>
          <w:color w:val="0070C0"/>
          <w:sz w:val="20"/>
          <w:szCs w:val="20"/>
        </w:rPr>
      </w:pPr>
      <w:r w:rsidRPr="004F1660">
        <w:rPr>
          <w:rFonts w:ascii="Verdana" w:eastAsia="Verdana" w:hAnsi="Verdana" w:cs="Verdana"/>
          <w:b/>
          <w:color w:val="2F5496" w:themeColor="accent1" w:themeShade="BF"/>
          <w:sz w:val="20"/>
          <w:szCs w:val="20"/>
        </w:rPr>
        <w:t>DESIRED QUALIFICATIONS</w:t>
      </w:r>
    </w:p>
    <w:p w14:paraId="2A928F05" w14:textId="157D2795" w:rsidR="001D233C" w:rsidRPr="00845706" w:rsidRDefault="001D233C" w:rsidP="001D233C">
      <w:pPr>
        <w:pStyle w:val="ListParagraph"/>
        <w:numPr>
          <w:ilvl w:val="0"/>
          <w:numId w:val="1"/>
        </w:numPr>
        <w:ind w:leftChars="0" w:firstLineChars="0"/>
        <w:rPr>
          <w:rFonts w:ascii="Verdana" w:eastAsia="Verdana" w:hAnsi="Verdana" w:cs="Verdana"/>
          <w:sz w:val="20"/>
          <w:szCs w:val="20"/>
        </w:rPr>
      </w:pPr>
      <w:r w:rsidRPr="00845706">
        <w:rPr>
          <w:rFonts w:ascii="Verdana" w:eastAsia="Verdana" w:hAnsi="Verdana" w:cs="Verdana"/>
          <w:b/>
          <w:bCs/>
          <w:sz w:val="20"/>
          <w:szCs w:val="20"/>
        </w:rPr>
        <w:t>Education</w:t>
      </w:r>
      <w:r w:rsidRPr="00845706">
        <w:rPr>
          <w:rFonts w:ascii="Verdana" w:eastAsia="Verdana" w:hAnsi="Verdana" w:cs="Verdana"/>
          <w:sz w:val="20"/>
          <w:szCs w:val="20"/>
        </w:rPr>
        <w:t xml:space="preserve">: </w:t>
      </w:r>
      <w:r w:rsidR="00CF564A">
        <w:rPr>
          <w:rFonts w:ascii="Verdana" w:eastAsia="Verdana" w:hAnsi="Verdana" w:cs="Verdana"/>
          <w:sz w:val="20"/>
          <w:szCs w:val="20"/>
        </w:rPr>
        <w:t>Bachelor’s degree required. Master’s or equivalent preferred.</w:t>
      </w:r>
    </w:p>
    <w:p w14:paraId="53857BF2" w14:textId="4B0CE117" w:rsidR="001D233C" w:rsidRPr="00845706" w:rsidRDefault="001D233C" w:rsidP="001D233C">
      <w:pPr>
        <w:pStyle w:val="ListParagraph"/>
        <w:numPr>
          <w:ilvl w:val="0"/>
          <w:numId w:val="1"/>
        </w:numPr>
        <w:ind w:leftChars="0" w:firstLineChars="0"/>
        <w:rPr>
          <w:rFonts w:ascii="Verdana" w:eastAsia="Verdana" w:hAnsi="Verdana" w:cs="Verdana"/>
          <w:color w:val="000000"/>
          <w:sz w:val="20"/>
          <w:szCs w:val="20"/>
        </w:rPr>
      </w:pPr>
      <w:r w:rsidRPr="00845706">
        <w:rPr>
          <w:rFonts w:ascii="Verdana" w:eastAsia="Verdana" w:hAnsi="Verdana" w:cs="Verdana"/>
          <w:b/>
          <w:bCs/>
          <w:sz w:val="20"/>
          <w:szCs w:val="20"/>
        </w:rPr>
        <w:t>Technology</w:t>
      </w:r>
      <w:r w:rsidRPr="00845706">
        <w:rPr>
          <w:rFonts w:ascii="Verdana" w:eastAsia="Verdana" w:hAnsi="Verdana" w:cs="Verdana"/>
          <w:sz w:val="20"/>
          <w:szCs w:val="20"/>
        </w:rPr>
        <w:t>: Experience with contact relationship management software</w:t>
      </w:r>
    </w:p>
    <w:p w14:paraId="1C19CEE2" w14:textId="472A1A06" w:rsidR="00CF564A" w:rsidRPr="00797C95" w:rsidRDefault="001D233C" w:rsidP="00797C95">
      <w:pPr>
        <w:pStyle w:val="ListParagraph"/>
        <w:numPr>
          <w:ilvl w:val="0"/>
          <w:numId w:val="1"/>
        </w:numPr>
        <w:ind w:leftChars="0" w:firstLineChars="0"/>
        <w:rPr>
          <w:rFonts w:ascii="Verdana" w:eastAsia="Verdana" w:hAnsi="Verdana" w:cs="Verdana"/>
          <w:color w:val="000000"/>
          <w:sz w:val="20"/>
          <w:szCs w:val="20"/>
        </w:rPr>
      </w:pPr>
      <w:r w:rsidRPr="00845706">
        <w:rPr>
          <w:rFonts w:ascii="Verdana" w:eastAsia="Verdana" w:hAnsi="Verdana" w:cs="Verdana"/>
          <w:b/>
          <w:bCs/>
          <w:sz w:val="20"/>
          <w:szCs w:val="20"/>
        </w:rPr>
        <w:t>Website &amp; Social Media Management</w:t>
      </w:r>
      <w:r w:rsidRPr="00845706">
        <w:rPr>
          <w:rFonts w:ascii="Verdana" w:eastAsia="Verdana" w:hAnsi="Verdana" w:cs="Verdana"/>
          <w:sz w:val="20"/>
          <w:szCs w:val="20"/>
        </w:rPr>
        <w:t xml:space="preserve">: Website design experience and social media experience </w:t>
      </w:r>
      <w:proofErr w:type="gramStart"/>
      <w:r w:rsidRPr="00845706">
        <w:rPr>
          <w:rFonts w:ascii="Verdana" w:eastAsia="Verdana" w:hAnsi="Verdana" w:cs="Verdana"/>
          <w:sz w:val="20"/>
          <w:szCs w:val="20"/>
        </w:rPr>
        <w:t>preferred</w:t>
      </w:r>
      <w:proofErr w:type="gramEnd"/>
    </w:p>
    <w:p w14:paraId="18C64ABC" w14:textId="77777777" w:rsidR="00E62136" w:rsidRDefault="00E62136" w:rsidP="004F1660">
      <w:pPr>
        <w:spacing w:before="280"/>
        <w:ind w:left="0" w:hanging="2"/>
        <w:rPr>
          <w:rFonts w:ascii="Verdana" w:eastAsia="Verdana" w:hAnsi="Verdana" w:cs="Verdana"/>
          <w:b/>
          <w:color w:val="2F5496" w:themeColor="accent1" w:themeShade="BF"/>
          <w:sz w:val="20"/>
          <w:szCs w:val="20"/>
        </w:rPr>
      </w:pPr>
    </w:p>
    <w:p w14:paraId="1C12F0B4" w14:textId="77777777" w:rsidR="00E62136" w:rsidRDefault="00E62136" w:rsidP="004F1660">
      <w:pPr>
        <w:spacing w:before="280"/>
        <w:ind w:left="0" w:hanging="2"/>
        <w:rPr>
          <w:rFonts w:ascii="Verdana" w:eastAsia="Verdana" w:hAnsi="Verdana" w:cs="Verdana"/>
          <w:b/>
          <w:color w:val="2F5496" w:themeColor="accent1" w:themeShade="BF"/>
          <w:sz w:val="20"/>
          <w:szCs w:val="20"/>
        </w:rPr>
      </w:pPr>
    </w:p>
    <w:p w14:paraId="3CAA5DAA" w14:textId="7BE7CC2F" w:rsidR="001D233C" w:rsidRPr="004F1660" w:rsidRDefault="00E27725" w:rsidP="004F1660">
      <w:pPr>
        <w:spacing w:before="280"/>
        <w:ind w:left="0" w:hanging="2"/>
        <w:rPr>
          <w:rFonts w:ascii="Verdana" w:eastAsia="Verdana" w:hAnsi="Verdana" w:cs="Verdana"/>
          <w:b/>
          <w:color w:val="2F5496" w:themeColor="accent1" w:themeShade="BF"/>
          <w:sz w:val="20"/>
          <w:szCs w:val="20"/>
        </w:rPr>
      </w:pPr>
      <w:r>
        <w:rPr>
          <w:rFonts w:ascii="Verdana" w:eastAsia="Verdana" w:hAnsi="Verdana" w:cs="Verdana"/>
          <w:b/>
          <w:color w:val="2F5496" w:themeColor="accent1" w:themeShade="BF"/>
          <w:sz w:val="20"/>
          <w:szCs w:val="20"/>
        </w:rPr>
        <w:t>C</w:t>
      </w:r>
      <w:r w:rsidR="001D233C" w:rsidRPr="004F1660">
        <w:rPr>
          <w:rFonts w:ascii="Verdana" w:eastAsia="Verdana" w:hAnsi="Verdana" w:cs="Verdana"/>
          <w:b/>
          <w:color w:val="2F5496" w:themeColor="accent1" w:themeShade="BF"/>
          <w:sz w:val="20"/>
          <w:szCs w:val="20"/>
        </w:rPr>
        <w:t>OMPETENCIES</w:t>
      </w:r>
    </w:p>
    <w:p w14:paraId="6ED82091" w14:textId="35353910" w:rsidR="001D233C" w:rsidRPr="00845706" w:rsidRDefault="001D233C" w:rsidP="001D233C">
      <w:pPr>
        <w:pStyle w:val="ListParagraph"/>
        <w:numPr>
          <w:ilvl w:val="0"/>
          <w:numId w:val="4"/>
        </w:numPr>
        <w:spacing w:line="240" w:lineRule="auto"/>
        <w:ind w:leftChars="0" w:firstLineChars="0"/>
        <w:rPr>
          <w:rFonts w:ascii="Verdana" w:eastAsia="Verdana" w:hAnsi="Verdana" w:cs="Verdana"/>
          <w:sz w:val="20"/>
          <w:szCs w:val="20"/>
        </w:rPr>
      </w:pPr>
      <w:r w:rsidRPr="00845706">
        <w:rPr>
          <w:rFonts w:ascii="Verdana" w:eastAsia="Verdana" w:hAnsi="Verdana" w:cs="Verdana"/>
          <w:b/>
          <w:sz w:val="20"/>
          <w:szCs w:val="20"/>
        </w:rPr>
        <w:t>Interpersonal Skills</w:t>
      </w:r>
      <w:r w:rsidRPr="00845706">
        <w:rPr>
          <w:rFonts w:ascii="Verdana" w:eastAsia="Verdana" w:hAnsi="Verdana" w:cs="Verdana"/>
          <w:sz w:val="20"/>
          <w:szCs w:val="20"/>
        </w:rPr>
        <w:t xml:space="preserve"> - Maintains confidentiality; listens to others without interrupting; keeps emotions under control; remains open to others' </w:t>
      </w:r>
      <w:proofErr w:type="gramStart"/>
      <w:r w:rsidRPr="00845706">
        <w:rPr>
          <w:rFonts w:ascii="Verdana" w:eastAsia="Verdana" w:hAnsi="Verdana" w:cs="Verdana"/>
          <w:sz w:val="20"/>
          <w:szCs w:val="20"/>
        </w:rPr>
        <w:t>ideas</w:t>
      </w:r>
      <w:proofErr w:type="gramEnd"/>
    </w:p>
    <w:p w14:paraId="74664466" w14:textId="55DAFACB" w:rsidR="001D233C" w:rsidRPr="00845706" w:rsidRDefault="001D233C" w:rsidP="001D233C">
      <w:pPr>
        <w:pStyle w:val="ListParagraph"/>
        <w:numPr>
          <w:ilvl w:val="0"/>
          <w:numId w:val="4"/>
        </w:numPr>
        <w:spacing w:line="240" w:lineRule="auto"/>
        <w:ind w:leftChars="0" w:firstLineChars="0"/>
        <w:rPr>
          <w:rFonts w:ascii="Verdana" w:eastAsia="Verdana" w:hAnsi="Verdana" w:cs="Verdana"/>
          <w:sz w:val="20"/>
          <w:szCs w:val="20"/>
        </w:rPr>
      </w:pPr>
      <w:r w:rsidRPr="00845706">
        <w:rPr>
          <w:rFonts w:ascii="Verdana" w:eastAsia="Verdana" w:hAnsi="Verdana" w:cs="Verdana"/>
          <w:b/>
          <w:sz w:val="20"/>
          <w:szCs w:val="20"/>
        </w:rPr>
        <w:t>Oral Communication</w:t>
      </w:r>
      <w:r w:rsidRPr="00845706">
        <w:rPr>
          <w:rFonts w:ascii="Verdana" w:eastAsia="Verdana" w:hAnsi="Verdana" w:cs="Verdana"/>
          <w:sz w:val="20"/>
          <w:szCs w:val="20"/>
        </w:rPr>
        <w:t xml:space="preserve"> – Able to clearly articulate thoughts and ideas; listens and obtains clarification; actively engages in discussions/meetings; ability to speak effectively before groups and </w:t>
      </w:r>
      <w:proofErr w:type="gramStart"/>
      <w:r w:rsidRPr="00845706">
        <w:rPr>
          <w:rFonts w:ascii="Verdana" w:eastAsia="Verdana" w:hAnsi="Verdana" w:cs="Verdana"/>
          <w:sz w:val="20"/>
          <w:szCs w:val="20"/>
        </w:rPr>
        <w:t>partners</w:t>
      </w:r>
      <w:proofErr w:type="gramEnd"/>
    </w:p>
    <w:p w14:paraId="125AE249" w14:textId="4CD431BC" w:rsidR="001D233C" w:rsidRPr="00845706" w:rsidRDefault="001D233C" w:rsidP="001D233C">
      <w:pPr>
        <w:pStyle w:val="ListParagraph"/>
        <w:numPr>
          <w:ilvl w:val="0"/>
          <w:numId w:val="4"/>
        </w:numPr>
        <w:spacing w:line="240" w:lineRule="auto"/>
        <w:ind w:leftChars="0" w:firstLineChars="0"/>
        <w:rPr>
          <w:rFonts w:ascii="Verdana" w:eastAsia="Verdana" w:hAnsi="Verdana" w:cs="Verdana"/>
          <w:sz w:val="20"/>
          <w:szCs w:val="20"/>
        </w:rPr>
      </w:pPr>
      <w:r w:rsidRPr="00845706">
        <w:rPr>
          <w:rFonts w:ascii="Verdana" w:eastAsia="Verdana" w:hAnsi="Verdana" w:cs="Verdana"/>
          <w:b/>
          <w:sz w:val="20"/>
          <w:szCs w:val="20"/>
        </w:rPr>
        <w:t>Written Communication</w:t>
      </w:r>
      <w:r w:rsidRPr="00845706">
        <w:rPr>
          <w:rFonts w:ascii="Verdana" w:eastAsia="Verdana" w:hAnsi="Verdana" w:cs="Verdana"/>
          <w:sz w:val="20"/>
          <w:szCs w:val="20"/>
        </w:rPr>
        <w:t xml:space="preserve"> - Writes clearly and informatively; edits work for spelling and grammar; responds promptly to </w:t>
      </w:r>
      <w:proofErr w:type="gramStart"/>
      <w:r w:rsidRPr="00845706">
        <w:rPr>
          <w:rFonts w:ascii="Verdana" w:eastAsia="Verdana" w:hAnsi="Verdana" w:cs="Verdana"/>
          <w:sz w:val="20"/>
          <w:szCs w:val="20"/>
        </w:rPr>
        <w:t>inquiries</w:t>
      </w:r>
      <w:proofErr w:type="gramEnd"/>
    </w:p>
    <w:p w14:paraId="43A7CD48" w14:textId="0384DA09" w:rsidR="001D233C" w:rsidRPr="00845706" w:rsidRDefault="001D233C" w:rsidP="001D233C">
      <w:pPr>
        <w:pStyle w:val="ListParagraph"/>
        <w:numPr>
          <w:ilvl w:val="0"/>
          <w:numId w:val="4"/>
        </w:numPr>
        <w:spacing w:line="240" w:lineRule="auto"/>
        <w:ind w:leftChars="0" w:firstLineChars="0"/>
        <w:rPr>
          <w:rFonts w:ascii="Verdana" w:eastAsia="Verdana" w:hAnsi="Verdana" w:cs="Verdana"/>
          <w:sz w:val="20"/>
          <w:szCs w:val="20"/>
        </w:rPr>
      </w:pPr>
      <w:r w:rsidRPr="00845706">
        <w:rPr>
          <w:rFonts w:ascii="Verdana" w:eastAsia="Verdana" w:hAnsi="Verdana" w:cs="Verdana"/>
          <w:b/>
          <w:sz w:val="20"/>
          <w:szCs w:val="20"/>
        </w:rPr>
        <w:t>Teamwork</w:t>
      </w:r>
      <w:r w:rsidRPr="00845706">
        <w:rPr>
          <w:rFonts w:ascii="Verdana" w:eastAsia="Verdana" w:hAnsi="Verdana" w:cs="Verdana"/>
          <w:sz w:val="20"/>
          <w:szCs w:val="20"/>
        </w:rPr>
        <w:t xml:space="preserve"> - Exhibits objectivity and openness to others' views; gives and welcomes feedback; accepts constructive criticism; ability to interact and work collaboratively and effectively with all types of people and personalities and in all situations; contributes to building a positive team spirit; puts success of team above own </w:t>
      </w:r>
      <w:proofErr w:type="gramStart"/>
      <w:r w:rsidRPr="00845706">
        <w:rPr>
          <w:rFonts w:ascii="Verdana" w:eastAsia="Verdana" w:hAnsi="Verdana" w:cs="Verdana"/>
          <w:sz w:val="20"/>
          <w:szCs w:val="20"/>
        </w:rPr>
        <w:t>interests</w:t>
      </w:r>
      <w:proofErr w:type="gramEnd"/>
    </w:p>
    <w:p w14:paraId="177B16EE" w14:textId="1AAD2B7E" w:rsidR="001D233C" w:rsidRPr="00845706" w:rsidRDefault="001D233C" w:rsidP="001D233C">
      <w:pPr>
        <w:pStyle w:val="ListParagraph"/>
        <w:numPr>
          <w:ilvl w:val="0"/>
          <w:numId w:val="4"/>
        </w:numPr>
        <w:spacing w:line="240" w:lineRule="auto"/>
        <w:ind w:leftChars="0" w:firstLineChars="0"/>
        <w:rPr>
          <w:rFonts w:ascii="Verdana" w:eastAsia="Verdana" w:hAnsi="Verdana" w:cs="Verdana"/>
          <w:sz w:val="20"/>
          <w:szCs w:val="20"/>
        </w:rPr>
      </w:pPr>
      <w:r w:rsidRPr="00845706">
        <w:rPr>
          <w:rFonts w:ascii="Verdana" w:eastAsia="Verdana" w:hAnsi="Verdana" w:cs="Verdana"/>
          <w:b/>
          <w:sz w:val="20"/>
          <w:szCs w:val="20"/>
        </w:rPr>
        <w:t xml:space="preserve">Professionalism </w:t>
      </w:r>
      <w:r w:rsidRPr="00845706">
        <w:rPr>
          <w:rFonts w:ascii="Verdana" w:eastAsia="Verdana" w:hAnsi="Verdana" w:cs="Verdana"/>
          <w:sz w:val="20"/>
          <w:szCs w:val="20"/>
        </w:rPr>
        <w:t xml:space="preserve">- Approaches others in a tactful manner; reacts well under pressure; treats others with respect and consideration, regardless of status or position; accepts responsibility for own actions; follows through on </w:t>
      </w:r>
      <w:proofErr w:type="gramStart"/>
      <w:r w:rsidRPr="00845706">
        <w:rPr>
          <w:rFonts w:ascii="Verdana" w:eastAsia="Verdana" w:hAnsi="Verdana" w:cs="Verdana"/>
          <w:sz w:val="20"/>
          <w:szCs w:val="20"/>
        </w:rPr>
        <w:t>commitments</w:t>
      </w:r>
      <w:proofErr w:type="gramEnd"/>
    </w:p>
    <w:p w14:paraId="682B5EC8" w14:textId="006A384D" w:rsidR="001D233C" w:rsidRPr="00845706" w:rsidRDefault="001D233C" w:rsidP="001D233C">
      <w:pPr>
        <w:pStyle w:val="ListParagraph"/>
        <w:numPr>
          <w:ilvl w:val="0"/>
          <w:numId w:val="4"/>
        </w:numPr>
        <w:spacing w:line="240" w:lineRule="auto"/>
        <w:ind w:leftChars="0" w:firstLineChars="0"/>
        <w:rPr>
          <w:rFonts w:ascii="Verdana" w:eastAsia="Verdana" w:hAnsi="Verdana" w:cs="Verdana"/>
          <w:sz w:val="20"/>
          <w:szCs w:val="20"/>
        </w:rPr>
      </w:pPr>
      <w:r w:rsidRPr="00845706">
        <w:rPr>
          <w:rFonts w:ascii="Verdana" w:eastAsia="Verdana" w:hAnsi="Verdana" w:cs="Verdana"/>
          <w:b/>
          <w:sz w:val="20"/>
          <w:szCs w:val="20"/>
        </w:rPr>
        <w:t>Multi-Tasking</w:t>
      </w:r>
      <w:r w:rsidRPr="00845706">
        <w:rPr>
          <w:rFonts w:ascii="Verdana" w:eastAsia="Verdana" w:hAnsi="Verdana" w:cs="Verdana"/>
          <w:sz w:val="20"/>
          <w:szCs w:val="20"/>
        </w:rPr>
        <w:t xml:space="preserve"> - Ability to handle stressful situations while effectively prioritizing and meeting competing deadlines, maintaining professionalism and composure</w:t>
      </w:r>
    </w:p>
    <w:p w14:paraId="62E012F1" w14:textId="05FE85F1" w:rsidR="001D233C" w:rsidRPr="00845706" w:rsidRDefault="001D233C" w:rsidP="001D233C">
      <w:pPr>
        <w:pStyle w:val="ListParagraph"/>
        <w:numPr>
          <w:ilvl w:val="0"/>
          <w:numId w:val="4"/>
        </w:numPr>
        <w:spacing w:line="240" w:lineRule="auto"/>
        <w:ind w:leftChars="0" w:firstLineChars="0"/>
        <w:rPr>
          <w:rFonts w:ascii="Verdana" w:eastAsia="Verdana" w:hAnsi="Verdana" w:cs="Verdana"/>
          <w:sz w:val="20"/>
          <w:szCs w:val="20"/>
        </w:rPr>
      </w:pPr>
      <w:r w:rsidRPr="00845706">
        <w:rPr>
          <w:rFonts w:ascii="Verdana" w:eastAsia="Verdana" w:hAnsi="Verdana" w:cs="Verdana"/>
          <w:b/>
          <w:sz w:val="20"/>
          <w:szCs w:val="20"/>
        </w:rPr>
        <w:t>Independent Worker</w:t>
      </w:r>
      <w:r w:rsidRPr="00845706">
        <w:rPr>
          <w:rFonts w:ascii="Verdana" w:eastAsia="Verdana" w:hAnsi="Verdana" w:cs="Verdana"/>
          <w:sz w:val="20"/>
          <w:szCs w:val="20"/>
        </w:rPr>
        <w:t xml:space="preserve"> – A self-starter and fast learner who needs limited supervision, but who seeks assistance and instruction when needed, who is reliable and consistently produces excellent </w:t>
      </w:r>
      <w:proofErr w:type="gramStart"/>
      <w:r w:rsidRPr="00845706">
        <w:rPr>
          <w:rFonts w:ascii="Verdana" w:eastAsia="Verdana" w:hAnsi="Verdana" w:cs="Verdana"/>
          <w:sz w:val="20"/>
          <w:szCs w:val="20"/>
        </w:rPr>
        <w:t>results</w:t>
      </w:r>
      <w:proofErr w:type="gramEnd"/>
    </w:p>
    <w:p w14:paraId="4943A428" w14:textId="10652939" w:rsidR="001D233C" w:rsidRPr="00845706" w:rsidRDefault="001D233C" w:rsidP="001D233C">
      <w:pPr>
        <w:pStyle w:val="ListParagraph"/>
        <w:numPr>
          <w:ilvl w:val="0"/>
          <w:numId w:val="4"/>
        </w:numPr>
        <w:spacing w:line="240" w:lineRule="auto"/>
        <w:ind w:leftChars="0" w:firstLineChars="0"/>
        <w:rPr>
          <w:rFonts w:ascii="Verdana" w:eastAsia="Verdana" w:hAnsi="Verdana" w:cs="Verdana"/>
          <w:sz w:val="20"/>
          <w:szCs w:val="20"/>
        </w:rPr>
      </w:pPr>
      <w:r w:rsidRPr="00845706">
        <w:rPr>
          <w:rFonts w:ascii="Verdana" w:eastAsia="Verdana" w:hAnsi="Verdana" w:cs="Verdana"/>
          <w:b/>
          <w:sz w:val="20"/>
          <w:szCs w:val="20"/>
        </w:rPr>
        <w:t>Flexibility</w:t>
      </w:r>
      <w:r w:rsidRPr="00845706">
        <w:rPr>
          <w:rFonts w:ascii="Verdana" w:eastAsia="Verdana" w:hAnsi="Verdana" w:cs="Verdana"/>
          <w:sz w:val="20"/>
          <w:szCs w:val="20"/>
        </w:rPr>
        <w:t xml:space="preserve"> – Quickly and easily adapts to changing </w:t>
      </w:r>
      <w:proofErr w:type="gramStart"/>
      <w:r w:rsidRPr="00845706">
        <w:rPr>
          <w:rFonts w:ascii="Verdana" w:eastAsia="Verdana" w:hAnsi="Verdana" w:cs="Verdana"/>
          <w:sz w:val="20"/>
          <w:szCs w:val="20"/>
        </w:rPr>
        <w:t>situations</w:t>
      </w:r>
      <w:proofErr w:type="gramEnd"/>
    </w:p>
    <w:p w14:paraId="42FD6EFE" w14:textId="13EB374D" w:rsidR="001D233C" w:rsidRPr="00845706" w:rsidRDefault="001D233C" w:rsidP="001D233C">
      <w:pPr>
        <w:pStyle w:val="ListParagraph"/>
        <w:numPr>
          <w:ilvl w:val="0"/>
          <w:numId w:val="4"/>
        </w:numPr>
        <w:spacing w:line="240" w:lineRule="auto"/>
        <w:ind w:leftChars="0" w:firstLineChars="0"/>
        <w:rPr>
          <w:rFonts w:ascii="Verdana" w:eastAsia="Verdana" w:hAnsi="Verdana" w:cs="Verdana"/>
          <w:sz w:val="20"/>
          <w:szCs w:val="20"/>
        </w:rPr>
      </w:pPr>
      <w:r w:rsidRPr="00845706">
        <w:rPr>
          <w:rFonts w:ascii="Verdana" w:eastAsia="Verdana" w:hAnsi="Verdana" w:cs="Verdana"/>
          <w:b/>
          <w:sz w:val="20"/>
          <w:szCs w:val="20"/>
        </w:rPr>
        <w:t>Organizational Skills and Efficiency</w:t>
      </w:r>
      <w:r w:rsidRPr="00845706">
        <w:rPr>
          <w:rFonts w:ascii="Verdana" w:eastAsia="Verdana" w:hAnsi="Verdana" w:cs="Verdana"/>
          <w:sz w:val="20"/>
          <w:szCs w:val="20"/>
        </w:rPr>
        <w:t xml:space="preserve"> – Exhibits ability to successfully track and follow-up on various and high volume of tasks and to efficiently perform tasks with accuracy</w:t>
      </w:r>
    </w:p>
    <w:p w14:paraId="2A65C044" w14:textId="77777777" w:rsidR="00CF564A" w:rsidRDefault="00CF564A" w:rsidP="00797C95">
      <w:pPr>
        <w:spacing w:line="240" w:lineRule="auto"/>
        <w:ind w:leftChars="0" w:left="0" w:firstLineChars="0" w:firstLine="0"/>
      </w:pPr>
    </w:p>
    <w:p w14:paraId="454CB202" w14:textId="08848DA7" w:rsidR="00CF564A" w:rsidRPr="00CF564A" w:rsidRDefault="00CF564A" w:rsidP="00CF564A">
      <w:pPr>
        <w:spacing w:before="280"/>
        <w:ind w:left="0" w:hanging="2"/>
        <w:rPr>
          <w:rFonts w:ascii="Verdana" w:eastAsia="Verdana" w:hAnsi="Verdana" w:cs="Verdana"/>
          <w:b/>
          <w:color w:val="2F5496" w:themeColor="accent1" w:themeShade="BF"/>
          <w:sz w:val="20"/>
          <w:szCs w:val="20"/>
        </w:rPr>
      </w:pPr>
      <w:r>
        <w:rPr>
          <w:rFonts w:ascii="Verdana" w:eastAsia="Verdana" w:hAnsi="Verdana" w:cs="Verdana"/>
          <w:b/>
          <w:color w:val="2F5496" w:themeColor="accent1" w:themeShade="BF"/>
          <w:sz w:val="20"/>
          <w:szCs w:val="20"/>
        </w:rPr>
        <w:t>SALARY AND BENEFITS:</w:t>
      </w:r>
    </w:p>
    <w:p w14:paraId="2D1220FC" w14:textId="63A79578" w:rsidR="00CF564A" w:rsidRPr="00CF564A" w:rsidRDefault="00CF564A" w:rsidP="00CF564A">
      <w:pPr>
        <w:pStyle w:val="ListParagraph"/>
        <w:numPr>
          <w:ilvl w:val="0"/>
          <w:numId w:val="4"/>
        </w:numPr>
        <w:spacing w:line="240" w:lineRule="auto"/>
        <w:ind w:leftChars="0" w:firstLineChars="0"/>
        <w:rPr>
          <w:rFonts w:ascii="Verdana" w:eastAsia="Verdana" w:hAnsi="Verdana" w:cs="Verdana"/>
          <w:sz w:val="20"/>
          <w:szCs w:val="20"/>
        </w:rPr>
      </w:pPr>
      <w:r w:rsidRPr="00CF564A">
        <w:rPr>
          <w:rFonts w:ascii="Verdana" w:eastAsia="Verdana" w:hAnsi="Verdana" w:cs="Verdana"/>
          <w:sz w:val="20"/>
          <w:szCs w:val="20"/>
        </w:rPr>
        <w:t xml:space="preserve">Position is </w:t>
      </w:r>
      <w:r>
        <w:rPr>
          <w:rFonts w:ascii="Verdana" w:eastAsia="Verdana" w:hAnsi="Verdana" w:cs="Verdana"/>
          <w:sz w:val="20"/>
          <w:szCs w:val="20"/>
        </w:rPr>
        <w:t>full time, a</w:t>
      </w:r>
      <w:r w:rsidRPr="00CF564A">
        <w:rPr>
          <w:rFonts w:ascii="Verdana" w:eastAsia="Verdana" w:hAnsi="Verdana" w:cs="Verdana"/>
          <w:sz w:val="20"/>
          <w:szCs w:val="20"/>
        </w:rPr>
        <w:t xml:space="preserve">pproximately </w:t>
      </w:r>
      <w:r>
        <w:rPr>
          <w:rFonts w:ascii="Verdana" w:eastAsia="Verdana" w:hAnsi="Verdana" w:cs="Verdana"/>
          <w:sz w:val="20"/>
          <w:szCs w:val="20"/>
        </w:rPr>
        <w:t>40</w:t>
      </w:r>
      <w:r w:rsidRPr="00CF564A">
        <w:rPr>
          <w:rFonts w:ascii="Verdana" w:eastAsia="Verdana" w:hAnsi="Verdana" w:cs="Verdana"/>
          <w:sz w:val="20"/>
          <w:szCs w:val="20"/>
        </w:rPr>
        <w:t xml:space="preserve"> hours per week, with the possibility of additional hours </w:t>
      </w:r>
      <w:r>
        <w:rPr>
          <w:rFonts w:ascii="Verdana" w:eastAsia="Verdana" w:hAnsi="Verdana" w:cs="Verdana"/>
          <w:sz w:val="20"/>
          <w:szCs w:val="20"/>
        </w:rPr>
        <w:t>during evenings and weekends</w:t>
      </w:r>
      <w:r w:rsidRPr="00CF564A">
        <w:rPr>
          <w:rFonts w:ascii="Verdana" w:eastAsia="Verdana" w:hAnsi="Verdana" w:cs="Verdana"/>
          <w:sz w:val="20"/>
          <w:szCs w:val="20"/>
        </w:rPr>
        <w:t xml:space="preserve">. </w:t>
      </w:r>
      <w:r>
        <w:rPr>
          <w:rFonts w:ascii="Verdana" w:eastAsia="Verdana" w:hAnsi="Verdana" w:cs="Verdana"/>
          <w:sz w:val="20"/>
          <w:szCs w:val="20"/>
        </w:rPr>
        <w:t>This is not a remote position.</w:t>
      </w:r>
    </w:p>
    <w:p w14:paraId="2296E86F" w14:textId="77777777" w:rsidR="00CF564A" w:rsidRDefault="00CF564A" w:rsidP="00CF564A">
      <w:pPr>
        <w:pStyle w:val="ListParagraph"/>
        <w:spacing w:line="240" w:lineRule="auto"/>
        <w:ind w:leftChars="0" w:left="360" w:firstLineChars="0" w:firstLine="0"/>
        <w:rPr>
          <w:rFonts w:ascii="Verdana" w:eastAsia="Verdana" w:hAnsi="Verdana" w:cs="Verdana"/>
          <w:b/>
          <w:sz w:val="20"/>
          <w:szCs w:val="20"/>
        </w:rPr>
      </w:pPr>
    </w:p>
    <w:p w14:paraId="01731693" w14:textId="69B8E323" w:rsidR="00CF564A" w:rsidRPr="00CF564A" w:rsidRDefault="00CF564A" w:rsidP="00CF564A">
      <w:pPr>
        <w:spacing w:before="280"/>
        <w:ind w:left="0" w:hanging="2"/>
        <w:rPr>
          <w:rFonts w:ascii="Verdana" w:eastAsia="Verdana" w:hAnsi="Verdana" w:cs="Verdana"/>
          <w:b/>
          <w:color w:val="2F5496" w:themeColor="accent1" w:themeShade="BF"/>
          <w:sz w:val="20"/>
          <w:szCs w:val="20"/>
        </w:rPr>
      </w:pPr>
      <w:r w:rsidRPr="00CF564A">
        <w:rPr>
          <w:rFonts w:ascii="Verdana" w:eastAsia="Verdana" w:hAnsi="Verdana" w:cs="Verdana"/>
          <w:b/>
          <w:color w:val="2F5496" w:themeColor="accent1" w:themeShade="BF"/>
          <w:sz w:val="20"/>
          <w:szCs w:val="20"/>
        </w:rPr>
        <w:t>H</w:t>
      </w:r>
      <w:r>
        <w:rPr>
          <w:rFonts w:ascii="Verdana" w:eastAsia="Verdana" w:hAnsi="Verdana" w:cs="Verdana"/>
          <w:b/>
          <w:color w:val="2F5496" w:themeColor="accent1" w:themeShade="BF"/>
          <w:sz w:val="20"/>
          <w:szCs w:val="20"/>
        </w:rPr>
        <w:t>OW TO APPLY:</w:t>
      </w:r>
    </w:p>
    <w:p w14:paraId="5D6D3085" w14:textId="1EAF0315" w:rsidR="00CF564A" w:rsidRDefault="00CF564A" w:rsidP="00CF564A">
      <w:pPr>
        <w:pStyle w:val="ListParagraph"/>
        <w:numPr>
          <w:ilvl w:val="0"/>
          <w:numId w:val="4"/>
        </w:numPr>
        <w:spacing w:line="240" w:lineRule="auto"/>
        <w:ind w:leftChars="0" w:firstLineChars="0"/>
        <w:rPr>
          <w:rFonts w:ascii="Verdana" w:eastAsia="Verdana" w:hAnsi="Verdana" w:cs="Verdana"/>
          <w:sz w:val="20"/>
          <w:szCs w:val="20"/>
        </w:rPr>
      </w:pPr>
      <w:r w:rsidRPr="00CF564A">
        <w:rPr>
          <w:rFonts w:ascii="Verdana" w:eastAsia="Verdana" w:hAnsi="Verdana" w:cs="Verdana"/>
          <w:sz w:val="20"/>
          <w:szCs w:val="20"/>
        </w:rPr>
        <w:t xml:space="preserve">Candidates are encouraged to submit a one-page cover letter, including your interest in the position and unique qualifications, along with your resume to </w:t>
      </w:r>
      <w:r w:rsidR="001E6254">
        <w:rPr>
          <w:rFonts w:ascii="Verdana" w:eastAsia="Verdana" w:hAnsi="Verdana" w:cs="Verdana"/>
          <w:sz w:val="20"/>
          <w:szCs w:val="20"/>
        </w:rPr>
        <w:t>rsinclair</w:t>
      </w:r>
      <w:r w:rsidRPr="00CF564A">
        <w:rPr>
          <w:rFonts w:ascii="Verdana" w:eastAsia="Verdana" w:hAnsi="Verdana" w:cs="Verdana"/>
          <w:sz w:val="20"/>
          <w:szCs w:val="20"/>
        </w:rPr>
        <w:t xml:space="preserve">@fieldstoneleadership.org. In order to expedite the internal sorting and review process, please type your name and RESUME in the subject line of your e-mail. </w:t>
      </w:r>
    </w:p>
    <w:p w14:paraId="1A352F73" w14:textId="77777777" w:rsidR="00CF564A" w:rsidRDefault="00CF564A" w:rsidP="00CF564A">
      <w:pPr>
        <w:spacing w:before="280"/>
        <w:ind w:leftChars="0" w:left="0" w:firstLineChars="0" w:firstLine="0"/>
        <w:rPr>
          <w:rFonts w:ascii="Verdana" w:eastAsia="Verdana" w:hAnsi="Verdana" w:cs="Verdana"/>
          <w:sz w:val="20"/>
          <w:szCs w:val="20"/>
        </w:rPr>
      </w:pPr>
    </w:p>
    <w:p w14:paraId="4EEB0907" w14:textId="77777777" w:rsidR="00CF564A" w:rsidRPr="00CF564A" w:rsidRDefault="00CF564A" w:rsidP="00CF564A">
      <w:pPr>
        <w:spacing w:before="280"/>
        <w:ind w:left="0" w:hanging="2"/>
        <w:rPr>
          <w:rFonts w:ascii="Verdana" w:eastAsia="Verdana" w:hAnsi="Verdana" w:cs="Verdana"/>
          <w:sz w:val="20"/>
          <w:szCs w:val="20"/>
        </w:rPr>
      </w:pPr>
    </w:p>
    <w:p w14:paraId="0F97E5A9" w14:textId="41104663" w:rsidR="001D233C" w:rsidRDefault="00CF564A" w:rsidP="00CF564A">
      <w:pPr>
        <w:pStyle w:val="ListParagraph"/>
        <w:spacing w:line="240" w:lineRule="auto"/>
        <w:ind w:leftChars="0" w:left="360" w:firstLineChars="0" w:firstLine="0"/>
        <w:jc w:val="center"/>
        <w:rPr>
          <w:rFonts w:ascii="Verdana" w:eastAsia="Verdana" w:hAnsi="Verdana" w:cs="Verdana"/>
          <w:sz w:val="20"/>
          <w:szCs w:val="20"/>
        </w:rPr>
      </w:pPr>
      <w:r w:rsidRPr="00CF564A">
        <w:rPr>
          <w:rFonts w:ascii="Verdana" w:eastAsia="Verdana" w:hAnsi="Verdana" w:cs="Verdana"/>
          <w:sz w:val="20"/>
          <w:szCs w:val="20"/>
        </w:rPr>
        <w:t xml:space="preserve">Fieldstone Leadership Network is an equal opportunity employer and does not unlawfully discriminate </w:t>
      </w:r>
      <w:proofErr w:type="gramStart"/>
      <w:r w:rsidRPr="00CF564A">
        <w:rPr>
          <w:rFonts w:ascii="Verdana" w:eastAsia="Verdana" w:hAnsi="Verdana" w:cs="Verdana"/>
          <w:sz w:val="20"/>
          <w:szCs w:val="20"/>
        </w:rPr>
        <w:t>on the basis of</w:t>
      </w:r>
      <w:proofErr w:type="gramEnd"/>
      <w:r w:rsidRPr="00CF564A">
        <w:rPr>
          <w:rFonts w:ascii="Verdana" w:eastAsia="Verdana" w:hAnsi="Verdana" w:cs="Verdana"/>
          <w:sz w:val="20"/>
          <w:szCs w:val="20"/>
        </w:rPr>
        <w:t xml:space="preserve"> race, color, religion, sex, national origin, ancestry, age, medical condition, handicap, veteran status, marital status or sexual orientation.</w:t>
      </w:r>
    </w:p>
    <w:p w14:paraId="28691FAE" w14:textId="63F11646" w:rsidR="00CF564A" w:rsidRDefault="00CF564A" w:rsidP="00CF564A">
      <w:pPr>
        <w:pStyle w:val="ListParagraph"/>
        <w:spacing w:line="240" w:lineRule="auto"/>
        <w:ind w:leftChars="0" w:left="360" w:firstLineChars="0" w:firstLine="0"/>
        <w:jc w:val="center"/>
        <w:rPr>
          <w:rFonts w:ascii="Verdana" w:eastAsia="Verdana" w:hAnsi="Verdana" w:cs="Verdana"/>
          <w:sz w:val="20"/>
          <w:szCs w:val="20"/>
        </w:rPr>
      </w:pPr>
    </w:p>
    <w:p w14:paraId="32F060E2" w14:textId="4AC195B1" w:rsidR="00CF564A" w:rsidRDefault="00CF564A" w:rsidP="00CF564A">
      <w:pPr>
        <w:pStyle w:val="ListParagraph"/>
        <w:spacing w:line="240" w:lineRule="auto"/>
        <w:ind w:leftChars="0" w:left="360" w:firstLineChars="0" w:firstLine="0"/>
        <w:jc w:val="center"/>
        <w:rPr>
          <w:rFonts w:ascii="Verdana" w:eastAsia="Verdana" w:hAnsi="Verdana" w:cs="Verdana"/>
          <w:sz w:val="20"/>
          <w:szCs w:val="20"/>
        </w:rPr>
      </w:pPr>
    </w:p>
    <w:p w14:paraId="1776FE1B" w14:textId="4624D466" w:rsidR="00CF564A" w:rsidRPr="00845706" w:rsidRDefault="00000000" w:rsidP="00CF564A">
      <w:pPr>
        <w:pStyle w:val="ListParagraph"/>
        <w:spacing w:line="240" w:lineRule="auto"/>
        <w:ind w:leftChars="0" w:left="360" w:firstLineChars="0" w:firstLine="0"/>
        <w:jc w:val="center"/>
        <w:rPr>
          <w:rFonts w:ascii="Verdana" w:eastAsia="Verdana" w:hAnsi="Verdana" w:cs="Verdana"/>
          <w:sz w:val="20"/>
          <w:szCs w:val="20"/>
        </w:rPr>
      </w:pPr>
      <w:hyperlink r:id="rId8" w:history="1">
        <w:r w:rsidR="00B93993" w:rsidRPr="00061097">
          <w:rPr>
            <w:rStyle w:val="Hyperlink"/>
            <w:rFonts w:ascii="Verdana" w:eastAsia="Verdana" w:hAnsi="Verdana" w:cs="Verdana"/>
            <w:sz w:val="20"/>
            <w:szCs w:val="20"/>
          </w:rPr>
          <w:t>WWW.FIELDSTONEOC.ORG</w:t>
        </w:r>
      </w:hyperlink>
    </w:p>
    <w:sectPr w:rsidR="00CF564A" w:rsidRPr="008457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298CF" w14:textId="77777777" w:rsidR="00163310" w:rsidRDefault="00163310" w:rsidP="009C6C77">
      <w:pPr>
        <w:spacing w:line="240" w:lineRule="auto"/>
        <w:ind w:left="0" w:hanging="2"/>
      </w:pPr>
      <w:r>
        <w:separator/>
      </w:r>
    </w:p>
  </w:endnote>
  <w:endnote w:type="continuationSeparator" w:id="0">
    <w:p w14:paraId="6EE36A08" w14:textId="77777777" w:rsidR="00163310" w:rsidRDefault="00163310" w:rsidP="009C6C7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47D72" w14:textId="77777777" w:rsidR="009C6C77" w:rsidRDefault="009C6C77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1659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D403F7" w14:textId="560B3F13" w:rsidR="00C26BB0" w:rsidRDefault="00C26BB0">
        <w:pPr>
          <w:pStyle w:val="Footer"/>
          <w:ind w:left="0" w:hanging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2EAFA3" w14:textId="77777777" w:rsidR="009C6C77" w:rsidRDefault="009C6C77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2DA5E" w14:textId="77777777" w:rsidR="009C6C77" w:rsidRDefault="009C6C77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6F5B8" w14:textId="77777777" w:rsidR="00163310" w:rsidRDefault="00163310" w:rsidP="009C6C77">
      <w:pPr>
        <w:spacing w:line="240" w:lineRule="auto"/>
        <w:ind w:left="0" w:hanging="2"/>
      </w:pPr>
      <w:r>
        <w:separator/>
      </w:r>
    </w:p>
  </w:footnote>
  <w:footnote w:type="continuationSeparator" w:id="0">
    <w:p w14:paraId="0AEE0DF3" w14:textId="77777777" w:rsidR="00163310" w:rsidRDefault="00163310" w:rsidP="009C6C7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00EEC" w14:textId="77777777" w:rsidR="009C6C77" w:rsidRDefault="009C6C77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58B7F" w14:textId="77777777" w:rsidR="009C6C77" w:rsidRDefault="009C6C77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3FD9C" w14:textId="77777777" w:rsidR="009C6C77" w:rsidRDefault="009C6C77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86C"/>
    <w:multiLevelType w:val="hybridMultilevel"/>
    <w:tmpl w:val="ECD07B1C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43DE5C03"/>
    <w:multiLevelType w:val="hybridMultilevel"/>
    <w:tmpl w:val="63203EB2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47F07635"/>
    <w:multiLevelType w:val="hybridMultilevel"/>
    <w:tmpl w:val="77CE8C22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621C0BF1"/>
    <w:multiLevelType w:val="hybridMultilevel"/>
    <w:tmpl w:val="7C683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E1A17"/>
    <w:multiLevelType w:val="hybridMultilevel"/>
    <w:tmpl w:val="1E54C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64552"/>
    <w:multiLevelType w:val="hybridMultilevel"/>
    <w:tmpl w:val="3B967680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7E9B44F6"/>
    <w:multiLevelType w:val="multilevel"/>
    <w:tmpl w:val="B5480FB8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 w16cid:durableId="1364286341">
    <w:abstractNumId w:val="1"/>
  </w:num>
  <w:num w:numId="2" w16cid:durableId="1395665691">
    <w:abstractNumId w:val="2"/>
  </w:num>
  <w:num w:numId="3" w16cid:durableId="1943025359">
    <w:abstractNumId w:val="0"/>
  </w:num>
  <w:num w:numId="4" w16cid:durableId="1704286616">
    <w:abstractNumId w:val="6"/>
  </w:num>
  <w:num w:numId="5" w16cid:durableId="1881477125">
    <w:abstractNumId w:val="3"/>
  </w:num>
  <w:num w:numId="6" w16cid:durableId="1222910907">
    <w:abstractNumId w:val="4"/>
  </w:num>
  <w:num w:numId="7" w16cid:durableId="3840628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33C"/>
    <w:rsid w:val="00033C41"/>
    <w:rsid w:val="000572A2"/>
    <w:rsid w:val="00163310"/>
    <w:rsid w:val="001D233C"/>
    <w:rsid w:val="001E6254"/>
    <w:rsid w:val="003C3356"/>
    <w:rsid w:val="004F1660"/>
    <w:rsid w:val="005470E9"/>
    <w:rsid w:val="005851A3"/>
    <w:rsid w:val="005D4A8C"/>
    <w:rsid w:val="00797C95"/>
    <w:rsid w:val="007F777B"/>
    <w:rsid w:val="00832F01"/>
    <w:rsid w:val="009C6C77"/>
    <w:rsid w:val="00A4261D"/>
    <w:rsid w:val="00A536C9"/>
    <w:rsid w:val="00B93993"/>
    <w:rsid w:val="00C26BB0"/>
    <w:rsid w:val="00CF564A"/>
    <w:rsid w:val="00D54F9F"/>
    <w:rsid w:val="00D66F30"/>
    <w:rsid w:val="00DB7F2B"/>
    <w:rsid w:val="00DE6970"/>
    <w:rsid w:val="00E27725"/>
    <w:rsid w:val="00E62136"/>
    <w:rsid w:val="00E933D3"/>
    <w:rsid w:val="00F2735A"/>
    <w:rsid w:val="00FE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3045E"/>
  <w15:chartTrackingRefBased/>
  <w15:docId w15:val="{B63DDA5F-35E2-4F22-8F25-1A9176F9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33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ourier" w:eastAsia="Courier" w:hAnsi="Courier" w:cs="Courier"/>
      <w:position w:val="-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33C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qFormat/>
    <w:rsid w:val="001D233C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1D233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564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33C41"/>
    <w:pPr>
      <w:spacing w:after="0" w:line="240" w:lineRule="auto"/>
    </w:pPr>
    <w:rPr>
      <w:rFonts w:ascii="Courier" w:eastAsia="Courier" w:hAnsi="Courier" w:cs="Courier"/>
      <w:position w:val="-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6C7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C77"/>
    <w:rPr>
      <w:rFonts w:ascii="Courier" w:eastAsia="Courier" w:hAnsi="Courier" w:cs="Courier"/>
      <w:position w:val="-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6C7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C77"/>
    <w:rPr>
      <w:rFonts w:ascii="Courier" w:eastAsia="Courier" w:hAnsi="Courier" w:cs="Courier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5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ELDSTONEOC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Sinclair</dc:creator>
  <cp:keywords/>
  <dc:description/>
  <cp:lastModifiedBy>Robin Sinclair</cp:lastModifiedBy>
  <cp:revision>2</cp:revision>
  <dcterms:created xsi:type="dcterms:W3CDTF">2023-02-23T19:39:00Z</dcterms:created>
  <dcterms:modified xsi:type="dcterms:W3CDTF">2023-02-23T19:39:00Z</dcterms:modified>
</cp:coreProperties>
</file>