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41" w:rsidRPr="00930424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 w:rsidRPr="00930424">
        <w:rPr>
          <w:b/>
          <w:color w:val="000000"/>
        </w:rPr>
        <w:t>Stated Session Minutes</w:t>
      </w:r>
    </w:p>
    <w:p w:rsidR="00ED4C41" w:rsidRPr="00930424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 w:rsidRPr="00930424">
        <w:rPr>
          <w:b/>
          <w:color w:val="000000"/>
        </w:rPr>
        <w:t xml:space="preserve">Tuesday, </w:t>
      </w:r>
      <w:r w:rsidR="00CF4A98">
        <w:rPr>
          <w:b/>
        </w:rPr>
        <w:t>October 21</w:t>
      </w:r>
      <w:r w:rsidRPr="00930424">
        <w:rPr>
          <w:b/>
          <w:color w:val="000000"/>
        </w:rPr>
        <w:t>, 2025</w:t>
      </w:r>
    </w:p>
    <w:p w:rsidR="00ED4C41" w:rsidRPr="00930424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 w:rsidRPr="00930424">
        <w:rPr>
          <w:b/>
          <w:color w:val="000000"/>
        </w:rPr>
        <w:t xml:space="preserve">Covenant Presbyterian Church, Boise, Idaho, </w:t>
      </w:r>
    </w:p>
    <w:p w:rsidR="00ED4C41" w:rsidRPr="00930424" w:rsidRDefault="00DD25EE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680"/>
          <w:tab w:val="right" w:pos="9360"/>
        </w:tabs>
        <w:spacing w:after="120"/>
        <w:ind w:left="720"/>
        <w:jc w:val="center"/>
        <w:rPr>
          <w:b/>
          <w:color w:val="000000"/>
        </w:rPr>
      </w:pPr>
      <w:r w:rsidRPr="00930424">
        <w:rPr>
          <w:b/>
          <w:color w:val="000000"/>
        </w:rPr>
        <w:t xml:space="preserve">Reverend Dr. Kevin </w:t>
      </w:r>
      <w:proofErr w:type="spellStart"/>
      <w:r w:rsidRPr="00930424">
        <w:rPr>
          <w:b/>
          <w:color w:val="000000"/>
        </w:rPr>
        <w:t>Sta</w:t>
      </w:r>
      <w:r w:rsidR="001A2876" w:rsidRPr="00930424">
        <w:rPr>
          <w:b/>
          <w:color w:val="000000"/>
        </w:rPr>
        <w:t>r</w:t>
      </w:r>
      <w:r w:rsidRPr="00930424">
        <w:rPr>
          <w:b/>
          <w:color w:val="000000"/>
        </w:rPr>
        <w:t>cher</w:t>
      </w:r>
      <w:proofErr w:type="spellEnd"/>
      <w:r w:rsidRPr="00930424">
        <w:rPr>
          <w:b/>
          <w:color w:val="000000"/>
        </w:rPr>
        <w:t>, Moderator and Dr. Steven Tyree, Clerk of Session</w:t>
      </w:r>
    </w:p>
    <w:tbl>
      <w:tblPr>
        <w:tblStyle w:val="2"/>
        <w:tblW w:w="1078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6"/>
        <w:gridCol w:w="3596"/>
      </w:tblGrid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B67D0B">
            <w:pPr>
              <w:jc w:val="center"/>
              <w:rPr>
                <w:b/>
                <w:u w:val="single"/>
              </w:rPr>
            </w:pPr>
            <w:r w:rsidRPr="00930424">
              <w:rPr>
                <w:b/>
                <w:u w:val="single"/>
              </w:rPr>
              <w:t>Class of 2025</w:t>
            </w:r>
          </w:p>
        </w:tc>
        <w:tc>
          <w:tcPr>
            <w:tcW w:w="3596" w:type="dxa"/>
          </w:tcPr>
          <w:p w:rsidR="00ED4C41" w:rsidRPr="00930424" w:rsidRDefault="00DD25EE" w:rsidP="00B67D0B">
            <w:pPr>
              <w:jc w:val="center"/>
              <w:rPr>
                <w:b/>
                <w:u w:val="single"/>
              </w:rPr>
            </w:pPr>
            <w:r w:rsidRPr="00930424">
              <w:rPr>
                <w:b/>
                <w:u w:val="single"/>
              </w:rPr>
              <w:t>Class of 202</w:t>
            </w:r>
            <w:r w:rsidR="00B67D0B" w:rsidRPr="00930424">
              <w:rPr>
                <w:b/>
                <w:u w:val="single"/>
              </w:rPr>
              <w:t>6</w:t>
            </w:r>
          </w:p>
        </w:tc>
        <w:tc>
          <w:tcPr>
            <w:tcW w:w="3596" w:type="dxa"/>
          </w:tcPr>
          <w:p w:rsidR="00ED4C41" w:rsidRPr="00930424" w:rsidRDefault="00DD25EE" w:rsidP="00B67D0B">
            <w:pPr>
              <w:jc w:val="center"/>
              <w:rPr>
                <w:b/>
                <w:u w:val="single"/>
              </w:rPr>
            </w:pPr>
            <w:r w:rsidRPr="00930424">
              <w:rPr>
                <w:b/>
                <w:u w:val="single"/>
              </w:rPr>
              <w:t>Class of 202</w:t>
            </w:r>
            <w:r w:rsidR="00B67D0B" w:rsidRPr="00930424">
              <w:rPr>
                <w:b/>
                <w:u w:val="single"/>
              </w:rPr>
              <w:t>7</w:t>
            </w:r>
          </w:p>
        </w:tc>
      </w:tr>
      <w:tr w:rsidR="00ED4C41" w:rsidRPr="00930424">
        <w:trPr>
          <w:trHeight w:val="60"/>
          <w:jc w:val="center"/>
        </w:trPr>
        <w:tc>
          <w:tcPr>
            <w:tcW w:w="3596" w:type="dxa"/>
          </w:tcPr>
          <w:p w:rsidR="00ED4C41" w:rsidRPr="00930424" w:rsidRDefault="00DD25EE" w:rsidP="00EA040E">
            <w:pPr>
              <w:jc w:val="center"/>
              <w:rPr>
                <w:b/>
              </w:rPr>
            </w:pPr>
            <w:r w:rsidRPr="00930424">
              <w:rPr>
                <w:b/>
              </w:rPr>
              <w:t>Br</w:t>
            </w:r>
            <w:r w:rsidR="00EA040E" w:rsidRPr="00930424">
              <w:rPr>
                <w:b/>
              </w:rPr>
              <w:t>i</w:t>
            </w:r>
            <w:r w:rsidRPr="00930424">
              <w:rPr>
                <w:b/>
              </w:rPr>
              <w:t>an Grant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David Barnes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proofErr w:type="spellStart"/>
            <w:r w:rsidRPr="00930424">
              <w:rPr>
                <w:b/>
              </w:rPr>
              <w:t>Marlys</w:t>
            </w:r>
            <w:proofErr w:type="spellEnd"/>
            <w:r w:rsidRPr="00930424">
              <w:rPr>
                <w:b/>
              </w:rPr>
              <w:t xml:space="preserve"> Erickson</w:t>
            </w:r>
          </w:p>
        </w:tc>
      </w:tr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Penny Sa</w:t>
            </w:r>
            <w:r w:rsidR="00C70466" w:rsidRPr="00930424">
              <w:rPr>
                <w:b/>
              </w:rPr>
              <w:t>r</w:t>
            </w:r>
            <w:r w:rsidRPr="00930424">
              <w:rPr>
                <w:b/>
              </w:rPr>
              <w:t>tori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 xml:space="preserve">Carole </w:t>
            </w:r>
            <w:proofErr w:type="spellStart"/>
            <w:r w:rsidRPr="00930424">
              <w:rPr>
                <w:b/>
              </w:rPr>
              <w:t>Hariff</w:t>
            </w:r>
            <w:proofErr w:type="spellEnd"/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 xml:space="preserve">Tracy </w:t>
            </w:r>
            <w:proofErr w:type="spellStart"/>
            <w:r w:rsidRPr="00930424">
              <w:rPr>
                <w:b/>
              </w:rPr>
              <w:t>Sau</w:t>
            </w:r>
            <w:r w:rsidR="0025335D">
              <w:rPr>
                <w:b/>
              </w:rPr>
              <w:t>e</w:t>
            </w:r>
            <w:r w:rsidRPr="00930424">
              <w:rPr>
                <w:b/>
              </w:rPr>
              <w:t>rwein</w:t>
            </w:r>
            <w:proofErr w:type="spellEnd"/>
          </w:p>
        </w:tc>
      </w:tr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 xml:space="preserve">Katie </w:t>
            </w:r>
            <w:proofErr w:type="spellStart"/>
            <w:r w:rsidRPr="00930424">
              <w:rPr>
                <w:b/>
              </w:rPr>
              <w:t>Shevlin</w:t>
            </w:r>
            <w:proofErr w:type="spellEnd"/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Lauri Janos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Alex Wolff</w:t>
            </w:r>
          </w:p>
        </w:tc>
      </w:tr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ED4C41">
            <w:pPr>
              <w:jc w:val="center"/>
              <w:rPr>
                <w:b/>
              </w:rPr>
            </w:pP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Bill Martin</w:t>
            </w:r>
          </w:p>
        </w:tc>
        <w:tc>
          <w:tcPr>
            <w:tcW w:w="3596" w:type="dxa"/>
          </w:tcPr>
          <w:p w:rsidR="00ED4C41" w:rsidRPr="00930424" w:rsidRDefault="00ED4C41">
            <w:pPr>
              <w:rPr>
                <w:b/>
              </w:rPr>
            </w:pPr>
          </w:p>
        </w:tc>
      </w:tr>
    </w:tbl>
    <w:p w:rsidR="00ED4C41" w:rsidRPr="00930424" w:rsidRDefault="00ED4C41">
      <w:pPr>
        <w:spacing w:after="120"/>
        <w:ind w:left="720"/>
        <w:rPr>
          <w:b/>
        </w:rPr>
      </w:pPr>
    </w:p>
    <w:p w:rsidR="001E3A92" w:rsidRPr="00930424" w:rsidRDefault="00DD25EE" w:rsidP="001E3A92">
      <w:pPr>
        <w:spacing w:after="120"/>
        <w:ind w:left="720"/>
        <w:rPr>
          <w:b/>
        </w:rPr>
      </w:pPr>
      <w:r w:rsidRPr="00930424">
        <w:rPr>
          <w:b/>
        </w:rPr>
        <w:t xml:space="preserve">Call to order: The </w:t>
      </w:r>
      <w:r w:rsidR="00CF4A98">
        <w:rPr>
          <w:b/>
        </w:rPr>
        <w:t>October 21</w:t>
      </w:r>
      <w:r w:rsidR="006D2912" w:rsidRPr="00930424">
        <w:rPr>
          <w:b/>
        </w:rPr>
        <w:t>,</w:t>
      </w:r>
      <w:r w:rsidRPr="00930424">
        <w:rPr>
          <w:b/>
        </w:rPr>
        <w:t xml:space="preserve"> 2025 Stated Session meeting was called to order by the Moderator at Covenant Presbyterian Church (CPC) in the Church Fellowship Room at 4:00 PM.</w:t>
      </w:r>
    </w:p>
    <w:p w:rsidR="00ED4C41" w:rsidRPr="00930424" w:rsidRDefault="001E3A92" w:rsidP="001E3A92">
      <w:pPr>
        <w:spacing w:after="120"/>
        <w:ind w:left="720"/>
        <w:rPr>
          <w:b/>
        </w:rPr>
      </w:pPr>
      <w:r w:rsidRPr="00930424">
        <w:rPr>
          <w:b/>
        </w:rPr>
        <w:t xml:space="preserve">Opening Prayer:  The opening prayer was offered by Reverend Kevin </w:t>
      </w:r>
      <w:proofErr w:type="spellStart"/>
      <w:r w:rsidRPr="00930424">
        <w:rPr>
          <w:b/>
        </w:rPr>
        <w:t>Starcher</w:t>
      </w:r>
      <w:proofErr w:type="spellEnd"/>
      <w:r w:rsidRPr="00930424">
        <w:rPr>
          <w:b/>
        </w:rPr>
        <w:t xml:space="preserve">. </w:t>
      </w:r>
    </w:p>
    <w:p w:rsidR="00A351B3" w:rsidRPr="00930424" w:rsidRDefault="00DD25EE" w:rsidP="00A351B3">
      <w:pPr>
        <w:spacing w:before="240" w:after="120"/>
        <w:ind w:left="720"/>
        <w:rPr>
          <w:b/>
        </w:rPr>
      </w:pPr>
      <w:r w:rsidRPr="00930424">
        <w:rPr>
          <w:b/>
        </w:rPr>
        <w:t xml:space="preserve">Roll: Reverend Kevin </w:t>
      </w:r>
      <w:proofErr w:type="spellStart"/>
      <w:r w:rsidRPr="00930424">
        <w:rPr>
          <w:b/>
        </w:rPr>
        <w:t>Starcher</w:t>
      </w:r>
      <w:proofErr w:type="spellEnd"/>
      <w:r w:rsidR="000E7F72" w:rsidRPr="00930424">
        <w:rPr>
          <w:b/>
        </w:rPr>
        <w:t xml:space="preserve">, </w:t>
      </w:r>
      <w:r w:rsidR="006D2912" w:rsidRPr="00930424">
        <w:rPr>
          <w:b/>
        </w:rPr>
        <w:t>Re</w:t>
      </w:r>
      <w:r w:rsidR="000D57A2">
        <w:rPr>
          <w:b/>
        </w:rPr>
        <w:t xml:space="preserve">verend Dani </w:t>
      </w:r>
      <w:proofErr w:type="spellStart"/>
      <w:r w:rsidR="000D57A2">
        <w:rPr>
          <w:b/>
        </w:rPr>
        <w:t>Forbess</w:t>
      </w:r>
      <w:proofErr w:type="spellEnd"/>
      <w:r w:rsidR="000D57A2">
        <w:rPr>
          <w:b/>
        </w:rPr>
        <w:t xml:space="preserve">, </w:t>
      </w:r>
      <w:r w:rsidR="000E7F72" w:rsidRPr="00930424">
        <w:rPr>
          <w:b/>
        </w:rPr>
        <w:t>David</w:t>
      </w:r>
      <w:r w:rsidRPr="00930424">
        <w:rPr>
          <w:b/>
        </w:rPr>
        <w:t xml:space="preserve"> Barnes</w:t>
      </w:r>
      <w:r w:rsidR="00CF4A98">
        <w:rPr>
          <w:b/>
        </w:rPr>
        <w:t xml:space="preserve">, </w:t>
      </w:r>
      <w:proofErr w:type="spellStart"/>
      <w:r w:rsidR="00CF4A98">
        <w:rPr>
          <w:b/>
        </w:rPr>
        <w:t>Marlys</w:t>
      </w:r>
      <w:proofErr w:type="spellEnd"/>
      <w:r w:rsidR="00CF4A98">
        <w:rPr>
          <w:b/>
        </w:rPr>
        <w:t xml:space="preserve"> Erickson, </w:t>
      </w:r>
      <w:r w:rsidR="00CF4A98" w:rsidRPr="00930424">
        <w:rPr>
          <w:b/>
        </w:rPr>
        <w:t>Brian Grant</w:t>
      </w:r>
      <w:r w:rsidR="00CF4A98">
        <w:rPr>
          <w:b/>
        </w:rPr>
        <w:t>,</w:t>
      </w:r>
      <w:r w:rsidR="00CF4A98" w:rsidRPr="00930424">
        <w:rPr>
          <w:b/>
        </w:rPr>
        <w:t xml:space="preserve"> </w:t>
      </w:r>
      <w:r w:rsidR="006D2912" w:rsidRPr="00930424">
        <w:rPr>
          <w:b/>
        </w:rPr>
        <w:t xml:space="preserve">Carole </w:t>
      </w:r>
      <w:proofErr w:type="spellStart"/>
      <w:r w:rsidR="006D2912" w:rsidRPr="00930424">
        <w:rPr>
          <w:b/>
        </w:rPr>
        <w:t>Harriff</w:t>
      </w:r>
      <w:proofErr w:type="spellEnd"/>
      <w:r w:rsidR="006D2912" w:rsidRPr="00930424">
        <w:rPr>
          <w:b/>
        </w:rPr>
        <w:t xml:space="preserve">, Lauri Janos, </w:t>
      </w:r>
      <w:r w:rsidR="001A2876" w:rsidRPr="00930424">
        <w:rPr>
          <w:b/>
        </w:rPr>
        <w:t xml:space="preserve">Bill Martin, </w:t>
      </w:r>
      <w:r w:rsidRPr="00930424">
        <w:rPr>
          <w:b/>
        </w:rPr>
        <w:t xml:space="preserve">Tracy </w:t>
      </w:r>
      <w:proofErr w:type="spellStart"/>
      <w:r w:rsidRPr="00930424">
        <w:rPr>
          <w:b/>
        </w:rPr>
        <w:t>Sau</w:t>
      </w:r>
      <w:r w:rsidR="0025335D">
        <w:rPr>
          <w:b/>
        </w:rPr>
        <w:t>e</w:t>
      </w:r>
      <w:r w:rsidRPr="00930424">
        <w:rPr>
          <w:b/>
        </w:rPr>
        <w:t>r</w:t>
      </w:r>
      <w:r w:rsidR="00640C52" w:rsidRPr="00930424">
        <w:rPr>
          <w:b/>
        </w:rPr>
        <w:t>wein</w:t>
      </w:r>
      <w:proofErr w:type="spellEnd"/>
      <w:r w:rsidR="00640C52" w:rsidRPr="00930424">
        <w:rPr>
          <w:b/>
        </w:rPr>
        <w:t xml:space="preserve">, Katie </w:t>
      </w:r>
      <w:proofErr w:type="spellStart"/>
      <w:r w:rsidR="00640C52" w:rsidRPr="00930424">
        <w:rPr>
          <w:b/>
        </w:rPr>
        <w:t>Shevlin</w:t>
      </w:r>
      <w:proofErr w:type="spellEnd"/>
      <w:r w:rsidR="00640C52" w:rsidRPr="00930424">
        <w:rPr>
          <w:b/>
        </w:rPr>
        <w:t>, Alex Wolff</w:t>
      </w:r>
      <w:r w:rsidR="00D94FD2" w:rsidRPr="00930424">
        <w:rPr>
          <w:b/>
        </w:rPr>
        <w:t>, Steve Tyree (Clerk)</w:t>
      </w:r>
      <w:r w:rsidR="00C26B31" w:rsidRPr="00930424">
        <w:rPr>
          <w:b/>
        </w:rPr>
        <w:t xml:space="preserve">. </w:t>
      </w:r>
      <w:proofErr w:type="gramStart"/>
      <w:r w:rsidR="00A351B3" w:rsidRPr="00930424">
        <w:rPr>
          <w:b/>
        </w:rPr>
        <w:t>Excused:</w:t>
      </w:r>
      <w:r w:rsidR="00CF4A98" w:rsidRPr="00CF4A98">
        <w:rPr>
          <w:b/>
        </w:rPr>
        <w:t xml:space="preserve"> </w:t>
      </w:r>
      <w:r w:rsidR="00CF4A98">
        <w:rPr>
          <w:b/>
        </w:rPr>
        <w:t xml:space="preserve">Penny </w:t>
      </w:r>
      <w:proofErr w:type="spellStart"/>
      <w:r w:rsidR="00CF4A98">
        <w:rPr>
          <w:b/>
        </w:rPr>
        <w:t>Sartori</w:t>
      </w:r>
      <w:proofErr w:type="spellEnd"/>
      <w:r w:rsidR="006D2912" w:rsidRPr="00930424">
        <w:rPr>
          <w:b/>
        </w:rPr>
        <w:t>.</w:t>
      </w:r>
      <w:proofErr w:type="gramEnd"/>
      <w:r w:rsidR="00CF4A98">
        <w:rPr>
          <w:b/>
        </w:rPr>
        <w:t xml:space="preserve"> Guests: Tom </w:t>
      </w:r>
      <w:proofErr w:type="spellStart"/>
      <w:r w:rsidR="00CF4A98">
        <w:rPr>
          <w:b/>
        </w:rPr>
        <w:t>Grecco</w:t>
      </w:r>
      <w:proofErr w:type="spellEnd"/>
      <w:r w:rsidR="00CF4A98">
        <w:rPr>
          <w:b/>
        </w:rPr>
        <w:t>, Lisa Snodgrass, Andrea Timmerman.</w:t>
      </w:r>
    </w:p>
    <w:p w:rsidR="00ED4C41" w:rsidRPr="00930424" w:rsidRDefault="00DD25EE" w:rsidP="00A351B3">
      <w:pPr>
        <w:spacing w:before="240" w:after="120"/>
        <w:ind w:left="720"/>
        <w:rPr>
          <w:b/>
        </w:rPr>
      </w:pPr>
      <w:r w:rsidRPr="00930424">
        <w:rPr>
          <w:b/>
        </w:rPr>
        <w:t xml:space="preserve">Devotions: </w:t>
      </w:r>
      <w:r w:rsidR="00CF4A98">
        <w:rPr>
          <w:b/>
        </w:rPr>
        <w:t xml:space="preserve">Tracy </w:t>
      </w:r>
      <w:proofErr w:type="spellStart"/>
      <w:r w:rsidR="00CF4A98">
        <w:rPr>
          <w:b/>
        </w:rPr>
        <w:t>Sauerwein</w:t>
      </w:r>
      <w:proofErr w:type="spellEnd"/>
      <w:r w:rsidR="00A351B3" w:rsidRPr="00930424">
        <w:rPr>
          <w:b/>
        </w:rPr>
        <w:t xml:space="preserve"> –</w:t>
      </w:r>
      <w:r w:rsidR="006D2912" w:rsidRPr="00930424">
        <w:rPr>
          <w:b/>
        </w:rPr>
        <w:t xml:space="preserve"> </w:t>
      </w:r>
      <w:r w:rsidR="00CF4A98">
        <w:rPr>
          <w:b/>
        </w:rPr>
        <w:t>God reaches out to all through Jesus Christ.</w:t>
      </w:r>
    </w:p>
    <w:p w:rsidR="001E3A92" w:rsidRPr="00930424" w:rsidRDefault="00A874E6" w:rsidP="00CF4A98">
      <w:pPr>
        <w:spacing w:before="240" w:after="120"/>
        <w:ind w:left="720"/>
        <w:rPr>
          <w:b/>
        </w:rPr>
      </w:pPr>
      <w:r w:rsidRPr="00930424">
        <w:rPr>
          <w:b/>
        </w:rPr>
        <w:t xml:space="preserve">Session Book Study: Attentive Church Leadership – Chapter </w:t>
      </w:r>
      <w:r w:rsidR="00CF4A98">
        <w:rPr>
          <w:b/>
        </w:rPr>
        <w:t>7</w:t>
      </w:r>
      <w:r w:rsidRPr="00930424">
        <w:rPr>
          <w:b/>
        </w:rPr>
        <w:t xml:space="preserve">: </w:t>
      </w:r>
      <w:r w:rsidR="00CF4A98">
        <w:rPr>
          <w:b/>
        </w:rPr>
        <w:t>What is our Ethos?</w:t>
      </w:r>
      <w:r w:rsidR="00CF4A98" w:rsidRPr="00930424">
        <w:rPr>
          <w:b/>
        </w:rPr>
        <w:t xml:space="preserve"> </w:t>
      </w:r>
    </w:p>
    <w:p w:rsidR="00ED4C41" w:rsidRPr="00930424" w:rsidRDefault="00DD25EE">
      <w:pPr>
        <w:spacing w:after="120"/>
        <w:ind w:left="720"/>
        <w:rPr>
          <w:b/>
        </w:rPr>
      </w:pPr>
      <w:r w:rsidRPr="00930424">
        <w:rPr>
          <w:b/>
        </w:rPr>
        <w:t xml:space="preserve">Adoption of Docket: Motion was made by the Elder </w:t>
      </w:r>
      <w:r w:rsidR="00CF4A98">
        <w:rPr>
          <w:b/>
        </w:rPr>
        <w:t xml:space="preserve">Tracy </w:t>
      </w:r>
      <w:proofErr w:type="spellStart"/>
      <w:r w:rsidR="00CF4A98">
        <w:rPr>
          <w:b/>
        </w:rPr>
        <w:t>Sauerwein</w:t>
      </w:r>
      <w:proofErr w:type="spellEnd"/>
      <w:r w:rsidR="00CF4A98">
        <w:rPr>
          <w:b/>
        </w:rPr>
        <w:t xml:space="preserve"> a</w:t>
      </w:r>
      <w:r w:rsidR="001E3A92" w:rsidRPr="00930424">
        <w:rPr>
          <w:b/>
        </w:rPr>
        <w:t xml:space="preserve">nd </w:t>
      </w:r>
      <w:r w:rsidRPr="00930424">
        <w:rPr>
          <w:b/>
        </w:rPr>
        <w:t xml:space="preserve">seconded to adopt the docket. On a voice vote, the motion was carried unanimously.  </w:t>
      </w:r>
    </w:p>
    <w:p w:rsidR="00C071BD" w:rsidRPr="00930424" w:rsidRDefault="00DD25EE" w:rsidP="00C071BD">
      <w:pPr>
        <w:spacing w:after="120"/>
        <w:ind w:left="720"/>
        <w:rPr>
          <w:b/>
        </w:rPr>
      </w:pPr>
      <w:r w:rsidRPr="00930424">
        <w:rPr>
          <w:b/>
        </w:rPr>
        <w:t xml:space="preserve">Approval of Consent Agenda: Motion was made by Elder </w:t>
      </w:r>
      <w:r w:rsidR="00CF4A98">
        <w:rPr>
          <w:b/>
        </w:rPr>
        <w:t xml:space="preserve">Katie </w:t>
      </w:r>
      <w:proofErr w:type="spellStart"/>
      <w:r w:rsidR="00CF4A98">
        <w:rPr>
          <w:b/>
        </w:rPr>
        <w:t>Shevlin</w:t>
      </w:r>
      <w:proofErr w:type="spellEnd"/>
      <w:r w:rsidR="00640C52" w:rsidRPr="00930424">
        <w:rPr>
          <w:b/>
        </w:rPr>
        <w:t xml:space="preserve"> </w:t>
      </w:r>
      <w:r w:rsidRPr="00930424">
        <w:rPr>
          <w:b/>
        </w:rPr>
        <w:t xml:space="preserve">and was seconded to approve items noted in the Consent Agenda which consisted of the following: </w:t>
      </w:r>
      <w:bookmarkStart w:id="0" w:name="_heading=h.gjdgxs" w:colFirst="0" w:colLast="0"/>
      <w:bookmarkEnd w:id="0"/>
    </w:p>
    <w:p w:rsidR="006F7D2D" w:rsidRPr="005F7EED" w:rsidRDefault="006F7D2D" w:rsidP="006F7D2D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bookmarkStart w:id="1" w:name="_Hlk53575302"/>
      <w:bookmarkStart w:id="2" w:name="_Hlk55992069"/>
      <w:r w:rsidRPr="005F7EED">
        <w:t xml:space="preserve">Approval of </w:t>
      </w:r>
      <w:r>
        <w:t>September 16</w:t>
      </w:r>
      <w:r w:rsidRPr="005F7EED">
        <w:t>, 2025 Stated Session Meeting</w:t>
      </w:r>
      <w:bookmarkEnd w:id="1"/>
      <w:bookmarkEnd w:id="2"/>
      <w:r w:rsidRPr="005F7EED">
        <w:t xml:space="preserve"> Minutes</w:t>
      </w:r>
    </w:p>
    <w:p w:rsidR="00CF4A98" w:rsidRPr="000D57A2" w:rsidRDefault="006F7D2D" w:rsidP="000D57A2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5F7EED">
        <w:t xml:space="preserve">Approval of </w:t>
      </w:r>
      <w:r>
        <w:t>October 12</w:t>
      </w:r>
      <w:r w:rsidRPr="005F7EED">
        <w:t xml:space="preserve">, 2025 </w:t>
      </w:r>
      <w:r>
        <w:t xml:space="preserve">Congregational </w:t>
      </w:r>
      <w:r w:rsidRPr="005F7EED">
        <w:t>Meeting Minutes</w:t>
      </w:r>
      <w:r w:rsidR="000D57A2">
        <w:br/>
      </w:r>
      <w:r w:rsidR="00CF4A98">
        <w:t>To approve for membership participants in the Fall 2025 New members class to include:</w:t>
      </w:r>
    </w:p>
    <w:p w:rsidR="000D57A2" w:rsidRDefault="000D57A2" w:rsidP="00661209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 w:rsidRPr="000D57A2">
        <w:rPr>
          <w:color w:val="222222"/>
          <w:sz w:val="22"/>
          <w:szCs w:val="22"/>
        </w:rPr>
        <w:t>Marsha De keno by Reaffirmation of Faith</w:t>
      </w:r>
    </w:p>
    <w:p w:rsidR="00CF4A98" w:rsidRPr="00515AAA" w:rsidRDefault="000D57A2" w:rsidP="00661209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</w:t>
      </w:r>
      <w:r w:rsidR="00CF4A98">
        <w:rPr>
          <w:color w:val="222222"/>
          <w:sz w:val="22"/>
          <w:szCs w:val="22"/>
        </w:rPr>
        <w:t xml:space="preserve">John </w:t>
      </w:r>
      <w:proofErr w:type="spellStart"/>
      <w:r w:rsidR="00CF4A98">
        <w:rPr>
          <w:color w:val="222222"/>
          <w:sz w:val="22"/>
          <w:szCs w:val="22"/>
        </w:rPr>
        <w:t>Erisman</w:t>
      </w:r>
      <w:proofErr w:type="spellEnd"/>
      <w:r w:rsidR="00CF4A98">
        <w:rPr>
          <w:color w:val="222222"/>
          <w:sz w:val="22"/>
          <w:szCs w:val="22"/>
        </w:rPr>
        <w:t xml:space="preserve"> by </w:t>
      </w:r>
      <w:r w:rsidR="00661209">
        <w:rPr>
          <w:color w:val="222222"/>
          <w:sz w:val="22"/>
          <w:szCs w:val="22"/>
        </w:rPr>
        <w:t xml:space="preserve">Transfer of Membership from </w:t>
      </w:r>
      <w:r w:rsidR="00661209" w:rsidRPr="00661209">
        <w:rPr>
          <w:color w:val="222222"/>
          <w:sz w:val="22"/>
          <w:szCs w:val="22"/>
        </w:rPr>
        <w:t>All Saints Presbyterian Church, Meridian ID</w:t>
      </w:r>
      <w:r w:rsidR="00661209">
        <w:rPr>
          <w:color w:val="222222"/>
          <w:sz w:val="22"/>
          <w:szCs w:val="22"/>
        </w:rPr>
        <w:t xml:space="preserve">  </w:t>
      </w:r>
    </w:p>
    <w:p w:rsidR="00661209" w:rsidRPr="001E5010" w:rsidRDefault="00CF4A98" w:rsidP="001E5010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Rebekah Fry by </w:t>
      </w:r>
      <w:r w:rsidR="00661209">
        <w:rPr>
          <w:color w:val="222222"/>
          <w:sz w:val="22"/>
          <w:szCs w:val="22"/>
        </w:rPr>
        <w:t>Transfer of Membership</w:t>
      </w:r>
    </w:p>
    <w:p w:rsidR="00CF4A98" w:rsidRPr="00661209" w:rsidRDefault="00CF4A98" w:rsidP="00661209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proofErr w:type="spellStart"/>
      <w:r w:rsidRPr="00661209">
        <w:rPr>
          <w:color w:val="222222"/>
          <w:sz w:val="22"/>
          <w:szCs w:val="22"/>
        </w:rPr>
        <w:t>Joycelyn</w:t>
      </w:r>
      <w:proofErr w:type="spellEnd"/>
      <w:r w:rsidRPr="00661209">
        <w:rPr>
          <w:color w:val="222222"/>
          <w:sz w:val="22"/>
          <w:szCs w:val="22"/>
        </w:rPr>
        <w:t xml:space="preserve"> Moulton by </w:t>
      </w:r>
      <w:r w:rsidR="00661209" w:rsidRPr="00661209">
        <w:rPr>
          <w:color w:val="222222"/>
          <w:sz w:val="22"/>
          <w:szCs w:val="22"/>
        </w:rPr>
        <w:t xml:space="preserve">Transfer of  Membership </w:t>
      </w:r>
      <w:r w:rsidR="00661209" w:rsidRPr="00661209">
        <w:t>from La Casa de Christo Lutheran Church Scottsdale AZ 85254</w:t>
      </w:r>
      <w:r w:rsidR="00661209" w:rsidRPr="00661209">
        <w:rPr>
          <w:rFonts w:ascii="Arial" w:hAnsi="Arial" w:cs="Arial"/>
          <w:color w:val="202124"/>
          <w:sz w:val="16"/>
          <w:szCs w:val="16"/>
        </w:rPr>
        <w:t xml:space="preserve"> </w:t>
      </w:r>
    </w:p>
    <w:p w:rsidR="00CF4A98" w:rsidRPr="005A60E2" w:rsidRDefault="00D01CB1" w:rsidP="006F7D2D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Melinda Jean </w:t>
      </w:r>
      <w:r w:rsidR="00CF4A98">
        <w:rPr>
          <w:color w:val="222222"/>
          <w:sz w:val="22"/>
          <w:szCs w:val="22"/>
        </w:rPr>
        <w:t>Stafford</w:t>
      </w:r>
      <w:r w:rsidR="00CF4A98" w:rsidRPr="00515AAA">
        <w:rPr>
          <w:color w:val="222222"/>
          <w:sz w:val="22"/>
          <w:szCs w:val="22"/>
        </w:rPr>
        <w:t xml:space="preserve"> </w:t>
      </w:r>
      <w:r w:rsidR="00CF4A98">
        <w:rPr>
          <w:color w:val="222222"/>
          <w:sz w:val="22"/>
          <w:szCs w:val="22"/>
        </w:rPr>
        <w:t>by Reaffirmation of Faith</w:t>
      </w:r>
    </w:p>
    <w:p w:rsidR="00CF4A98" w:rsidRDefault="00D01CB1" w:rsidP="006F7D2D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Samuel</w:t>
      </w:r>
      <w:r w:rsidR="00CF4A98">
        <w:rPr>
          <w:color w:val="222222"/>
          <w:sz w:val="22"/>
          <w:szCs w:val="22"/>
        </w:rPr>
        <w:t xml:space="preserve"> Stafford</w:t>
      </w:r>
      <w:r w:rsidR="00CF4A98" w:rsidRPr="00515AAA">
        <w:rPr>
          <w:color w:val="222222"/>
          <w:sz w:val="22"/>
          <w:szCs w:val="22"/>
        </w:rPr>
        <w:t xml:space="preserve"> </w:t>
      </w:r>
      <w:r w:rsidR="00CF4A98">
        <w:rPr>
          <w:color w:val="222222"/>
          <w:sz w:val="22"/>
          <w:szCs w:val="22"/>
        </w:rPr>
        <w:t>by Reaffirmation of Faith</w:t>
      </w:r>
    </w:p>
    <w:p w:rsidR="00CF4A98" w:rsidRPr="005A60E2" w:rsidRDefault="00CF4A98" w:rsidP="006F7D2D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Stephanie Santos-Owens</w:t>
      </w:r>
      <w:r w:rsidRPr="00515AAA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by Reaffirmation of Faith</w:t>
      </w:r>
    </w:p>
    <w:p w:rsidR="00CF4A98" w:rsidRDefault="00CF4A98" w:rsidP="006F7D2D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Heather Theobald</w:t>
      </w:r>
      <w:r w:rsidRPr="00515AAA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by Reaffirmation of Faith</w:t>
      </w:r>
    </w:p>
    <w:p w:rsidR="006F7D2D" w:rsidRPr="006F7D2D" w:rsidRDefault="00CF4A98" w:rsidP="00661209">
      <w:pPr>
        <w:pStyle w:val="NormalWeb"/>
        <w:numPr>
          <w:ilvl w:val="2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t>Susan Worthington</w:t>
      </w:r>
      <w:r w:rsidRPr="006F7D2D">
        <w:rPr>
          <w:color w:val="222222"/>
          <w:sz w:val="22"/>
          <w:szCs w:val="22"/>
        </w:rPr>
        <w:t xml:space="preserve"> by </w:t>
      </w:r>
      <w:r w:rsidR="00661209">
        <w:rPr>
          <w:color w:val="222222"/>
          <w:sz w:val="22"/>
          <w:szCs w:val="22"/>
        </w:rPr>
        <w:t xml:space="preserve">Transfer of Membership </w:t>
      </w:r>
      <w:r w:rsidR="00661209" w:rsidRPr="00661209">
        <w:rPr>
          <w:color w:val="222222"/>
          <w:sz w:val="22"/>
          <w:szCs w:val="22"/>
        </w:rPr>
        <w:t>Wesley United Methodist Church, 14 N. 48th Ave, Yakima, WA</w:t>
      </w:r>
      <w:r w:rsidR="006F7D2D">
        <w:rPr>
          <w:color w:val="222222"/>
          <w:sz w:val="22"/>
          <w:szCs w:val="22"/>
        </w:rPr>
        <w:br/>
      </w:r>
      <w:r w:rsidR="006F7D2D">
        <w:t>If the way be clear</w:t>
      </w:r>
    </w:p>
    <w:p w:rsidR="006F7D2D" w:rsidRPr="006F7D2D" w:rsidRDefault="006F7D2D" w:rsidP="006F7D2D">
      <w:pPr>
        <w:pStyle w:val="NormalWeb"/>
        <w:numPr>
          <w:ilvl w:val="3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Jenny Dearing</w:t>
      </w:r>
      <w:r w:rsidRPr="006F7D2D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by Reaffirmation of Faith</w:t>
      </w:r>
    </w:p>
    <w:p w:rsidR="006F7D2D" w:rsidRDefault="006F7D2D" w:rsidP="006F7D2D">
      <w:pPr>
        <w:pStyle w:val="NormalWeb"/>
        <w:numPr>
          <w:ilvl w:val="3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Nick Edmonds</w:t>
      </w:r>
      <w:r w:rsidRPr="006F7D2D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by Reaffirmation of Faith</w:t>
      </w:r>
    </w:p>
    <w:p w:rsidR="006F7D2D" w:rsidRDefault="006F7D2D" w:rsidP="006F7D2D">
      <w:pPr>
        <w:pStyle w:val="NormalWeb"/>
        <w:numPr>
          <w:ilvl w:val="3"/>
          <w:numId w:val="34"/>
        </w:num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Jan Edmonds</w:t>
      </w:r>
      <w:r w:rsidRPr="006F7D2D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by Reaffirmation of Faith</w:t>
      </w:r>
    </w:p>
    <w:p w:rsidR="00CF4A98" w:rsidRPr="006F7D2D" w:rsidRDefault="00CF4A98" w:rsidP="006F7D2D">
      <w:pPr>
        <w:pStyle w:val="NormalWeb"/>
        <w:numPr>
          <w:ilvl w:val="3"/>
          <w:numId w:val="34"/>
        </w:numPr>
        <w:shd w:val="clear" w:color="auto" w:fill="FFFFFF"/>
        <w:ind w:left="1440"/>
        <w:rPr>
          <w:color w:val="222222"/>
          <w:sz w:val="22"/>
          <w:szCs w:val="22"/>
        </w:rPr>
      </w:pPr>
      <w:r w:rsidRPr="006F7D2D">
        <w:rPr>
          <w:bCs/>
        </w:rPr>
        <w:t>Receive the resignation of Deacon Richard Wells.</w:t>
      </w:r>
    </w:p>
    <w:p w:rsidR="009541F7" w:rsidRPr="006F7D2D" w:rsidRDefault="00CF4A98" w:rsidP="006F7D2D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>
        <w:lastRenderedPageBreak/>
        <w:t xml:space="preserve">Welcome newly elected Session members for the class of 2026-2028 </w:t>
      </w:r>
      <w:r w:rsidR="00971BF6">
        <w:t xml:space="preserve">- </w:t>
      </w:r>
      <w:r>
        <w:t xml:space="preserve">Tom </w:t>
      </w:r>
      <w:proofErr w:type="spellStart"/>
      <w:r>
        <w:t>Grecco</w:t>
      </w:r>
      <w:proofErr w:type="spellEnd"/>
      <w:r>
        <w:t>, Lisa Snodgrass and Andrea Timmerman as guests</w:t>
      </w:r>
      <w:r w:rsidR="006F7D2D">
        <w:t xml:space="preserve"> to the</w:t>
      </w:r>
      <w:r w:rsidR="00971BF6">
        <w:t xml:space="preserve"> October, November and December meetings</w:t>
      </w:r>
      <w:r>
        <w:t xml:space="preserve"> with voice but not vote.</w:t>
      </w:r>
    </w:p>
    <w:p w:rsidR="00ED4C41" w:rsidRPr="00930424" w:rsidRDefault="00572D6F" w:rsidP="009541F7">
      <w:pPr>
        <w:pStyle w:val="ListParagraph"/>
        <w:tabs>
          <w:tab w:val="left" w:pos="3660"/>
        </w:tabs>
        <w:ind w:left="1440"/>
        <w:rPr>
          <w:b/>
          <w:color w:val="000000"/>
        </w:rPr>
      </w:pPr>
      <w:r w:rsidRPr="00930424">
        <w:rPr>
          <w:b/>
          <w:color w:val="000000"/>
        </w:rPr>
        <w:t xml:space="preserve">On a voice vote, the </w:t>
      </w:r>
      <w:r w:rsidRPr="00930424">
        <w:rPr>
          <w:b/>
        </w:rPr>
        <w:t>motion was carried</w:t>
      </w:r>
      <w:r w:rsidRPr="00930424">
        <w:rPr>
          <w:b/>
          <w:color w:val="000000"/>
        </w:rPr>
        <w:t xml:space="preserve"> unanimously.</w:t>
      </w:r>
    </w:p>
    <w:p w:rsidR="006760C4" w:rsidRPr="00930424" w:rsidRDefault="006760C4" w:rsidP="0011123B">
      <w:pPr>
        <w:pStyle w:val="ListParagraph"/>
        <w:tabs>
          <w:tab w:val="left" w:pos="3660"/>
        </w:tabs>
        <w:ind w:left="1440"/>
        <w:rPr>
          <w:b/>
        </w:rPr>
      </w:pPr>
    </w:p>
    <w:p w:rsidR="0029229B" w:rsidRPr="00930424" w:rsidRDefault="005D5069" w:rsidP="000529C9">
      <w:pPr>
        <w:spacing w:after="120"/>
        <w:ind w:left="720"/>
        <w:rPr>
          <w:b/>
        </w:rPr>
      </w:pPr>
      <w:r w:rsidRPr="00930424">
        <w:rPr>
          <w:b/>
        </w:rPr>
        <w:t>New Business:</w:t>
      </w:r>
    </w:p>
    <w:p w:rsidR="005D5069" w:rsidRPr="00930424" w:rsidRDefault="005D5069" w:rsidP="005D506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rPr>
          <w:b/>
          <w:color w:val="000000"/>
        </w:rPr>
      </w:pPr>
      <w:r w:rsidRPr="00930424">
        <w:rPr>
          <w:b/>
          <w:color w:val="000000"/>
        </w:rPr>
        <w:t>Clerk’s Report – (report provided)</w:t>
      </w:r>
      <w:r w:rsidRPr="00930424">
        <w:rPr>
          <w:b/>
        </w:rPr>
        <w:t xml:space="preserve"> </w:t>
      </w:r>
    </w:p>
    <w:p w:rsidR="000529C9" w:rsidRPr="00466DA2" w:rsidRDefault="000529C9" w:rsidP="000529C9">
      <w:pPr>
        <w:pStyle w:val="ListParagraph"/>
        <w:numPr>
          <w:ilvl w:val="0"/>
          <w:numId w:val="20"/>
        </w:numPr>
        <w:tabs>
          <w:tab w:val="left" w:pos="3660"/>
        </w:tabs>
      </w:pPr>
      <w:r>
        <w:t>Presbytery Merger developments -</w:t>
      </w:r>
    </w:p>
    <w:p w:rsidR="005D5069" w:rsidRPr="00930424" w:rsidRDefault="00971BF6" w:rsidP="00971BF6">
      <w:pPr>
        <w:pStyle w:val="ListParagraph"/>
        <w:numPr>
          <w:ilvl w:val="1"/>
          <w:numId w:val="20"/>
        </w:numPr>
        <w:spacing w:after="120"/>
        <w:contextualSpacing/>
        <w:rPr>
          <w:b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The Synod of the Pacific has approved the merger and transition plan and has forwarded it to the General Assembly's Administrative Commission on Mid-Councils for final decision. The GA Commission has placed it on </w:t>
      </w:r>
      <w:r w:rsidR="000E3B18">
        <w:rPr>
          <w:rFonts w:ascii="Arial" w:hAnsi="Arial" w:cs="Arial"/>
          <w:color w:val="222222"/>
          <w:shd w:val="clear" w:color="auto" w:fill="FFFFFF"/>
        </w:rPr>
        <w:t>their December 5</w:t>
      </w:r>
      <w:r>
        <w:rPr>
          <w:rFonts w:ascii="Arial" w:hAnsi="Arial" w:cs="Arial"/>
          <w:color w:val="222222"/>
          <w:shd w:val="clear" w:color="auto" w:fill="FFFFFF"/>
        </w:rPr>
        <w:t>, 2025 agenda</w:t>
      </w:r>
      <w:r w:rsidR="00D847FB" w:rsidRPr="00930424">
        <w:rPr>
          <w:b/>
        </w:rPr>
        <w:t>.</w:t>
      </w:r>
    </w:p>
    <w:p w:rsidR="005D5069" w:rsidRPr="00460500" w:rsidRDefault="00913815" w:rsidP="005D5069">
      <w:pPr>
        <w:pBdr>
          <w:top w:val="nil"/>
          <w:left w:val="nil"/>
          <w:bottom w:val="nil"/>
          <w:right w:val="nil"/>
          <w:between w:val="nil"/>
        </w:pBdr>
        <w:spacing w:after="60"/>
        <w:ind w:left="720"/>
        <w:rPr>
          <w:b/>
        </w:rPr>
      </w:pPr>
      <w:r w:rsidRPr="00930424">
        <w:rPr>
          <w:b/>
          <w:color w:val="000000"/>
        </w:rPr>
        <w:t xml:space="preserve">Pastor’s </w:t>
      </w:r>
      <w:r w:rsidRPr="00460500">
        <w:rPr>
          <w:b/>
          <w:color w:val="000000"/>
        </w:rPr>
        <w:t xml:space="preserve">Report – </w:t>
      </w:r>
      <w:r w:rsidR="005D5069" w:rsidRPr="00460500">
        <w:rPr>
          <w:b/>
          <w:color w:val="000000"/>
        </w:rPr>
        <w:t xml:space="preserve">Rev. Kevin </w:t>
      </w:r>
      <w:proofErr w:type="spellStart"/>
      <w:r w:rsidR="005D5069" w:rsidRPr="00460500">
        <w:rPr>
          <w:b/>
          <w:color w:val="000000"/>
        </w:rPr>
        <w:t>Starcher</w:t>
      </w:r>
      <w:proofErr w:type="spellEnd"/>
      <w:r w:rsidR="005D5069" w:rsidRPr="00460500">
        <w:rPr>
          <w:b/>
          <w:color w:val="000000"/>
        </w:rPr>
        <w:t xml:space="preserve">   </w:t>
      </w:r>
      <w:r w:rsidR="005D5069" w:rsidRPr="00460500">
        <w:rPr>
          <w:b/>
        </w:rPr>
        <w:t>(report provided)</w:t>
      </w:r>
    </w:p>
    <w:p w:rsidR="00971BF6" w:rsidRPr="00460500" w:rsidRDefault="00971BF6" w:rsidP="00971BF6">
      <w:pPr>
        <w:pStyle w:val="ListParagraph"/>
        <w:numPr>
          <w:ilvl w:val="0"/>
          <w:numId w:val="35"/>
        </w:numPr>
        <w:tabs>
          <w:tab w:val="left" w:pos="3660"/>
        </w:tabs>
      </w:pPr>
      <w:r w:rsidRPr="00460500">
        <w:t xml:space="preserve">(CA) Approval of Fall New Members. </w:t>
      </w:r>
      <w:r w:rsidR="00BB6D3A" w:rsidRPr="00460500">
        <w:t xml:space="preserve">The congregational reception of </w:t>
      </w:r>
      <w:proofErr w:type="gramStart"/>
      <w:r w:rsidRPr="00460500">
        <w:rPr>
          <w:color w:val="222222"/>
          <w:shd w:val="clear" w:color="auto" w:fill="FFFFFF"/>
        </w:rPr>
        <w:t>New</w:t>
      </w:r>
      <w:proofErr w:type="gramEnd"/>
      <w:r w:rsidRPr="00460500">
        <w:rPr>
          <w:color w:val="222222"/>
          <w:shd w:val="clear" w:color="auto" w:fill="FFFFFF"/>
        </w:rPr>
        <w:t xml:space="preserve"> </w:t>
      </w:r>
      <w:r w:rsidR="00BB6D3A" w:rsidRPr="00460500">
        <w:rPr>
          <w:color w:val="222222"/>
          <w:shd w:val="clear" w:color="auto" w:fill="FFFFFF"/>
        </w:rPr>
        <w:t>members will be held on Sunday November 9, 2025 during</w:t>
      </w:r>
      <w:r w:rsidRPr="00460500">
        <w:rPr>
          <w:color w:val="222222"/>
          <w:shd w:val="clear" w:color="auto" w:fill="FFFFFF"/>
        </w:rPr>
        <w:t xml:space="preserve"> worship</w:t>
      </w:r>
      <w:r w:rsidR="00BB6D3A" w:rsidRPr="00460500">
        <w:rPr>
          <w:color w:val="222222"/>
          <w:shd w:val="clear" w:color="auto" w:fill="FFFFFF"/>
        </w:rPr>
        <w:t xml:space="preserve"> services.</w:t>
      </w:r>
      <w:r w:rsidRPr="00460500">
        <w:rPr>
          <w:color w:val="222222"/>
          <w:shd w:val="clear" w:color="auto" w:fill="FFFFFF"/>
        </w:rPr>
        <w:t> </w:t>
      </w:r>
    </w:p>
    <w:p w:rsidR="00460500" w:rsidRPr="00460500" w:rsidRDefault="00971BF6" w:rsidP="00971BF6">
      <w:pPr>
        <w:pStyle w:val="ListParagraph"/>
        <w:numPr>
          <w:ilvl w:val="0"/>
          <w:numId w:val="20"/>
        </w:numPr>
        <w:shd w:val="clear" w:color="auto" w:fill="FFFFFF"/>
        <w:spacing w:after="160" w:line="278" w:lineRule="auto"/>
        <w:contextualSpacing/>
        <w:rPr>
          <w:color w:val="222222"/>
        </w:rPr>
      </w:pPr>
      <w:r w:rsidRPr="00460500">
        <w:rPr>
          <w:color w:val="222222"/>
          <w:shd w:val="clear" w:color="auto" w:fill="FFFFFF"/>
        </w:rPr>
        <w:t xml:space="preserve">New </w:t>
      </w:r>
      <w:r w:rsidR="00BB6D3A" w:rsidRPr="00460500">
        <w:rPr>
          <w:color w:val="222222"/>
          <w:shd w:val="clear" w:color="auto" w:fill="FFFFFF"/>
        </w:rPr>
        <w:t xml:space="preserve">elected </w:t>
      </w:r>
      <w:r w:rsidRPr="00460500">
        <w:rPr>
          <w:color w:val="222222"/>
          <w:shd w:val="clear" w:color="auto" w:fill="FFFFFF"/>
        </w:rPr>
        <w:t>officers</w:t>
      </w:r>
      <w:r w:rsidR="00BB6D3A" w:rsidRPr="00460500">
        <w:rPr>
          <w:color w:val="222222"/>
          <w:shd w:val="clear" w:color="auto" w:fill="FFFFFF"/>
        </w:rPr>
        <w:t>’</w:t>
      </w:r>
      <w:r w:rsidRPr="00460500">
        <w:rPr>
          <w:color w:val="222222"/>
          <w:shd w:val="clear" w:color="auto" w:fill="FFFFFF"/>
        </w:rPr>
        <w:t xml:space="preserve"> Training: </w:t>
      </w:r>
      <w:r w:rsidRPr="00460500">
        <w:rPr>
          <w:bCs/>
          <w:color w:val="222222"/>
        </w:rPr>
        <w:t xml:space="preserve">Sunday, Nov. 30 </w:t>
      </w:r>
      <w:r w:rsidR="00460500" w:rsidRPr="00460500">
        <w:rPr>
          <w:bCs/>
          <w:color w:val="222222"/>
        </w:rPr>
        <w:t>from</w:t>
      </w:r>
      <w:r w:rsidRPr="00460500">
        <w:rPr>
          <w:bCs/>
          <w:color w:val="222222"/>
        </w:rPr>
        <w:t xml:space="preserve"> 5:30pm - 8:00pm.</w:t>
      </w:r>
    </w:p>
    <w:p w:rsidR="00971BF6" w:rsidRPr="00460500" w:rsidRDefault="00971BF6" w:rsidP="00971BF6">
      <w:pPr>
        <w:pStyle w:val="ListParagraph"/>
        <w:numPr>
          <w:ilvl w:val="0"/>
          <w:numId w:val="20"/>
        </w:numPr>
        <w:shd w:val="clear" w:color="auto" w:fill="FFFFFF"/>
        <w:spacing w:after="160" w:line="278" w:lineRule="auto"/>
        <w:contextualSpacing/>
        <w:rPr>
          <w:color w:val="222222"/>
        </w:rPr>
      </w:pPr>
      <w:r w:rsidRPr="00460500">
        <w:rPr>
          <w:color w:val="222222"/>
        </w:rPr>
        <w:t xml:space="preserve"> Ordination and Installation of New Officers </w:t>
      </w:r>
      <w:r w:rsidR="00460500" w:rsidRPr="00460500">
        <w:rPr>
          <w:bCs/>
          <w:color w:val="222222"/>
        </w:rPr>
        <w:t>Sunday, Jan. 11</w:t>
      </w:r>
      <w:r w:rsidRPr="00460500">
        <w:rPr>
          <w:bCs/>
          <w:color w:val="222222"/>
        </w:rPr>
        <w:t xml:space="preserve">, </w:t>
      </w:r>
      <w:proofErr w:type="gramStart"/>
      <w:r w:rsidRPr="00460500">
        <w:rPr>
          <w:bCs/>
          <w:color w:val="222222"/>
        </w:rPr>
        <w:t xml:space="preserve">2026 </w:t>
      </w:r>
      <w:r w:rsidRPr="00460500">
        <w:rPr>
          <w:color w:val="222222"/>
        </w:rPr>
        <w:t xml:space="preserve"> at</w:t>
      </w:r>
      <w:proofErr w:type="gramEnd"/>
      <w:r w:rsidRPr="00460500">
        <w:rPr>
          <w:color w:val="222222"/>
        </w:rPr>
        <w:t xml:space="preserve"> the 10:30am Service.</w:t>
      </w:r>
    </w:p>
    <w:p w:rsidR="00971BF6" w:rsidRPr="00460500" w:rsidRDefault="00971BF6" w:rsidP="00971BF6">
      <w:pPr>
        <w:pStyle w:val="ListParagraph"/>
        <w:numPr>
          <w:ilvl w:val="0"/>
          <w:numId w:val="20"/>
        </w:numPr>
        <w:spacing w:after="160" w:line="278" w:lineRule="auto"/>
        <w:contextualSpacing/>
      </w:pPr>
      <w:r w:rsidRPr="00460500">
        <w:t xml:space="preserve">November meeting discussion on </w:t>
      </w:r>
      <w:proofErr w:type="gramStart"/>
      <w:r w:rsidRPr="00460500">
        <w:t>collaborating</w:t>
      </w:r>
      <w:proofErr w:type="gramEnd"/>
      <w:r w:rsidRPr="00460500">
        <w:t xml:space="preserve"> the calendar for the 2026 program year, with a discussion on a common understanding of how / when we schedule programs. Please bring to our November meeting a rough sketch of significant programming throughout 2026. </w:t>
      </w:r>
    </w:p>
    <w:p w:rsidR="00877D84" w:rsidRDefault="00971BF6" w:rsidP="00460500">
      <w:pPr>
        <w:pStyle w:val="ListParagraph"/>
        <w:numPr>
          <w:ilvl w:val="0"/>
          <w:numId w:val="20"/>
        </w:numPr>
        <w:spacing w:after="160" w:line="278" w:lineRule="auto"/>
        <w:contextualSpacing/>
      </w:pPr>
      <w:r w:rsidRPr="00460500">
        <w:t>Commissioning of capital campaign leaders on Sunday, Dec. 14</w:t>
      </w:r>
      <w:r w:rsidR="00877D84">
        <w:t>, 2025.</w:t>
      </w:r>
      <w:r w:rsidRPr="00460500">
        <w:t xml:space="preserve">  </w:t>
      </w:r>
    </w:p>
    <w:p w:rsidR="00971BF6" w:rsidRPr="000D57A2" w:rsidRDefault="00460500" w:rsidP="00460500">
      <w:pPr>
        <w:pStyle w:val="ListParagraph"/>
        <w:numPr>
          <w:ilvl w:val="0"/>
          <w:numId w:val="20"/>
        </w:numPr>
        <w:spacing w:after="160" w:line="278" w:lineRule="auto"/>
        <w:contextualSpacing/>
      </w:pPr>
      <w:r w:rsidRPr="00877D84">
        <w:rPr>
          <w:bCs/>
        </w:rPr>
        <w:t xml:space="preserve">A </w:t>
      </w:r>
      <w:r w:rsidR="00971BF6" w:rsidRPr="00877D84">
        <w:rPr>
          <w:bCs/>
        </w:rPr>
        <w:t>Motion</w:t>
      </w:r>
      <w:r w:rsidRPr="00877D84">
        <w:rPr>
          <w:bCs/>
        </w:rPr>
        <w:t xml:space="preserve"> was made by Elder </w:t>
      </w:r>
      <w:r w:rsidR="00732D77">
        <w:rPr>
          <w:bCs/>
        </w:rPr>
        <w:t>Bill Martin</w:t>
      </w:r>
      <w:r w:rsidRPr="00877D84">
        <w:rPr>
          <w:bCs/>
        </w:rPr>
        <w:t xml:space="preserve"> and seconded</w:t>
      </w:r>
      <w:r w:rsidR="00971BF6" w:rsidRPr="00877D84">
        <w:rPr>
          <w:bCs/>
        </w:rPr>
        <w:t xml:space="preserve"> to seek approval from the Presbytery of Boise / Snake River to approve our plans for building and considering any loans for the Building Campaign per the </w:t>
      </w:r>
      <w:proofErr w:type="gramStart"/>
      <w:r w:rsidR="00971BF6" w:rsidRPr="00877D84">
        <w:rPr>
          <w:bCs/>
        </w:rPr>
        <w:t>PC(</w:t>
      </w:r>
      <w:proofErr w:type="gramEnd"/>
      <w:r w:rsidR="00971BF6" w:rsidRPr="00877D84">
        <w:rPr>
          <w:bCs/>
        </w:rPr>
        <w:t>USA) Book of Order (G-4-0206a</w:t>
      </w:r>
      <w:r w:rsidR="00971BF6" w:rsidRPr="000D57A2">
        <w:rPr>
          <w:bCs/>
        </w:rPr>
        <w:t xml:space="preserve">). </w:t>
      </w:r>
      <w:r w:rsidRPr="000D57A2">
        <w:rPr>
          <w:color w:val="000000"/>
        </w:rPr>
        <w:t xml:space="preserve">On a voice vote, the </w:t>
      </w:r>
      <w:r w:rsidRPr="000D57A2">
        <w:t>motion was carried</w:t>
      </w:r>
      <w:r w:rsidRPr="000D57A2">
        <w:rPr>
          <w:color w:val="000000"/>
        </w:rPr>
        <w:t xml:space="preserve"> unanimously.</w:t>
      </w:r>
    </w:p>
    <w:p w:rsidR="00732D77" w:rsidRPr="00732D77" w:rsidRDefault="00460500" w:rsidP="006C47BA">
      <w:pPr>
        <w:pStyle w:val="ListParagraph"/>
        <w:numPr>
          <w:ilvl w:val="0"/>
          <w:numId w:val="20"/>
        </w:numPr>
        <w:spacing w:after="160" w:line="278" w:lineRule="auto"/>
        <w:contextualSpacing/>
      </w:pPr>
      <w:r w:rsidRPr="00460500">
        <w:t>Motion</w:t>
      </w:r>
      <w:r w:rsidR="00877D84">
        <w:t xml:space="preserve"> was made by Elder Katie </w:t>
      </w:r>
      <w:proofErr w:type="spellStart"/>
      <w:r w:rsidR="00877D84">
        <w:t>Shevlin</w:t>
      </w:r>
      <w:proofErr w:type="spellEnd"/>
      <w:r w:rsidR="00877D84">
        <w:t xml:space="preserve"> </w:t>
      </w:r>
      <w:r w:rsidRPr="00460500">
        <w:t>to have the yearly joint meeting</w:t>
      </w:r>
      <w:r w:rsidR="00877D84">
        <w:t xml:space="preserve"> and </w:t>
      </w:r>
      <w:r w:rsidRPr="00460500">
        <w:t>report from the Board of Deacons at the December 16, 2025 Stated Session meeting</w:t>
      </w:r>
      <w:r w:rsidR="00877D84">
        <w:t xml:space="preserve"> to include dinner and fellowship</w:t>
      </w:r>
      <w:r w:rsidRPr="00460500">
        <w:t>.</w:t>
      </w:r>
      <w:r w:rsidR="00732D77">
        <w:t xml:space="preserve"> </w:t>
      </w:r>
      <w:r w:rsidR="00732D77" w:rsidRPr="000D57A2">
        <w:rPr>
          <w:color w:val="000000"/>
        </w:rPr>
        <w:t xml:space="preserve">On a voice vote, the </w:t>
      </w:r>
      <w:r w:rsidR="00732D77" w:rsidRPr="000D57A2">
        <w:t>motion was carried</w:t>
      </w:r>
      <w:r w:rsidR="00732D77" w:rsidRPr="000D57A2">
        <w:rPr>
          <w:color w:val="000000"/>
        </w:rPr>
        <w:t xml:space="preserve"> unanimously.</w:t>
      </w:r>
    </w:p>
    <w:p w:rsidR="00732D77" w:rsidRPr="000D57A2" w:rsidRDefault="00732D77" w:rsidP="00732D77">
      <w:pPr>
        <w:pStyle w:val="ListParagraph"/>
        <w:numPr>
          <w:ilvl w:val="0"/>
          <w:numId w:val="20"/>
        </w:numPr>
        <w:spacing w:after="160" w:line="278" w:lineRule="auto"/>
        <w:contextualSpacing/>
      </w:pPr>
      <w:r w:rsidRPr="00732D77">
        <w:t>Further dis</w:t>
      </w:r>
      <w:r w:rsidR="00971BF6" w:rsidRPr="00732D77">
        <w:t xml:space="preserve">cussion </w:t>
      </w:r>
      <w:r w:rsidRPr="00732D77">
        <w:t>resulted in the need for additional security</w:t>
      </w:r>
      <w:r w:rsidR="00971BF6" w:rsidRPr="00732D77">
        <w:t xml:space="preserve"> needs and areas of consideration.</w:t>
      </w:r>
      <w:r>
        <w:t xml:space="preserve"> Motion was made Elder Katie </w:t>
      </w:r>
      <w:proofErr w:type="spellStart"/>
      <w:r w:rsidR="006C47BA">
        <w:t>Shevlin</w:t>
      </w:r>
      <w:proofErr w:type="spellEnd"/>
      <w:r w:rsidR="006C47BA">
        <w:t xml:space="preserve"> to</w:t>
      </w:r>
      <w:r>
        <w:t xml:space="preserve"> create an Ad Hoc Committee to explore the need for extended security needs and create report to be brought back to Session. </w:t>
      </w:r>
      <w:r w:rsidRPr="000D57A2">
        <w:rPr>
          <w:color w:val="000000"/>
        </w:rPr>
        <w:t xml:space="preserve">On a voice vote, the </w:t>
      </w:r>
      <w:r w:rsidRPr="000D57A2">
        <w:t>motion was carried</w:t>
      </w:r>
      <w:r w:rsidRPr="000D57A2">
        <w:rPr>
          <w:color w:val="000000"/>
        </w:rPr>
        <w:t xml:space="preserve"> unanimously.</w:t>
      </w:r>
    </w:p>
    <w:p w:rsidR="00913815" w:rsidRPr="00E6540A" w:rsidRDefault="00913815" w:rsidP="00732D77">
      <w:pPr>
        <w:pStyle w:val="ListParagraph"/>
        <w:spacing w:after="160" w:line="259" w:lineRule="auto"/>
        <w:ind w:left="1440"/>
        <w:contextualSpacing/>
      </w:pPr>
    </w:p>
    <w:p w:rsidR="007503FD" w:rsidRPr="000D57A2" w:rsidRDefault="007503FD" w:rsidP="007503FD">
      <w:pPr>
        <w:pStyle w:val="ListParagraph"/>
        <w:spacing w:after="160" w:line="259" w:lineRule="auto"/>
        <w:contextualSpacing/>
      </w:pPr>
      <w:r w:rsidRPr="000D57A2">
        <w:t>Associate Pastor Report – (see attached Report)</w:t>
      </w:r>
    </w:p>
    <w:p w:rsidR="006C47BA" w:rsidRPr="000D57A2" w:rsidRDefault="007503FD" w:rsidP="007503FD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 w:rsidRPr="000D57A2">
        <w:t>Update and discussion</w:t>
      </w:r>
      <w:r w:rsidR="006C47BA" w:rsidRPr="000D57A2">
        <w:t xml:space="preserve"> </w:t>
      </w:r>
    </w:p>
    <w:p w:rsidR="007503FD" w:rsidRPr="000D57A2" w:rsidRDefault="006C47BA" w:rsidP="007503FD">
      <w:pPr>
        <w:pStyle w:val="ListParagraph"/>
        <w:numPr>
          <w:ilvl w:val="0"/>
          <w:numId w:val="20"/>
        </w:numPr>
        <w:spacing w:after="160" w:line="259" w:lineRule="auto"/>
        <w:contextualSpacing/>
      </w:pPr>
      <w:r w:rsidRPr="000D57A2">
        <w:t>Safety Procedures and Protocols training was held for ushers October 19</w:t>
      </w:r>
      <w:r w:rsidRPr="000D57A2">
        <w:rPr>
          <w:vertAlign w:val="superscript"/>
        </w:rPr>
        <w:t>th</w:t>
      </w:r>
      <w:proofErr w:type="gramStart"/>
      <w:r w:rsidRPr="000D57A2">
        <w:rPr>
          <w:vertAlign w:val="superscript"/>
        </w:rPr>
        <w:t>..</w:t>
      </w:r>
      <w:proofErr w:type="gramEnd"/>
      <w:r w:rsidRPr="000D57A2">
        <w:rPr>
          <w:vertAlign w:val="superscript"/>
        </w:rPr>
        <w:t xml:space="preserve"> </w:t>
      </w:r>
    </w:p>
    <w:p w:rsidR="006C47BA" w:rsidRPr="000D57A2" w:rsidRDefault="006C47BA" w:rsidP="00913815">
      <w:pPr>
        <w:pStyle w:val="ListParagraph"/>
        <w:numPr>
          <w:ilvl w:val="0"/>
          <w:numId w:val="20"/>
        </w:numPr>
        <w:shd w:val="clear" w:color="auto" w:fill="FFFFFF"/>
        <w:spacing w:after="160" w:line="259" w:lineRule="auto"/>
        <w:contextualSpacing/>
      </w:pPr>
      <w:r w:rsidRPr="000D57A2">
        <w:t>Alpha Program –introduction and planned course offering</w:t>
      </w:r>
    </w:p>
    <w:p w:rsidR="006C47BA" w:rsidRPr="000D57A2" w:rsidRDefault="006C47BA" w:rsidP="006C47BA">
      <w:pPr>
        <w:pStyle w:val="ListParagraph"/>
        <w:numPr>
          <w:ilvl w:val="0"/>
          <w:numId w:val="20"/>
        </w:numPr>
        <w:shd w:val="clear" w:color="auto" w:fill="FFFFFF"/>
        <w:spacing w:after="160" w:line="259" w:lineRule="auto"/>
        <w:contextualSpacing/>
      </w:pPr>
      <w:r w:rsidRPr="000D57A2">
        <w:t xml:space="preserve">Women’s Retreat scheduled for  </w:t>
      </w:r>
      <w:r w:rsidR="00E6540A" w:rsidRPr="000D57A2">
        <w:t>Fall 2026</w:t>
      </w:r>
    </w:p>
    <w:p w:rsidR="00913815" w:rsidRPr="000D57A2" w:rsidRDefault="00913815" w:rsidP="00913815">
      <w:pPr>
        <w:pStyle w:val="ListParagraph"/>
        <w:shd w:val="clear" w:color="auto" w:fill="FFFFFF"/>
        <w:rPr>
          <w:u w:val="single"/>
        </w:rPr>
      </w:pPr>
      <w:r w:rsidRPr="000D57A2">
        <w:rPr>
          <w:u w:val="single"/>
        </w:rPr>
        <w:t>Committee Reports</w:t>
      </w:r>
    </w:p>
    <w:p w:rsidR="00D1346B" w:rsidRPr="000D57A2" w:rsidRDefault="00D1346B" w:rsidP="00D1346B">
      <w:pPr>
        <w:tabs>
          <w:tab w:val="left" w:pos="3660"/>
        </w:tabs>
        <w:ind w:left="720"/>
        <w:rPr>
          <w:highlight w:val="yellow"/>
        </w:rPr>
      </w:pPr>
    </w:p>
    <w:p w:rsidR="00D1346B" w:rsidRPr="000D57A2" w:rsidRDefault="00D1346B" w:rsidP="00D1346B">
      <w:pPr>
        <w:tabs>
          <w:tab w:val="left" w:pos="3660"/>
        </w:tabs>
        <w:ind w:left="720"/>
      </w:pPr>
      <w:r w:rsidRPr="000D57A2">
        <w:t xml:space="preserve">Adult Education Ministry – </w:t>
      </w:r>
      <w:proofErr w:type="spellStart"/>
      <w:r w:rsidRPr="000D57A2">
        <w:t>Marlys</w:t>
      </w:r>
      <w:proofErr w:type="spellEnd"/>
      <w:r w:rsidRPr="000D57A2">
        <w:t xml:space="preserve"> Erickson (report</w:t>
      </w:r>
      <w:r w:rsidR="00BE6DC0" w:rsidRPr="000D57A2">
        <w:t xml:space="preserve"> provided</w:t>
      </w:r>
      <w:r w:rsidRPr="000D57A2">
        <w:t>)</w:t>
      </w:r>
    </w:p>
    <w:p w:rsidR="00E6540A" w:rsidRPr="000D57A2" w:rsidRDefault="00E6540A" w:rsidP="00E6540A">
      <w:pPr>
        <w:pStyle w:val="ListParagraph"/>
        <w:numPr>
          <w:ilvl w:val="0"/>
          <w:numId w:val="36"/>
        </w:numPr>
        <w:tabs>
          <w:tab w:val="left" w:pos="3660"/>
        </w:tabs>
      </w:pPr>
      <w:r w:rsidRPr="000D57A2">
        <w:t>Fall schedule highlighted</w:t>
      </w:r>
    </w:p>
    <w:p w:rsidR="00E6540A" w:rsidRPr="000D57A2" w:rsidRDefault="00E6540A" w:rsidP="00E6540A">
      <w:pPr>
        <w:pStyle w:val="ListParagraph"/>
        <w:tabs>
          <w:tab w:val="left" w:pos="3660"/>
        </w:tabs>
        <w:ind w:left="1440"/>
      </w:pPr>
    </w:p>
    <w:p w:rsidR="00E6540A" w:rsidRPr="000D57A2" w:rsidRDefault="00E6540A" w:rsidP="00D1346B">
      <w:pPr>
        <w:tabs>
          <w:tab w:val="left" w:pos="3660"/>
        </w:tabs>
        <w:ind w:left="720"/>
      </w:pPr>
    </w:p>
    <w:p w:rsidR="00D1346B" w:rsidRPr="000D57A2" w:rsidRDefault="00D1346B" w:rsidP="00D1346B">
      <w:pPr>
        <w:tabs>
          <w:tab w:val="left" w:pos="3660"/>
        </w:tabs>
        <w:ind w:left="720"/>
      </w:pPr>
      <w:r w:rsidRPr="000D57A2">
        <w:t xml:space="preserve">Buildings and Grounds–Alex </w:t>
      </w:r>
      <w:proofErr w:type="gramStart"/>
      <w:r w:rsidRPr="000D57A2">
        <w:t xml:space="preserve">Wolff  </w:t>
      </w:r>
      <w:r w:rsidR="00BE6DC0" w:rsidRPr="000D57A2">
        <w:t>(</w:t>
      </w:r>
      <w:proofErr w:type="gramEnd"/>
      <w:r w:rsidR="00BE6DC0" w:rsidRPr="000D57A2">
        <w:t>report provided)</w:t>
      </w:r>
    </w:p>
    <w:p w:rsidR="00664C0A" w:rsidRPr="000D57A2" w:rsidRDefault="00664C0A" w:rsidP="00E77100">
      <w:pPr>
        <w:pStyle w:val="ListParagraph"/>
        <w:numPr>
          <w:ilvl w:val="1"/>
          <w:numId w:val="30"/>
        </w:numPr>
        <w:tabs>
          <w:tab w:val="left" w:pos="3660"/>
        </w:tabs>
      </w:pPr>
      <w:r w:rsidRPr="000D57A2">
        <w:t>Planning for a church</w:t>
      </w:r>
      <w:r w:rsidR="00E6540A" w:rsidRPr="000D57A2">
        <w:t>-</w:t>
      </w:r>
      <w:r w:rsidRPr="000D57A2">
        <w:t xml:space="preserve">wide </w:t>
      </w:r>
      <w:proofErr w:type="gramStart"/>
      <w:r w:rsidRPr="000D57A2">
        <w:t>Fall</w:t>
      </w:r>
      <w:proofErr w:type="gramEnd"/>
      <w:r w:rsidRPr="000D57A2">
        <w:t xml:space="preserve"> work day announced scheduled on November 15</w:t>
      </w:r>
      <w:r w:rsidRPr="000D57A2">
        <w:rPr>
          <w:vertAlign w:val="superscript"/>
        </w:rPr>
        <w:t>th</w:t>
      </w:r>
      <w:r w:rsidRPr="000D57A2">
        <w:t xml:space="preserve">. </w:t>
      </w:r>
    </w:p>
    <w:p w:rsidR="00E6540A" w:rsidRPr="000D57A2" w:rsidRDefault="00D1346B" w:rsidP="00E6540A">
      <w:pPr>
        <w:tabs>
          <w:tab w:val="left" w:pos="3660"/>
        </w:tabs>
        <w:ind w:left="720"/>
      </w:pPr>
      <w:r w:rsidRPr="000D57A2">
        <w:t xml:space="preserve">Family Ministries Committee – Carole </w:t>
      </w:r>
      <w:proofErr w:type="spellStart"/>
      <w:r w:rsidRPr="000D57A2">
        <w:t>Harriff</w:t>
      </w:r>
      <w:proofErr w:type="spellEnd"/>
      <w:r w:rsidRPr="000D57A2">
        <w:t xml:space="preserve"> </w:t>
      </w:r>
      <w:r w:rsidR="00BE6DC0" w:rsidRPr="000D57A2">
        <w:t>(report provided)</w:t>
      </w:r>
      <w:r w:rsidR="00E6540A" w:rsidRPr="000D57A2">
        <w:t xml:space="preserve"> </w:t>
      </w:r>
    </w:p>
    <w:p w:rsidR="00E6540A" w:rsidRPr="000D57A2" w:rsidRDefault="00E6540A" w:rsidP="00E6540A">
      <w:pPr>
        <w:tabs>
          <w:tab w:val="left" w:pos="3660"/>
        </w:tabs>
        <w:ind w:left="720"/>
      </w:pPr>
      <w:r w:rsidRPr="000D57A2">
        <w:t xml:space="preserve">Fellowship – Penny </w:t>
      </w:r>
      <w:proofErr w:type="spellStart"/>
      <w:r w:rsidRPr="000D57A2">
        <w:t>Sartori</w:t>
      </w:r>
      <w:proofErr w:type="spellEnd"/>
      <w:r w:rsidRPr="000D57A2">
        <w:t xml:space="preserve">  </w:t>
      </w:r>
    </w:p>
    <w:p w:rsidR="006F7D2D" w:rsidRPr="000D57A2" w:rsidRDefault="006F7D2D" w:rsidP="006F7D2D">
      <w:pPr>
        <w:tabs>
          <w:tab w:val="left" w:pos="3660"/>
        </w:tabs>
        <w:ind w:left="720"/>
      </w:pPr>
      <w:r w:rsidRPr="000D57A2">
        <w:t xml:space="preserve">Flourish and Grow Project Update and Discussion- Tracy </w:t>
      </w:r>
      <w:proofErr w:type="spellStart"/>
      <w:r w:rsidRPr="000D57A2">
        <w:t>Sauerwein</w:t>
      </w:r>
      <w:proofErr w:type="spellEnd"/>
      <w:r w:rsidR="00E6540A" w:rsidRPr="000D57A2">
        <w:t xml:space="preserve"> (report provided)</w:t>
      </w:r>
    </w:p>
    <w:p w:rsidR="00E6540A" w:rsidRPr="000D57A2" w:rsidRDefault="00E6540A" w:rsidP="00E6540A">
      <w:pPr>
        <w:pStyle w:val="ListParagraph"/>
        <w:numPr>
          <w:ilvl w:val="0"/>
          <w:numId w:val="20"/>
        </w:numPr>
        <w:spacing w:line="294" w:lineRule="auto"/>
        <w:ind w:right="64"/>
      </w:pPr>
      <w:r w:rsidRPr="000D57A2">
        <w:t>Project update – 2 areas</w:t>
      </w:r>
    </w:p>
    <w:p w:rsidR="00E6540A" w:rsidRPr="000D57A2" w:rsidRDefault="00E6540A" w:rsidP="00E6540A">
      <w:pPr>
        <w:pStyle w:val="ListParagraph"/>
        <w:numPr>
          <w:ilvl w:val="1"/>
          <w:numId w:val="20"/>
        </w:numPr>
        <w:spacing w:line="294" w:lineRule="auto"/>
        <w:ind w:right="-720"/>
      </w:pPr>
      <w:r w:rsidRPr="000D57A2">
        <w:rPr>
          <w:rFonts w:eastAsiaTheme="minorHAnsi"/>
        </w:rPr>
        <w:t xml:space="preserve">Update of Church Remodel design work with the architects from </w:t>
      </w:r>
      <w:proofErr w:type="spellStart"/>
      <w:r w:rsidRPr="000D57A2">
        <w:rPr>
          <w:rFonts w:eastAsiaTheme="minorHAnsi"/>
        </w:rPr>
        <w:t>Schlager</w:t>
      </w:r>
      <w:proofErr w:type="spellEnd"/>
      <w:r w:rsidRPr="000D57A2">
        <w:rPr>
          <w:rFonts w:eastAsiaTheme="minorHAnsi"/>
        </w:rPr>
        <w:t xml:space="preserve"> Zimmerman</w:t>
      </w:r>
      <w:r w:rsidRPr="000D57A2">
        <w:rPr>
          <w:rFonts w:eastAsia="Arial"/>
          <w:spacing w:val="-7"/>
        </w:rPr>
        <w:t xml:space="preserve"> </w:t>
      </w:r>
    </w:p>
    <w:p w:rsidR="00E6540A" w:rsidRPr="000D57A2" w:rsidRDefault="00E6540A" w:rsidP="00E6540A">
      <w:pPr>
        <w:pStyle w:val="ListParagraph"/>
        <w:numPr>
          <w:ilvl w:val="1"/>
          <w:numId w:val="20"/>
        </w:numPr>
        <w:spacing w:line="294" w:lineRule="auto"/>
        <w:ind w:right="-720"/>
      </w:pPr>
      <w:r w:rsidRPr="000D57A2">
        <w:rPr>
          <w:rFonts w:eastAsia="Arial"/>
          <w:spacing w:val="-7"/>
        </w:rPr>
        <w:t xml:space="preserve">Review of tentative Architectural Design contract </w:t>
      </w:r>
      <w:proofErr w:type="spellStart"/>
      <w:r w:rsidRPr="000D57A2">
        <w:rPr>
          <w:rFonts w:eastAsia="Arial"/>
          <w:spacing w:val="-7"/>
        </w:rPr>
        <w:t>Schlager</w:t>
      </w:r>
      <w:proofErr w:type="spellEnd"/>
      <w:r w:rsidRPr="000D57A2">
        <w:rPr>
          <w:rFonts w:eastAsia="Arial"/>
          <w:spacing w:val="-7"/>
        </w:rPr>
        <w:t xml:space="preserve"> Zimmerman Architects- Discussion and proposed action. </w:t>
      </w:r>
    </w:p>
    <w:p w:rsidR="00E6540A" w:rsidRPr="000D57A2" w:rsidRDefault="00E6540A" w:rsidP="00E6540A">
      <w:pPr>
        <w:pStyle w:val="ListParagraph"/>
        <w:numPr>
          <w:ilvl w:val="1"/>
          <w:numId w:val="20"/>
        </w:numPr>
        <w:spacing w:line="294" w:lineRule="auto"/>
        <w:ind w:right="-720"/>
      </w:pPr>
      <w:r w:rsidRPr="000D57A2">
        <w:rPr>
          <w:rFonts w:eastAsiaTheme="minorHAnsi"/>
        </w:rPr>
        <w:t xml:space="preserve">Outline of Capital Campaign with Church Campaign Services </w:t>
      </w:r>
    </w:p>
    <w:p w:rsidR="00CC20A3" w:rsidRPr="000D57A2" w:rsidRDefault="00E6540A" w:rsidP="00CC20A3">
      <w:pPr>
        <w:pStyle w:val="ListParagraph"/>
        <w:tabs>
          <w:tab w:val="left" w:pos="3660"/>
        </w:tabs>
        <w:spacing w:after="160" w:line="278" w:lineRule="auto"/>
        <w:ind w:left="2520"/>
        <w:contextualSpacing/>
        <w:rPr>
          <w:highlight w:val="yellow"/>
        </w:rPr>
      </w:pPr>
      <w:r w:rsidRPr="000D57A2">
        <w:rPr>
          <w:rFonts w:eastAsiaTheme="minorHAnsi"/>
        </w:rPr>
        <w:t xml:space="preserve">Motion was made by Elder David Barnes and seconded to </w:t>
      </w:r>
      <w:r w:rsidR="00CC20A3" w:rsidRPr="000D57A2">
        <w:rPr>
          <w:rFonts w:eastAsiaTheme="minorHAnsi"/>
        </w:rPr>
        <w:t xml:space="preserve">approve the concept of the project and authorize Elder Tracey </w:t>
      </w:r>
      <w:proofErr w:type="spellStart"/>
      <w:proofErr w:type="gramStart"/>
      <w:r w:rsidR="00CC20A3" w:rsidRPr="000D57A2">
        <w:rPr>
          <w:rFonts w:eastAsiaTheme="minorHAnsi"/>
        </w:rPr>
        <w:t>Saurerwein</w:t>
      </w:r>
      <w:proofErr w:type="spellEnd"/>
      <w:r w:rsidR="00CC20A3" w:rsidRPr="000D57A2">
        <w:rPr>
          <w:rFonts w:eastAsiaTheme="minorHAnsi"/>
        </w:rPr>
        <w:t xml:space="preserve">  to</w:t>
      </w:r>
      <w:proofErr w:type="gramEnd"/>
      <w:r w:rsidR="00CC20A3" w:rsidRPr="000D57A2">
        <w:rPr>
          <w:rFonts w:eastAsiaTheme="minorHAnsi"/>
        </w:rPr>
        <w:t xml:space="preserve"> sign the contract with </w:t>
      </w:r>
      <w:proofErr w:type="spellStart"/>
      <w:r w:rsidR="00CC20A3" w:rsidRPr="000D57A2">
        <w:rPr>
          <w:rFonts w:eastAsiaTheme="minorHAnsi"/>
        </w:rPr>
        <w:t>Schlager</w:t>
      </w:r>
      <w:proofErr w:type="spellEnd"/>
      <w:r w:rsidR="00CC20A3" w:rsidRPr="000D57A2">
        <w:rPr>
          <w:rFonts w:eastAsiaTheme="minorHAnsi"/>
        </w:rPr>
        <w:t xml:space="preserve"> Zimmerman Architects to create detailed plans.  </w:t>
      </w:r>
      <w:r w:rsidR="00CC20A3" w:rsidRPr="000D57A2">
        <w:rPr>
          <w:color w:val="000000"/>
        </w:rPr>
        <w:t xml:space="preserve">On a voice vote, the </w:t>
      </w:r>
      <w:r w:rsidR="00CC20A3" w:rsidRPr="000D57A2">
        <w:t>motion was carried</w:t>
      </w:r>
      <w:r w:rsidR="00CC20A3" w:rsidRPr="000D57A2">
        <w:rPr>
          <w:color w:val="000000"/>
        </w:rPr>
        <w:t xml:space="preserve"> unanimously.</w:t>
      </w:r>
    </w:p>
    <w:p w:rsidR="00D1346B" w:rsidRPr="000D57A2" w:rsidRDefault="00D1346B" w:rsidP="00D1346B">
      <w:pPr>
        <w:pStyle w:val="ListParagraph"/>
        <w:spacing w:line="276" w:lineRule="auto"/>
      </w:pPr>
      <w:r w:rsidRPr="000D57A2">
        <w:t xml:space="preserve">Growing Covenant Ministry – Katie </w:t>
      </w:r>
      <w:proofErr w:type="spellStart"/>
      <w:r w:rsidRPr="000D57A2">
        <w:t>Shevlin</w:t>
      </w:r>
      <w:proofErr w:type="spellEnd"/>
      <w:r w:rsidRPr="000D57A2">
        <w:t xml:space="preserve"> </w:t>
      </w:r>
      <w:r w:rsidR="00BE6DC0" w:rsidRPr="000D57A2">
        <w:t>(report provided)</w:t>
      </w:r>
    </w:p>
    <w:p w:rsidR="00922CBE" w:rsidRPr="000D57A2" w:rsidRDefault="00922CBE" w:rsidP="00922CBE">
      <w:pPr>
        <w:pStyle w:val="ListParagraph"/>
        <w:tabs>
          <w:tab w:val="left" w:pos="3660"/>
        </w:tabs>
        <w:spacing w:line="276" w:lineRule="auto"/>
      </w:pPr>
      <w:r w:rsidRPr="000D57A2">
        <w:t xml:space="preserve">Missions &amp; Evangelism Committee– Brian Grant </w:t>
      </w:r>
      <w:r w:rsidR="00CC20A3" w:rsidRPr="000D57A2">
        <w:t>(report provided)</w:t>
      </w:r>
    </w:p>
    <w:p w:rsidR="00CC20A3" w:rsidRPr="000D57A2" w:rsidRDefault="00922CBE" w:rsidP="00CC20A3">
      <w:pPr>
        <w:pStyle w:val="ListParagraph"/>
        <w:tabs>
          <w:tab w:val="left" w:pos="3660"/>
        </w:tabs>
        <w:spacing w:line="276" w:lineRule="auto"/>
        <w:contextualSpacing/>
      </w:pPr>
      <w:r w:rsidRPr="000D57A2">
        <w:t>Nominating Committee – Trac</w:t>
      </w:r>
      <w:r w:rsidR="00CC20A3" w:rsidRPr="000D57A2">
        <w:t xml:space="preserve">y </w:t>
      </w:r>
      <w:proofErr w:type="spellStart"/>
      <w:r w:rsidR="00CC20A3" w:rsidRPr="000D57A2">
        <w:t>Saurwein</w:t>
      </w:r>
      <w:proofErr w:type="spellEnd"/>
      <w:r w:rsidR="00CC20A3" w:rsidRPr="000D57A2">
        <w:t xml:space="preserve"> (report provide)</w:t>
      </w:r>
    </w:p>
    <w:p w:rsidR="004037CB" w:rsidRPr="000D57A2" w:rsidRDefault="00A96F63" w:rsidP="00A96F63">
      <w:pPr>
        <w:pStyle w:val="ListParagraph"/>
        <w:numPr>
          <w:ilvl w:val="0"/>
          <w:numId w:val="37"/>
        </w:numPr>
        <w:tabs>
          <w:tab w:val="left" w:pos="3660"/>
        </w:tabs>
        <w:spacing w:line="276" w:lineRule="auto"/>
        <w:contextualSpacing/>
        <w:rPr>
          <w:rFonts w:ascii="CIDFont+F1" w:hAnsi="CIDFont+F1" w:cs="CIDFont+F1"/>
        </w:rPr>
      </w:pPr>
      <w:r w:rsidRPr="000D57A2">
        <w:t xml:space="preserve">Motion to present the </w:t>
      </w:r>
      <w:r w:rsidR="00CC20A3" w:rsidRPr="000D57A2">
        <w:t xml:space="preserve">Slate of </w:t>
      </w:r>
      <w:r w:rsidR="004037CB" w:rsidRPr="000D57A2">
        <w:t xml:space="preserve">Nominating Committee for 2026: Tracy </w:t>
      </w:r>
      <w:proofErr w:type="spellStart"/>
      <w:r w:rsidR="004037CB" w:rsidRPr="000D57A2">
        <w:t>Sauerwein</w:t>
      </w:r>
      <w:proofErr w:type="spellEnd"/>
      <w:r w:rsidR="004037CB" w:rsidRPr="000D57A2">
        <w:t xml:space="preserve"> (Session Representative), Julie Byers, Gina </w:t>
      </w:r>
      <w:proofErr w:type="spellStart"/>
      <w:r w:rsidR="004037CB" w:rsidRPr="000D57A2">
        <w:t>Brostmeyer</w:t>
      </w:r>
      <w:proofErr w:type="spellEnd"/>
      <w:r w:rsidR="004037CB" w:rsidRPr="000D57A2">
        <w:t>, Kay Grant, Rick Smith, Brian Ray,</w:t>
      </w:r>
      <w:r w:rsidR="004037CB" w:rsidRPr="000D57A2">
        <w:rPr>
          <w:rFonts w:eastAsia="CIDFont+F4"/>
        </w:rPr>
        <w:t xml:space="preserve"> </w:t>
      </w:r>
      <w:r w:rsidR="004037CB" w:rsidRPr="000D57A2">
        <w:t>Chris Zimmer (</w:t>
      </w:r>
      <w:proofErr w:type="gramStart"/>
      <w:r w:rsidR="004037CB" w:rsidRPr="000D57A2">
        <w:t>deacons</w:t>
      </w:r>
      <w:proofErr w:type="gramEnd"/>
      <w:r w:rsidR="004037CB" w:rsidRPr="000D57A2">
        <w:t xml:space="preserve"> representative)</w:t>
      </w:r>
      <w:r w:rsidR="0093670B" w:rsidRPr="000D57A2">
        <w:t xml:space="preserve"> to the Congregation at the October 12, 2025Congregational</w:t>
      </w:r>
      <w:r w:rsidRPr="000D57A2">
        <w:t xml:space="preserve"> / Corporate</w:t>
      </w:r>
      <w:r w:rsidR="0093670B" w:rsidRPr="000D57A2">
        <w:t xml:space="preserve"> Meeting. </w:t>
      </w:r>
      <w:r w:rsidR="0093670B" w:rsidRPr="000D57A2">
        <w:rPr>
          <w:color w:val="000000"/>
        </w:rPr>
        <w:t xml:space="preserve">On a voice vote, the </w:t>
      </w:r>
      <w:r w:rsidR="0093670B" w:rsidRPr="000D57A2">
        <w:t>motion was carried</w:t>
      </w:r>
      <w:r w:rsidR="0093670B" w:rsidRPr="000D57A2">
        <w:rPr>
          <w:color w:val="000000"/>
        </w:rPr>
        <w:t xml:space="preserve"> unanimously.</w:t>
      </w:r>
    </w:p>
    <w:p w:rsidR="00922CBE" w:rsidRPr="000D57A2" w:rsidRDefault="00D2352A" w:rsidP="00922CBE">
      <w:pPr>
        <w:pStyle w:val="ListParagraph"/>
        <w:contextualSpacing/>
      </w:pPr>
      <w:r w:rsidRPr="000D57A2">
        <w:t>Personnel Committee – David</w:t>
      </w:r>
      <w:r w:rsidR="00922CBE" w:rsidRPr="000D57A2">
        <w:t xml:space="preserve"> Barnes   </w:t>
      </w:r>
    </w:p>
    <w:p w:rsidR="00A96F63" w:rsidRPr="000D57A2" w:rsidRDefault="00A96F63" w:rsidP="00A96F63">
      <w:pPr>
        <w:pStyle w:val="ListParagraph"/>
        <w:numPr>
          <w:ilvl w:val="0"/>
          <w:numId w:val="37"/>
        </w:numPr>
        <w:tabs>
          <w:tab w:val="left" w:pos="3660"/>
        </w:tabs>
        <w:spacing w:line="276" w:lineRule="auto"/>
        <w:contextualSpacing/>
        <w:rPr>
          <w:rFonts w:ascii="CIDFont+F1" w:hAnsi="CIDFont+F1" w:cs="CIDFont+F1"/>
        </w:rPr>
      </w:pPr>
      <w:r w:rsidRPr="000D57A2">
        <w:t xml:space="preserve">Motion was made by the Personnel Committee to receive and approve the hiring of Lindsay </w:t>
      </w:r>
      <w:proofErr w:type="spellStart"/>
      <w:r w:rsidRPr="000D57A2">
        <w:t>Niezgoda</w:t>
      </w:r>
      <w:proofErr w:type="spellEnd"/>
      <w:r w:rsidRPr="000D57A2">
        <w:t xml:space="preserve"> to become the position of Young Adult Ministry Coordinator on a part-time contract. </w:t>
      </w:r>
      <w:r w:rsidRPr="000D57A2">
        <w:rPr>
          <w:color w:val="000000"/>
        </w:rPr>
        <w:t xml:space="preserve">On a voice vote, the </w:t>
      </w:r>
      <w:r w:rsidRPr="000D57A2">
        <w:t>motion was carried</w:t>
      </w:r>
      <w:r w:rsidRPr="000D57A2">
        <w:rPr>
          <w:color w:val="000000"/>
        </w:rPr>
        <w:t xml:space="preserve"> unanimously.</w:t>
      </w:r>
    </w:p>
    <w:p w:rsidR="00922CBE" w:rsidRPr="000D57A2" w:rsidRDefault="00922CBE" w:rsidP="004037CB">
      <w:pPr>
        <w:pStyle w:val="ListParagraph"/>
        <w:contextualSpacing/>
      </w:pPr>
      <w:r w:rsidRPr="000D57A2">
        <w:t xml:space="preserve">Stewardship and Finance – Bill Martin </w:t>
      </w:r>
      <w:r w:rsidR="00FC6DB7" w:rsidRPr="000D57A2">
        <w:t>(report provided)</w:t>
      </w:r>
    </w:p>
    <w:p w:rsidR="00FC6DB7" w:rsidRPr="000D57A2" w:rsidRDefault="00FC6DB7" w:rsidP="00922CBE">
      <w:pPr>
        <w:pStyle w:val="ListParagraph"/>
        <w:numPr>
          <w:ilvl w:val="0"/>
          <w:numId w:val="16"/>
        </w:numPr>
        <w:contextualSpacing/>
      </w:pPr>
      <w:r w:rsidRPr="000D57A2">
        <w:t xml:space="preserve">September </w:t>
      </w:r>
      <w:r w:rsidR="00922CBE" w:rsidRPr="000D57A2">
        <w:t>Financial Statement</w:t>
      </w:r>
      <w:r w:rsidRPr="000D57A2">
        <w:t xml:space="preserve"> </w:t>
      </w:r>
    </w:p>
    <w:p w:rsidR="00922CBE" w:rsidRPr="000D57A2" w:rsidRDefault="00FC6DB7" w:rsidP="00922CBE">
      <w:pPr>
        <w:pStyle w:val="ListParagraph"/>
        <w:numPr>
          <w:ilvl w:val="0"/>
          <w:numId w:val="16"/>
        </w:numPr>
        <w:contextualSpacing/>
      </w:pPr>
      <w:r w:rsidRPr="000D57A2">
        <w:t>3</w:t>
      </w:r>
      <w:r w:rsidRPr="000D57A2">
        <w:rPr>
          <w:vertAlign w:val="superscript"/>
        </w:rPr>
        <w:t>rd</w:t>
      </w:r>
      <w:r w:rsidRPr="000D57A2">
        <w:t xml:space="preserve"> Quarter Treasurer’s Report</w:t>
      </w:r>
    </w:p>
    <w:p w:rsidR="00922CBE" w:rsidRPr="000D57A2" w:rsidRDefault="00FC6DB7" w:rsidP="00922CBE">
      <w:pPr>
        <w:pStyle w:val="ListParagraph"/>
        <w:numPr>
          <w:ilvl w:val="0"/>
          <w:numId w:val="16"/>
        </w:numPr>
        <w:contextualSpacing/>
      </w:pPr>
      <w:r w:rsidRPr="000D57A2">
        <w:t>2026 Stewardship Drive scheduled for November.</w:t>
      </w:r>
    </w:p>
    <w:p w:rsidR="00922CBE" w:rsidRPr="000D57A2" w:rsidRDefault="00922CBE" w:rsidP="00922CBE">
      <w:pPr>
        <w:spacing w:line="276" w:lineRule="auto"/>
        <w:ind w:left="720"/>
      </w:pPr>
      <w:r w:rsidRPr="000D57A2">
        <w:t>Wors</w:t>
      </w:r>
      <w:r w:rsidR="00FC6DB7" w:rsidRPr="000D57A2">
        <w:t>hip – Lauri Janos (</w:t>
      </w:r>
      <w:r w:rsidRPr="000D57A2">
        <w:t>report</w:t>
      </w:r>
      <w:r w:rsidR="00FC6DB7" w:rsidRPr="000D57A2">
        <w:t xml:space="preserve"> provided</w:t>
      </w:r>
      <w:r w:rsidRPr="000D57A2">
        <w:t>)</w:t>
      </w:r>
    </w:p>
    <w:p w:rsidR="004F6493" w:rsidRPr="000D57A2" w:rsidRDefault="004F6493" w:rsidP="004F6493">
      <w:pPr>
        <w:pStyle w:val="ListParagraph"/>
        <w:numPr>
          <w:ilvl w:val="0"/>
          <w:numId w:val="16"/>
        </w:numPr>
        <w:spacing w:line="276" w:lineRule="auto"/>
      </w:pPr>
      <w:r w:rsidRPr="000D57A2">
        <w:rPr>
          <w:rFonts w:eastAsia="Arial"/>
        </w:rPr>
        <w:t>Presentation of plans for 2025 Advent season activities.</w:t>
      </w:r>
    </w:p>
    <w:p w:rsidR="004F6493" w:rsidRPr="000D57A2" w:rsidRDefault="004F6493" w:rsidP="004F6493">
      <w:pPr>
        <w:pStyle w:val="ListParagraph"/>
        <w:numPr>
          <w:ilvl w:val="0"/>
          <w:numId w:val="16"/>
        </w:numPr>
        <w:spacing w:line="276" w:lineRule="auto"/>
      </w:pPr>
      <w:r w:rsidRPr="000D57A2">
        <w:rPr>
          <w:rFonts w:eastAsia="Arial"/>
        </w:rPr>
        <w:t>Motion Made by Elder Lauri Janos for the Worship Committee  to receive and approve the Communion Schedule for 2026 (see attached document)</w:t>
      </w:r>
    </w:p>
    <w:p w:rsidR="004F6493" w:rsidRPr="000D57A2" w:rsidRDefault="004F6493" w:rsidP="006325DD">
      <w:pPr>
        <w:tabs>
          <w:tab w:val="left" w:pos="2260"/>
        </w:tabs>
        <w:ind w:left="720" w:right="-20"/>
      </w:pPr>
    </w:p>
    <w:p w:rsidR="006325DD" w:rsidRPr="000D57A2" w:rsidRDefault="006325DD" w:rsidP="006325DD">
      <w:pPr>
        <w:tabs>
          <w:tab w:val="left" w:pos="2260"/>
        </w:tabs>
        <w:ind w:left="720" w:right="-20"/>
        <w:rPr>
          <w:rFonts w:eastAsia="Arial Rounded MT Bold"/>
        </w:rPr>
      </w:pPr>
      <w:r w:rsidRPr="000D57A2">
        <w:t xml:space="preserve">Communion:   </w:t>
      </w:r>
      <w:r w:rsidRPr="000D57A2">
        <w:rPr>
          <w:rFonts w:eastAsia="Arial Rounded MT Bold"/>
        </w:rPr>
        <w:t>October</w:t>
      </w:r>
      <w:r w:rsidRPr="000D57A2">
        <w:rPr>
          <w:rFonts w:eastAsia="Arial Rounded MT Bold"/>
          <w:spacing w:val="-1"/>
        </w:rPr>
        <w:t xml:space="preserve"> </w:t>
      </w:r>
      <w:r w:rsidRPr="000D57A2">
        <w:rPr>
          <w:rFonts w:eastAsia="Arial Rounded MT Bold"/>
        </w:rPr>
        <w:t>5, 2025 (</w:t>
      </w:r>
      <w:r w:rsidRPr="000D57A2">
        <w:rPr>
          <w:rFonts w:eastAsia="Arial Rounded MT Bold"/>
          <w:spacing w:val="-3"/>
        </w:rPr>
        <w:t>F</w:t>
      </w:r>
      <w:r w:rsidRPr="000D57A2">
        <w:rPr>
          <w:rFonts w:eastAsia="Arial Rounded MT Bold"/>
        </w:rPr>
        <w:t>i</w:t>
      </w:r>
      <w:r w:rsidRPr="000D57A2">
        <w:rPr>
          <w:rFonts w:eastAsia="Arial Rounded MT Bold"/>
          <w:spacing w:val="-5"/>
        </w:rPr>
        <w:t>r</w:t>
      </w:r>
      <w:r w:rsidRPr="000D57A2">
        <w:rPr>
          <w:rFonts w:eastAsia="Arial Rounded MT Bold"/>
        </w:rPr>
        <w:t>st</w:t>
      </w:r>
      <w:r w:rsidRPr="000D57A2">
        <w:rPr>
          <w:rFonts w:eastAsia="Arial Rounded MT Bold"/>
          <w:spacing w:val="-4"/>
        </w:rPr>
        <w:t xml:space="preserve"> </w:t>
      </w:r>
      <w:r w:rsidRPr="000D57A2">
        <w:rPr>
          <w:rFonts w:eastAsia="Arial Rounded MT Bold"/>
        </w:rPr>
        <w:t>Sund</w:t>
      </w:r>
      <w:r w:rsidRPr="000D57A2">
        <w:rPr>
          <w:rFonts w:eastAsia="Arial Rounded MT Bold"/>
          <w:spacing w:val="-3"/>
        </w:rPr>
        <w:t>a</w:t>
      </w:r>
      <w:r w:rsidRPr="000D57A2">
        <w:rPr>
          <w:rFonts w:eastAsia="Arial Rounded MT Bold"/>
        </w:rPr>
        <w:t>y</w:t>
      </w:r>
      <w:r w:rsidRPr="000D57A2">
        <w:rPr>
          <w:rFonts w:eastAsia="Arial Rounded MT Bold"/>
          <w:spacing w:val="-1"/>
        </w:rPr>
        <w:t xml:space="preserve"> </w:t>
      </w:r>
      <w:r w:rsidRPr="000D57A2">
        <w:rPr>
          <w:rFonts w:eastAsia="Arial Rounded MT Bold"/>
        </w:rPr>
        <w:t xml:space="preserve">and </w:t>
      </w:r>
      <w:r w:rsidRPr="000D57A2">
        <w:rPr>
          <w:rFonts w:eastAsia="Arial Rounded MT Bold"/>
          <w:spacing w:val="-5"/>
        </w:rPr>
        <w:t>W</w:t>
      </w:r>
      <w:r w:rsidRPr="000D57A2">
        <w:rPr>
          <w:rFonts w:eastAsia="Arial Rounded MT Bold"/>
        </w:rPr>
        <w:t>o</w:t>
      </w:r>
      <w:r w:rsidRPr="000D57A2">
        <w:rPr>
          <w:rFonts w:eastAsia="Arial Rounded MT Bold"/>
          <w:spacing w:val="-3"/>
        </w:rPr>
        <w:t>r</w:t>
      </w:r>
      <w:r w:rsidRPr="000D57A2">
        <w:rPr>
          <w:rFonts w:eastAsia="Arial Rounded MT Bold"/>
        </w:rPr>
        <w:t>ld</w:t>
      </w:r>
      <w:r w:rsidRPr="000D57A2">
        <w:rPr>
          <w:rFonts w:eastAsia="Arial Rounded MT Bold"/>
          <w:spacing w:val="-6"/>
        </w:rPr>
        <w:t xml:space="preserve"> </w:t>
      </w:r>
      <w:r w:rsidRPr="000D57A2">
        <w:rPr>
          <w:rFonts w:eastAsia="Arial Rounded MT Bold"/>
        </w:rPr>
        <w:t>Com</w:t>
      </w:r>
      <w:r w:rsidRPr="000D57A2">
        <w:rPr>
          <w:rFonts w:eastAsia="Arial Rounded MT Bold"/>
          <w:spacing w:val="-3"/>
        </w:rPr>
        <w:t>m</w:t>
      </w:r>
      <w:r w:rsidRPr="000D57A2">
        <w:rPr>
          <w:rFonts w:eastAsia="Arial Rounded MT Bold"/>
        </w:rPr>
        <w:t>union</w:t>
      </w:r>
      <w:r w:rsidRPr="000D57A2">
        <w:rPr>
          <w:rFonts w:eastAsia="Arial Rounded MT Bold"/>
          <w:spacing w:val="-5"/>
        </w:rPr>
        <w:t xml:space="preserve"> </w:t>
      </w:r>
      <w:r w:rsidRPr="000D57A2">
        <w:rPr>
          <w:rFonts w:eastAsia="Arial Rounded MT Bold"/>
        </w:rPr>
        <w:t>Sund</w:t>
      </w:r>
      <w:r w:rsidRPr="000D57A2">
        <w:rPr>
          <w:rFonts w:eastAsia="Arial Rounded MT Bold"/>
          <w:spacing w:val="-3"/>
        </w:rPr>
        <w:t>a</w:t>
      </w:r>
      <w:r w:rsidRPr="000D57A2">
        <w:rPr>
          <w:rFonts w:eastAsia="Arial Rounded MT Bold"/>
        </w:rPr>
        <w:t xml:space="preserve">y), </w:t>
      </w:r>
    </w:p>
    <w:p w:rsidR="006325DD" w:rsidRPr="000D57A2" w:rsidRDefault="006325DD" w:rsidP="006325DD">
      <w:pPr>
        <w:tabs>
          <w:tab w:val="left" w:pos="2260"/>
        </w:tabs>
        <w:ind w:left="720" w:right="-20"/>
        <w:rPr>
          <w:rFonts w:eastAsia="Arial Rounded MT Bold"/>
        </w:rPr>
      </w:pPr>
      <w:r w:rsidRPr="000D57A2">
        <w:t xml:space="preserve">                       </w:t>
      </w:r>
      <w:r w:rsidR="00FC6DB7" w:rsidRPr="000D57A2">
        <w:t xml:space="preserve"> </w:t>
      </w:r>
      <w:r w:rsidRPr="000D57A2">
        <w:t xml:space="preserve"> </w:t>
      </w:r>
      <w:r w:rsidRPr="000D57A2">
        <w:rPr>
          <w:rFonts w:eastAsia="Arial Rounded MT Bold"/>
        </w:rPr>
        <w:t>October</w:t>
      </w:r>
      <w:r w:rsidRPr="000D57A2">
        <w:rPr>
          <w:rFonts w:eastAsia="Arial Rounded MT Bold"/>
          <w:spacing w:val="-1"/>
        </w:rPr>
        <w:t xml:space="preserve"> </w:t>
      </w:r>
      <w:r w:rsidRPr="000D57A2">
        <w:rPr>
          <w:rFonts w:eastAsia="Arial Rounded MT Bold"/>
        </w:rPr>
        <w:t>26</w:t>
      </w:r>
      <w:proofErr w:type="gramStart"/>
      <w:r w:rsidRPr="000D57A2">
        <w:rPr>
          <w:rFonts w:eastAsia="Arial Rounded MT Bold"/>
        </w:rPr>
        <w:t>,2025</w:t>
      </w:r>
      <w:proofErr w:type="gramEnd"/>
      <w:r w:rsidRPr="000D57A2">
        <w:rPr>
          <w:rFonts w:eastAsia="Arial Rounded MT Bold"/>
        </w:rPr>
        <w:t xml:space="preserve"> (</w:t>
      </w:r>
      <w:r w:rsidRPr="000D57A2">
        <w:rPr>
          <w:rFonts w:eastAsia="Arial Rounded MT Bold"/>
          <w:spacing w:val="-5"/>
        </w:rPr>
        <w:t>R</w:t>
      </w:r>
      <w:r w:rsidRPr="000D57A2">
        <w:rPr>
          <w:rFonts w:eastAsia="Arial Rounded MT Bold"/>
        </w:rPr>
        <w:t>e</w:t>
      </w:r>
      <w:r w:rsidRPr="000D57A2">
        <w:rPr>
          <w:rFonts w:eastAsia="Arial Rounded MT Bold"/>
          <w:spacing w:val="-3"/>
        </w:rPr>
        <w:t>f</w:t>
      </w:r>
      <w:r w:rsidRPr="000D57A2">
        <w:rPr>
          <w:rFonts w:eastAsia="Arial Rounded MT Bold"/>
        </w:rPr>
        <w:t>orm</w:t>
      </w:r>
      <w:r w:rsidRPr="000D57A2">
        <w:rPr>
          <w:rFonts w:eastAsia="Arial Rounded MT Bold"/>
          <w:spacing w:val="-5"/>
        </w:rPr>
        <w:t>a</w:t>
      </w:r>
      <w:r w:rsidRPr="000D57A2">
        <w:rPr>
          <w:rFonts w:eastAsia="Arial Rounded MT Bold"/>
        </w:rPr>
        <w:t>tion</w:t>
      </w:r>
      <w:r w:rsidRPr="000D57A2">
        <w:rPr>
          <w:rFonts w:eastAsia="Arial Rounded MT Bold"/>
          <w:spacing w:val="-4"/>
        </w:rPr>
        <w:t xml:space="preserve"> </w:t>
      </w:r>
      <w:r w:rsidRPr="000D57A2">
        <w:rPr>
          <w:rFonts w:eastAsia="Arial Rounded MT Bold"/>
        </w:rPr>
        <w:t>Sund</w:t>
      </w:r>
      <w:r w:rsidRPr="000D57A2">
        <w:rPr>
          <w:rFonts w:eastAsia="Arial Rounded MT Bold"/>
          <w:spacing w:val="-3"/>
        </w:rPr>
        <w:t>a</w:t>
      </w:r>
      <w:r w:rsidRPr="000D57A2">
        <w:rPr>
          <w:rFonts w:eastAsia="Arial Rounded MT Bold"/>
        </w:rPr>
        <w:t xml:space="preserve">y), </w:t>
      </w:r>
    </w:p>
    <w:p w:rsidR="006325DD" w:rsidRPr="000D57A2" w:rsidRDefault="006325DD" w:rsidP="006325DD">
      <w:pPr>
        <w:tabs>
          <w:tab w:val="left" w:pos="2260"/>
        </w:tabs>
        <w:ind w:left="720" w:right="-20"/>
        <w:rPr>
          <w:rFonts w:eastAsia="Arial Rounded MT Bold"/>
        </w:rPr>
      </w:pPr>
      <w:r w:rsidRPr="000D57A2">
        <w:rPr>
          <w:rFonts w:eastAsia="Arial Rounded MT Bold"/>
        </w:rPr>
        <w:t xml:space="preserve">                        </w:t>
      </w:r>
      <w:r w:rsidR="004F6493" w:rsidRPr="000D57A2">
        <w:rPr>
          <w:rFonts w:eastAsia="Arial Rounded MT Bold"/>
        </w:rPr>
        <w:t xml:space="preserve"> </w:t>
      </w:r>
      <w:r w:rsidRPr="000D57A2">
        <w:rPr>
          <w:rFonts w:eastAsia="Arial Rounded MT Bold"/>
        </w:rPr>
        <w:t>Communion Served at 8:30 service October 5</w:t>
      </w:r>
      <w:r w:rsidR="004F6493" w:rsidRPr="000D57A2">
        <w:rPr>
          <w:rFonts w:eastAsia="Arial Rounded MT Bold"/>
        </w:rPr>
        <w:t xml:space="preserve">, </w:t>
      </w:r>
      <w:r w:rsidRPr="000D57A2">
        <w:rPr>
          <w:rFonts w:eastAsia="Arial Rounded MT Bold"/>
        </w:rPr>
        <w:t>12, 19</w:t>
      </w:r>
      <w:proofErr w:type="gramStart"/>
      <w:r w:rsidRPr="000D57A2">
        <w:rPr>
          <w:rFonts w:eastAsia="Arial Rounded MT Bold"/>
        </w:rPr>
        <w:t>,  25</w:t>
      </w:r>
      <w:proofErr w:type="gramEnd"/>
      <w:r w:rsidRPr="000D57A2">
        <w:rPr>
          <w:rFonts w:eastAsia="Arial Rounded MT Bold"/>
        </w:rPr>
        <w:t>, 2025</w:t>
      </w:r>
    </w:p>
    <w:p w:rsidR="006325DD" w:rsidRPr="000D57A2" w:rsidRDefault="006325DD" w:rsidP="006325DD">
      <w:pPr>
        <w:ind w:left="720"/>
      </w:pPr>
      <w:r w:rsidRPr="000D57A2">
        <w:t>Baptisms: None</w:t>
      </w:r>
    </w:p>
    <w:p w:rsidR="006325DD" w:rsidRPr="000D57A2" w:rsidRDefault="006325DD" w:rsidP="006325DD">
      <w:pPr>
        <w:ind w:left="720"/>
      </w:pPr>
      <w:r w:rsidRPr="000D57A2">
        <w:t>Marriages: None</w:t>
      </w:r>
    </w:p>
    <w:p w:rsidR="006325DD" w:rsidRPr="000D57A2" w:rsidRDefault="006325DD" w:rsidP="006325DD">
      <w:pPr>
        <w:ind w:left="720"/>
        <w:rPr>
          <w:highlight w:val="green"/>
        </w:rPr>
      </w:pPr>
      <w:r w:rsidRPr="000D57A2">
        <w:t>Funerals:   None</w:t>
      </w:r>
      <w:r w:rsidRPr="000D57A2">
        <w:br/>
      </w:r>
    </w:p>
    <w:tbl>
      <w:tblPr>
        <w:tblW w:w="9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"/>
      </w:tblGrid>
      <w:tr w:rsidR="006325DD" w:rsidRPr="000D57A2" w:rsidTr="001A0E03">
        <w:tc>
          <w:tcPr>
            <w:tcW w:w="980" w:type="dxa"/>
            <w:shd w:val="clear" w:color="auto" w:fill="FFFFFF"/>
            <w:noWrap/>
            <w:hideMark/>
          </w:tcPr>
          <w:p w:rsidR="006325DD" w:rsidRPr="000D57A2" w:rsidRDefault="006325DD" w:rsidP="006325DD">
            <w:pPr>
              <w:spacing w:line="300" w:lineRule="atLeast"/>
              <w:ind w:left="720"/>
              <w:rPr>
                <w:color w:val="222222"/>
                <w:spacing w:val="3"/>
                <w:highlight w:val="green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6325DD" w:rsidRPr="000D57A2" w:rsidRDefault="006325DD" w:rsidP="006325DD">
            <w:pPr>
              <w:ind w:left="720"/>
              <w:jc w:val="right"/>
              <w:rPr>
                <w:color w:val="222222"/>
                <w:spacing w:val="3"/>
                <w:highlight w:val="green"/>
              </w:rPr>
            </w:pPr>
          </w:p>
        </w:tc>
      </w:tr>
    </w:tbl>
    <w:p w:rsidR="006325DD" w:rsidRPr="000D57A2" w:rsidRDefault="006325DD" w:rsidP="006325DD">
      <w:pPr>
        <w:tabs>
          <w:tab w:val="left" w:pos="2340"/>
          <w:tab w:val="left" w:pos="7200"/>
        </w:tabs>
        <w:ind w:left="720"/>
      </w:pPr>
      <w:r w:rsidRPr="000D57A2">
        <w:t>Membership Rolls: Members/Affiliates as of October 1, 2025:</w:t>
      </w:r>
      <w:r w:rsidRPr="000D57A2">
        <w:tab/>
        <w:t xml:space="preserve">             316</w:t>
      </w:r>
    </w:p>
    <w:p w:rsidR="006325DD" w:rsidRPr="000D57A2" w:rsidRDefault="006325DD" w:rsidP="006325DD">
      <w:pPr>
        <w:tabs>
          <w:tab w:val="left" w:pos="2340"/>
          <w:tab w:val="left" w:pos="8190"/>
        </w:tabs>
        <w:ind w:left="720"/>
      </w:pPr>
      <w:r w:rsidRPr="000D57A2">
        <w:t xml:space="preserve">              New members (October):                                                                     </w:t>
      </w:r>
      <w:r w:rsidR="004F6493" w:rsidRPr="000D57A2">
        <w:t xml:space="preserve"> 9</w:t>
      </w:r>
    </w:p>
    <w:p w:rsidR="006325DD" w:rsidRPr="000D57A2" w:rsidRDefault="006325DD" w:rsidP="006325DD">
      <w:pPr>
        <w:tabs>
          <w:tab w:val="left" w:pos="2340"/>
          <w:tab w:val="left" w:pos="8190"/>
        </w:tabs>
        <w:ind w:left="720"/>
      </w:pPr>
      <w:r w:rsidRPr="000D57A2">
        <w:t xml:space="preserve">              Transfers out (September):</w:t>
      </w:r>
      <w:r w:rsidRPr="000D57A2">
        <w:tab/>
        <w:t>0</w:t>
      </w:r>
    </w:p>
    <w:p w:rsidR="006325DD" w:rsidRPr="000D57A2" w:rsidRDefault="006325DD" w:rsidP="006325DD">
      <w:pPr>
        <w:tabs>
          <w:tab w:val="left" w:pos="2340"/>
          <w:tab w:val="left" w:pos="8190"/>
        </w:tabs>
        <w:ind w:left="720"/>
      </w:pPr>
      <w:r w:rsidRPr="000D57A2">
        <w:t xml:space="preserve">              Members deceased (September):</w:t>
      </w:r>
      <w:r w:rsidRPr="000D57A2">
        <w:tab/>
        <w:t xml:space="preserve">0             </w:t>
      </w:r>
    </w:p>
    <w:p w:rsidR="006325DD" w:rsidRPr="000D57A2" w:rsidRDefault="006325DD" w:rsidP="006325DD">
      <w:pPr>
        <w:tabs>
          <w:tab w:val="left" w:pos="2340"/>
          <w:tab w:val="left" w:pos="8190"/>
        </w:tabs>
        <w:ind w:left="720"/>
      </w:pPr>
      <w:r w:rsidRPr="000D57A2">
        <w:t xml:space="preserve">              Session approved removals (September):</w:t>
      </w:r>
      <w:r w:rsidRPr="000D57A2">
        <w:tab/>
        <w:t>0</w:t>
      </w:r>
    </w:p>
    <w:p w:rsidR="006325DD" w:rsidRPr="000D57A2" w:rsidRDefault="006325DD" w:rsidP="006325DD">
      <w:pPr>
        <w:tabs>
          <w:tab w:val="left" w:pos="2340"/>
          <w:tab w:val="left" w:pos="8190"/>
        </w:tabs>
        <w:ind w:left="720"/>
        <w:rPr>
          <w:highlight w:val="green"/>
        </w:rPr>
      </w:pPr>
    </w:p>
    <w:p w:rsidR="006325DD" w:rsidRPr="000D57A2" w:rsidRDefault="006325DD" w:rsidP="006325DD">
      <w:pPr>
        <w:ind w:left="720"/>
      </w:pPr>
      <w:r w:rsidRPr="000D57A2">
        <w:t>Financials: As of October 1, 2025:</w:t>
      </w:r>
    </w:p>
    <w:p w:rsidR="006325DD" w:rsidRPr="000D57A2" w:rsidRDefault="006325DD" w:rsidP="006325DD">
      <w:pPr>
        <w:tabs>
          <w:tab w:val="left" w:pos="1260"/>
          <w:tab w:val="left" w:pos="3420"/>
          <w:tab w:val="left" w:pos="5940"/>
        </w:tabs>
        <w:ind w:left="720"/>
        <w:rPr>
          <w:u w:val="single"/>
        </w:rPr>
      </w:pPr>
      <w:r w:rsidRPr="000D57A2">
        <w:tab/>
      </w:r>
      <w:r w:rsidRPr="000D57A2">
        <w:rPr>
          <w:u w:val="single"/>
        </w:rPr>
        <w:softHyphen/>
        <w:t>Income</w:t>
      </w:r>
      <w:r w:rsidRPr="000D57A2">
        <w:tab/>
      </w:r>
      <w:r w:rsidRPr="000D57A2">
        <w:rPr>
          <w:u w:val="single"/>
        </w:rPr>
        <w:t>Expenses</w:t>
      </w:r>
      <w:r w:rsidRPr="000D57A2">
        <w:tab/>
      </w:r>
      <w:r w:rsidRPr="000D57A2">
        <w:rPr>
          <w:u w:val="single"/>
        </w:rPr>
        <w:t>Net</w:t>
      </w:r>
    </w:p>
    <w:p w:rsidR="006325DD" w:rsidRPr="000D57A2" w:rsidRDefault="006325DD" w:rsidP="006325DD">
      <w:pPr>
        <w:tabs>
          <w:tab w:val="left" w:pos="1260"/>
          <w:tab w:val="left" w:pos="3420"/>
          <w:tab w:val="left" w:pos="5940"/>
        </w:tabs>
        <w:ind w:left="720"/>
        <w:rPr>
          <w:color w:val="222222"/>
        </w:rPr>
      </w:pPr>
      <w:r w:rsidRPr="000D57A2">
        <w:tab/>
      </w:r>
      <w:r w:rsidRPr="000D57A2">
        <w:rPr>
          <w:color w:val="222222"/>
        </w:rPr>
        <w:t>$460,006.59</w:t>
      </w:r>
      <w:r w:rsidRPr="000D57A2">
        <w:tab/>
      </w:r>
      <w:r w:rsidRPr="000D57A2">
        <w:rPr>
          <w:color w:val="222222"/>
        </w:rPr>
        <w:t xml:space="preserve">$451,186.20             </w:t>
      </w:r>
      <w:r w:rsidRPr="000D57A2">
        <w:rPr>
          <w:color w:val="222222"/>
        </w:rPr>
        <w:tab/>
      </w:r>
      <w:r w:rsidRPr="000D57A2">
        <w:t>$33,774.45</w:t>
      </w:r>
      <w:r w:rsidRPr="000D57A2">
        <w:rPr>
          <w:color w:val="222222"/>
        </w:rPr>
        <w:t xml:space="preserve">                       </w:t>
      </w:r>
    </w:p>
    <w:p w:rsidR="006325DD" w:rsidRPr="000D57A2" w:rsidRDefault="006325DD" w:rsidP="0056481E">
      <w:pPr>
        <w:tabs>
          <w:tab w:val="left" w:pos="1260"/>
          <w:tab w:val="left" w:pos="2340"/>
          <w:tab w:val="left" w:pos="6448"/>
        </w:tabs>
        <w:ind w:left="720"/>
        <w:rPr>
          <w:color w:val="222222"/>
        </w:rPr>
      </w:pPr>
      <w:r w:rsidRPr="000D57A2">
        <w:rPr>
          <w:color w:val="222222"/>
        </w:rPr>
        <w:tab/>
        <w:t>Account Balances</w:t>
      </w:r>
      <w:r w:rsidR="0056481E" w:rsidRPr="000D57A2">
        <w:rPr>
          <w:color w:val="222222"/>
        </w:rPr>
        <w:tab/>
      </w:r>
    </w:p>
    <w:p w:rsidR="006325DD" w:rsidRPr="000D57A2" w:rsidRDefault="006325DD" w:rsidP="006325DD">
      <w:pPr>
        <w:tabs>
          <w:tab w:val="left" w:pos="1260"/>
          <w:tab w:val="left" w:pos="4140"/>
          <w:tab w:val="left" w:pos="4410"/>
          <w:tab w:val="left" w:pos="5040"/>
        </w:tabs>
        <w:ind w:left="720"/>
        <w:rPr>
          <w:color w:val="222222"/>
        </w:rPr>
      </w:pPr>
      <w:r w:rsidRPr="000D57A2">
        <w:rPr>
          <w:color w:val="222222"/>
        </w:rPr>
        <w:tab/>
        <w:t>ICCU General Fund:</w:t>
      </w:r>
      <w:r w:rsidRPr="000D57A2">
        <w:rPr>
          <w:color w:val="222222"/>
        </w:rPr>
        <w:tab/>
      </w:r>
      <w:r w:rsidRPr="000D57A2">
        <w:rPr>
          <w:color w:val="222222"/>
        </w:rPr>
        <w:tab/>
      </w:r>
      <w:r w:rsidRPr="000D57A2">
        <w:rPr>
          <w:color w:val="222222"/>
        </w:rPr>
        <w:tab/>
        <w:t xml:space="preserve">$      4,212.03       </w:t>
      </w:r>
    </w:p>
    <w:p w:rsidR="006325DD" w:rsidRPr="000D57A2" w:rsidRDefault="006325DD" w:rsidP="006325DD">
      <w:pPr>
        <w:tabs>
          <w:tab w:val="left" w:pos="1260"/>
          <w:tab w:val="left" w:pos="4140"/>
          <w:tab w:val="left" w:pos="4680"/>
        </w:tabs>
        <w:ind w:left="720"/>
        <w:rPr>
          <w:color w:val="222222"/>
        </w:rPr>
      </w:pPr>
      <w:r w:rsidRPr="000D57A2">
        <w:rPr>
          <w:color w:val="222222"/>
        </w:rPr>
        <w:tab/>
        <w:t>ICCU Building Fund:</w:t>
      </w:r>
      <w:r w:rsidRPr="000D57A2">
        <w:rPr>
          <w:color w:val="222222"/>
        </w:rPr>
        <w:tab/>
      </w:r>
      <w:r w:rsidRPr="000D57A2">
        <w:rPr>
          <w:color w:val="222222"/>
        </w:rPr>
        <w:tab/>
        <w:t xml:space="preserve">      $      1,657.02    </w:t>
      </w:r>
    </w:p>
    <w:p w:rsidR="006325DD" w:rsidRPr="000D57A2" w:rsidRDefault="006325DD" w:rsidP="006325DD">
      <w:pPr>
        <w:tabs>
          <w:tab w:val="left" w:pos="1260"/>
          <w:tab w:val="left" w:pos="4950"/>
        </w:tabs>
        <w:ind w:left="720"/>
        <w:rPr>
          <w:color w:val="222222"/>
        </w:rPr>
      </w:pPr>
      <w:r w:rsidRPr="000D57A2">
        <w:rPr>
          <w:color w:val="222222"/>
        </w:rPr>
        <w:tab/>
        <w:t>Synod Savings Account:</w:t>
      </w:r>
      <w:r w:rsidRPr="000D57A2">
        <w:rPr>
          <w:color w:val="222222"/>
        </w:rPr>
        <w:tab/>
        <w:t xml:space="preserve">  </w:t>
      </w:r>
      <w:proofErr w:type="gramStart"/>
      <w:r w:rsidRPr="000D57A2">
        <w:rPr>
          <w:color w:val="222222"/>
        </w:rPr>
        <w:t>$  295,239.39</w:t>
      </w:r>
      <w:proofErr w:type="gramEnd"/>
      <w:r w:rsidRPr="000D57A2">
        <w:rPr>
          <w:color w:val="222222"/>
        </w:rPr>
        <w:t xml:space="preserve">  </w:t>
      </w:r>
    </w:p>
    <w:p w:rsidR="006325DD" w:rsidRPr="000D57A2" w:rsidRDefault="006325DD" w:rsidP="006325DD">
      <w:pPr>
        <w:tabs>
          <w:tab w:val="left" w:pos="1260"/>
          <w:tab w:val="left" w:pos="4950"/>
        </w:tabs>
        <w:ind w:left="720"/>
        <w:rPr>
          <w:color w:val="222222"/>
        </w:rPr>
      </w:pPr>
      <w:r w:rsidRPr="000D57A2">
        <w:rPr>
          <w:color w:val="222222"/>
        </w:rPr>
        <w:tab/>
        <w:t>ICCU CD 5%</w:t>
      </w:r>
      <w:r w:rsidRPr="000D57A2">
        <w:rPr>
          <w:color w:val="222222"/>
        </w:rPr>
        <w:tab/>
      </w:r>
      <w:r w:rsidRPr="000D57A2">
        <w:rPr>
          <w:color w:val="222222"/>
        </w:rPr>
        <w:tab/>
        <w:t xml:space="preserve"> $ 100,000.00</w:t>
      </w:r>
    </w:p>
    <w:p w:rsidR="006325DD" w:rsidRPr="000D57A2" w:rsidRDefault="006325DD" w:rsidP="006325DD">
      <w:pPr>
        <w:tabs>
          <w:tab w:val="left" w:pos="1260"/>
          <w:tab w:val="left" w:pos="3420"/>
          <w:tab w:val="left" w:pos="5040"/>
          <w:tab w:val="left" w:pos="5940"/>
        </w:tabs>
        <w:ind w:left="720"/>
        <w:rPr>
          <w:color w:val="222222"/>
        </w:rPr>
      </w:pPr>
      <w:r w:rsidRPr="000D57A2">
        <w:rPr>
          <w:color w:val="222222"/>
        </w:rPr>
        <w:tab/>
        <w:t>Covenant Endowment Fund</w:t>
      </w:r>
      <w:r w:rsidRPr="000D57A2">
        <w:rPr>
          <w:color w:val="222222"/>
        </w:rPr>
        <w:tab/>
        <w:t xml:space="preserve"> $   63,001.31 </w:t>
      </w:r>
      <w:r w:rsidRPr="000D57A2">
        <w:rPr>
          <w:rFonts w:ascii="Aptos" w:hAnsi="Aptos"/>
          <w:color w:val="000000"/>
          <w:sz w:val="22"/>
          <w:shd w:val="clear" w:color="auto" w:fill="FFFFFF"/>
        </w:rPr>
        <w:t> </w:t>
      </w:r>
    </w:p>
    <w:p w:rsidR="00443B3F" w:rsidRPr="000D57A2" w:rsidRDefault="00443B3F" w:rsidP="00443B3F">
      <w:pPr>
        <w:tabs>
          <w:tab w:val="left" w:pos="2260"/>
        </w:tabs>
        <w:ind w:left="360" w:right="-20"/>
        <w:rPr>
          <w:rFonts w:eastAsia="Arial Rounded MT Bold"/>
          <w:highlight w:val="yellow"/>
        </w:rPr>
      </w:pPr>
    </w:p>
    <w:p w:rsidR="00021A04" w:rsidRPr="000D57A2" w:rsidRDefault="00021A04" w:rsidP="00BE0BA6">
      <w:pPr>
        <w:pStyle w:val="ListParagraph"/>
        <w:spacing w:line="276" w:lineRule="auto"/>
        <w:ind w:left="1440"/>
      </w:pPr>
    </w:p>
    <w:p w:rsidR="005D5069" w:rsidRPr="000D57A2" w:rsidRDefault="005D5069" w:rsidP="005D5069">
      <w:pPr>
        <w:tabs>
          <w:tab w:val="left" w:pos="1440"/>
          <w:tab w:val="left" w:pos="1530"/>
          <w:tab w:val="left" w:pos="3660"/>
        </w:tabs>
        <w:ind w:left="720"/>
      </w:pPr>
      <w:r w:rsidRPr="000D57A2">
        <w:t>Future Business</w:t>
      </w:r>
    </w:p>
    <w:p w:rsidR="005D5069" w:rsidRPr="000D57A2" w:rsidRDefault="005D5069" w:rsidP="005D5069">
      <w:pPr>
        <w:tabs>
          <w:tab w:val="left" w:pos="1440"/>
          <w:tab w:val="left" w:pos="1530"/>
          <w:tab w:val="left" w:pos="3660"/>
        </w:tabs>
        <w:ind w:left="720"/>
        <w:rPr>
          <w:highlight w:val="yellow"/>
        </w:rPr>
      </w:pPr>
      <w:r w:rsidRPr="000D57A2">
        <w:t>Next Presbytery Meeting</w:t>
      </w:r>
      <w:r w:rsidR="00B51F60" w:rsidRPr="000D57A2">
        <w:t xml:space="preserve"> – Joint Meeting</w:t>
      </w:r>
      <w:r w:rsidR="005F37A5" w:rsidRPr="000D57A2">
        <w:t xml:space="preserve"> of Boise and Kendall Presbyterie</w:t>
      </w:r>
      <w:r w:rsidR="00B51F60" w:rsidRPr="000D57A2">
        <w:t>s</w:t>
      </w:r>
      <w:r w:rsidRPr="000D57A2">
        <w:t xml:space="preserve">: </w:t>
      </w:r>
      <w:r w:rsidR="00B51F60" w:rsidRPr="000D57A2">
        <w:t>Saturday</w:t>
      </w:r>
      <w:r w:rsidR="00D20208" w:rsidRPr="000D57A2">
        <w:t xml:space="preserve">, </w:t>
      </w:r>
      <w:r w:rsidR="004F6493" w:rsidRPr="000D57A2">
        <w:t>December 1</w:t>
      </w:r>
      <w:r w:rsidR="00B37E27" w:rsidRPr="000D57A2">
        <w:t>3</w:t>
      </w:r>
      <w:r w:rsidR="00D20208" w:rsidRPr="000D57A2">
        <w:t xml:space="preserve">, 2025 </w:t>
      </w:r>
      <w:r w:rsidR="00B51F60" w:rsidRPr="000D57A2">
        <w:t>10</w:t>
      </w:r>
      <w:r w:rsidR="00D20208" w:rsidRPr="000D57A2">
        <w:t xml:space="preserve">:00 a.m. </w:t>
      </w:r>
      <w:r w:rsidR="004F6493" w:rsidRPr="000D57A2">
        <w:t>by Zoom</w:t>
      </w:r>
      <w:r w:rsidR="00B51F60" w:rsidRPr="000D57A2">
        <w:t>.</w:t>
      </w:r>
    </w:p>
    <w:p w:rsidR="005F37A5" w:rsidRPr="000D57A2" w:rsidRDefault="005F37A5" w:rsidP="005D5069">
      <w:pPr>
        <w:tabs>
          <w:tab w:val="left" w:pos="1440"/>
          <w:tab w:val="left" w:pos="1530"/>
          <w:tab w:val="left" w:pos="3660"/>
        </w:tabs>
        <w:ind w:left="720"/>
        <w:rPr>
          <w:highlight w:val="yellow"/>
        </w:rPr>
      </w:pPr>
    </w:p>
    <w:p w:rsidR="005D5069" w:rsidRPr="000D57A2" w:rsidRDefault="005D5069" w:rsidP="005D5069">
      <w:pPr>
        <w:tabs>
          <w:tab w:val="left" w:pos="1440"/>
          <w:tab w:val="left" w:pos="1530"/>
          <w:tab w:val="left" w:pos="3660"/>
        </w:tabs>
        <w:ind w:left="720"/>
      </w:pPr>
      <w:r w:rsidRPr="000D57A2">
        <w:t xml:space="preserve">Next Session Meeting:  Tuesday, </w:t>
      </w:r>
      <w:r w:rsidR="00B37E27" w:rsidRPr="000D57A2">
        <w:t>November 18</w:t>
      </w:r>
      <w:r w:rsidRPr="000D57A2">
        <w:t>, 2025 4:00pm, Pray</w:t>
      </w:r>
      <w:r w:rsidR="00F31A28" w:rsidRPr="000D57A2">
        <w:t>er</w:t>
      </w:r>
      <w:r w:rsidRPr="000D57A2">
        <w:t xml:space="preserve"> &amp;Visioning Format</w:t>
      </w:r>
    </w:p>
    <w:p w:rsidR="005D5069" w:rsidRPr="000D57A2" w:rsidRDefault="005D5069" w:rsidP="005D5069">
      <w:pPr>
        <w:tabs>
          <w:tab w:val="left" w:pos="1440"/>
          <w:tab w:val="left" w:pos="1530"/>
          <w:tab w:val="left" w:pos="3660"/>
        </w:tabs>
        <w:ind w:left="720"/>
      </w:pPr>
      <w:r w:rsidRPr="000D57A2">
        <w:tab/>
        <w:t xml:space="preserve">Devotion: </w:t>
      </w:r>
      <w:r w:rsidR="00B37E27" w:rsidRPr="000D57A2">
        <w:t>David Barnes</w:t>
      </w:r>
      <w:bookmarkStart w:id="3" w:name="_GoBack"/>
      <w:bookmarkEnd w:id="3"/>
    </w:p>
    <w:p w:rsidR="005D5069" w:rsidRPr="000D57A2" w:rsidRDefault="005D5069" w:rsidP="005D5069">
      <w:pPr>
        <w:pStyle w:val="ListParagraph"/>
        <w:tabs>
          <w:tab w:val="left" w:pos="3660"/>
        </w:tabs>
        <w:rPr>
          <w:color w:val="000000"/>
        </w:rPr>
      </w:pPr>
      <w:r w:rsidRPr="000D57A2">
        <w:br/>
        <w:t xml:space="preserve">Seeing no further business a motion to Adjourn was made by Elder David Barnes and seconded. </w:t>
      </w:r>
      <w:r w:rsidRPr="000D57A2">
        <w:rPr>
          <w:color w:val="000000"/>
        </w:rPr>
        <w:t xml:space="preserve">On a voice vote, the </w:t>
      </w:r>
      <w:r w:rsidRPr="000D57A2">
        <w:t>motion was carried</w:t>
      </w:r>
      <w:r w:rsidRPr="000D57A2">
        <w:rPr>
          <w:color w:val="000000"/>
        </w:rPr>
        <w:t xml:space="preserve"> unanimously.</w:t>
      </w:r>
    </w:p>
    <w:p w:rsidR="005D5069" w:rsidRPr="000D57A2" w:rsidRDefault="005D5069" w:rsidP="005D5069">
      <w:pPr>
        <w:pStyle w:val="ListParagraph"/>
        <w:tabs>
          <w:tab w:val="left" w:pos="3660"/>
        </w:tabs>
      </w:pPr>
    </w:p>
    <w:p w:rsidR="005D5069" w:rsidRPr="000D57A2" w:rsidRDefault="005D5069" w:rsidP="005D5069">
      <w:pPr>
        <w:tabs>
          <w:tab w:val="left" w:pos="3660"/>
        </w:tabs>
        <w:spacing w:after="120"/>
        <w:ind w:left="720"/>
      </w:pPr>
      <w:r w:rsidRPr="000D57A2">
        <w:t xml:space="preserve">Meeting concluded with Prayer by the </w:t>
      </w:r>
      <w:proofErr w:type="spellStart"/>
      <w:r w:rsidR="00D80F67" w:rsidRPr="000D57A2">
        <w:t>Pasor</w:t>
      </w:r>
      <w:proofErr w:type="spellEnd"/>
      <w:r w:rsidR="00D80F67" w:rsidRPr="000D57A2">
        <w:t xml:space="preserve"> Dani </w:t>
      </w:r>
      <w:proofErr w:type="spellStart"/>
      <w:r w:rsidR="00D80F67" w:rsidRPr="000D57A2">
        <w:t>Forbess</w:t>
      </w:r>
      <w:proofErr w:type="spellEnd"/>
      <w:r w:rsidR="00D80F67" w:rsidRPr="000D57A2">
        <w:t xml:space="preserve"> at 6</w:t>
      </w:r>
      <w:r w:rsidRPr="000D57A2">
        <w:t>:</w:t>
      </w:r>
      <w:r w:rsidR="00D80F67" w:rsidRPr="000D57A2">
        <w:t>15</w:t>
      </w:r>
      <w:r w:rsidRPr="000D57A2">
        <w:t xml:space="preserve"> pm</w:t>
      </w:r>
    </w:p>
    <w:p w:rsidR="005D5069" w:rsidRPr="000D57A2" w:rsidRDefault="005D5069" w:rsidP="005D5069">
      <w:pPr>
        <w:tabs>
          <w:tab w:val="left" w:pos="0"/>
          <w:tab w:val="left" w:pos="3660"/>
          <w:tab w:val="left" w:pos="5220"/>
        </w:tabs>
        <w:spacing w:after="120"/>
        <w:ind w:left="720"/>
      </w:pPr>
      <w:r w:rsidRPr="000D57A2">
        <w:t xml:space="preserve">Reverend Dr. Kevin </w:t>
      </w:r>
      <w:proofErr w:type="spellStart"/>
      <w:r w:rsidRPr="000D57A2">
        <w:t>Starcher</w:t>
      </w:r>
      <w:proofErr w:type="spellEnd"/>
      <w:r w:rsidRPr="000D57A2">
        <w:t>, Moderator                Dr. Steven Tyree, Clerk of Session</w:t>
      </w:r>
      <w:r w:rsidRPr="000D57A2">
        <w:br/>
      </w:r>
    </w:p>
    <w:p w:rsidR="005D5069" w:rsidRPr="000D57A2" w:rsidRDefault="005D5069" w:rsidP="005D5069">
      <w:pPr>
        <w:tabs>
          <w:tab w:val="left" w:pos="3660"/>
        </w:tabs>
        <w:spacing w:after="120"/>
        <w:ind w:left="720"/>
        <w:rPr>
          <w:b/>
        </w:rPr>
      </w:pPr>
      <w:r w:rsidRPr="000D57A2">
        <w:rPr>
          <w:b/>
        </w:rPr>
        <w:t xml:space="preserve"> </w:t>
      </w:r>
    </w:p>
    <w:p w:rsidR="00ED4C41" w:rsidRPr="000D57A2" w:rsidRDefault="005D5069" w:rsidP="00930424">
      <w:pPr>
        <w:tabs>
          <w:tab w:val="left" w:pos="3660"/>
        </w:tabs>
        <w:spacing w:after="120"/>
        <w:ind w:left="720"/>
        <w:rPr>
          <w:b/>
        </w:rPr>
      </w:pPr>
      <w:r w:rsidRPr="000D57A2">
        <w:rPr>
          <w:b/>
        </w:rPr>
        <w:t>___________________________________________________________________________</w:t>
      </w:r>
    </w:p>
    <w:sectPr w:rsidR="00ED4C41" w:rsidRPr="000D57A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17" w:rsidRDefault="00927317">
      <w:r>
        <w:separator/>
      </w:r>
    </w:p>
  </w:endnote>
  <w:endnote w:type="continuationSeparator" w:id="0">
    <w:p w:rsidR="00927317" w:rsidRDefault="0092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24" w:rsidRDefault="004F37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17" w:rsidRDefault="00927317">
      <w:r>
        <w:separator/>
      </w:r>
    </w:p>
  </w:footnote>
  <w:footnote w:type="continuationSeparator" w:id="0">
    <w:p w:rsidR="00927317" w:rsidRDefault="00927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24" w:rsidRDefault="004F37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E82"/>
    <w:multiLevelType w:val="multilevel"/>
    <w:tmpl w:val="6DF6E7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D831B8F"/>
    <w:multiLevelType w:val="hybridMultilevel"/>
    <w:tmpl w:val="60200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3630E2"/>
    <w:multiLevelType w:val="hybridMultilevel"/>
    <w:tmpl w:val="10943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C5863"/>
    <w:multiLevelType w:val="multilevel"/>
    <w:tmpl w:val="3078DC1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1961CB"/>
    <w:multiLevelType w:val="multilevel"/>
    <w:tmpl w:val="C83E7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54532"/>
    <w:multiLevelType w:val="multilevel"/>
    <w:tmpl w:val="D71AA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76B0B77"/>
    <w:multiLevelType w:val="hybridMultilevel"/>
    <w:tmpl w:val="8EFA8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926ACE"/>
    <w:multiLevelType w:val="hybridMultilevel"/>
    <w:tmpl w:val="7B364F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F4A3D"/>
    <w:multiLevelType w:val="hybridMultilevel"/>
    <w:tmpl w:val="2B581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9C01A6"/>
    <w:multiLevelType w:val="hybridMultilevel"/>
    <w:tmpl w:val="B9687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AE41D3"/>
    <w:multiLevelType w:val="multilevel"/>
    <w:tmpl w:val="0E3A1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92E49"/>
    <w:multiLevelType w:val="multilevel"/>
    <w:tmpl w:val="09E85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669E6"/>
    <w:multiLevelType w:val="hybridMultilevel"/>
    <w:tmpl w:val="ECCAB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4F07E8"/>
    <w:multiLevelType w:val="multilevel"/>
    <w:tmpl w:val="09B60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2176B9C"/>
    <w:multiLevelType w:val="multilevel"/>
    <w:tmpl w:val="C512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6065020"/>
    <w:multiLevelType w:val="hybridMultilevel"/>
    <w:tmpl w:val="34505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481DD8"/>
    <w:multiLevelType w:val="hybridMultilevel"/>
    <w:tmpl w:val="241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339CC"/>
    <w:multiLevelType w:val="hybridMultilevel"/>
    <w:tmpl w:val="FEEE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90A8A"/>
    <w:multiLevelType w:val="hybridMultilevel"/>
    <w:tmpl w:val="FEEA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0340F"/>
    <w:multiLevelType w:val="multilevel"/>
    <w:tmpl w:val="DEAC12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993433F"/>
    <w:multiLevelType w:val="hybridMultilevel"/>
    <w:tmpl w:val="AA4808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CDA0F5A"/>
    <w:multiLevelType w:val="multilevel"/>
    <w:tmpl w:val="6AE09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51F448F"/>
    <w:multiLevelType w:val="multilevel"/>
    <w:tmpl w:val="EC7857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7326655"/>
    <w:multiLevelType w:val="multilevel"/>
    <w:tmpl w:val="1EE228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nsid w:val="62355650"/>
    <w:multiLevelType w:val="hybridMultilevel"/>
    <w:tmpl w:val="47364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2C3E3E"/>
    <w:multiLevelType w:val="hybridMultilevel"/>
    <w:tmpl w:val="02F49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B561002"/>
    <w:multiLevelType w:val="hybridMultilevel"/>
    <w:tmpl w:val="987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56D8F"/>
    <w:multiLevelType w:val="multilevel"/>
    <w:tmpl w:val="C512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721A11"/>
    <w:multiLevelType w:val="hybridMultilevel"/>
    <w:tmpl w:val="1BE2F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745D2F"/>
    <w:multiLevelType w:val="multilevel"/>
    <w:tmpl w:val="1834D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0">
    <w:nsid w:val="7277216E"/>
    <w:multiLevelType w:val="hybridMultilevel"/>
    <w:tmpl w:val="4CAA9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043CB9"/>
    <w:multiLevelType w:val="hybridMultilevel"/>
    <w:tmpl w:val="F96A0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9810AD"/>
    <w:multiLevelType w:val="multilevel"/>
    <w:tmpl w:val="D81E9E74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3">
    <w:nsid w:val="7C6331F5"/>
    <w:multiLevelType w:val="hybridMultilevel"/>
    <w:tmpl w:val="0518D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1F0B"/>
    <w:multiLevelType w:val="hybridMultilevel"/>
    <w:tmpl w:val="C7048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F595488"/>
    <w:multiLevelType w:val="hybridMultilevel"/>
    <w:tmpl w:val="44644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4"/>
  </w:num>
  <w:num w:numId="4">
    <w:abstractNumId w:val="21"/>
  </w:num>
  <w:num w:numId="5">
    <w:abstractNumId w:val="22"/>
  </w:num>
  <w:num w:numId="6">
    <w:abstractNumId w:val="19"/>
  </w:num>
  <w:num w:numId="7">
    <w:abstractNumId w:val="3"/>
  </w:num>
  <w:num w:numId="8">
    <w:abstractNumId w:val="0"/>
  </w:num>
  <w:num w:numId="9">
    <w:abstractNumId w:val="5"/>
  </w:num>
  <w:num w:numId="10">
    <w:abstractNumId w:val="32"/>
  </w:num>
  <w:num w:numId="11">
    <w:abstractNumId w:val="34"/>
  </w:num>
  <w:num w:numId="12">
    <w:abstractNumId w:val="25"/>
  </w:num>
  <w:num w:numId="13">
    <w:abstractNumId w:val="14"/>
  </w:num>
  <w:num w:numId="14">
    <w:abstractNumId w:val="13"/>
  </w:num>
  <w:num w:numId="15">
    <w:abstractNumId w:val="23"/>
  </w:num>
  <w:num w:numId="16">
    <w:abstractNumId w:val="24"/>
  </w:num>
  <w:num w:numId="17">
    <w:abstractNumId w:val="11"/>
  </w:num>
  <w:num w:numId="18">
    <w:abstractNumId w:val="1"/>
  </w:num>
  <w:num w:numId="19">
    <w:abstractNumId w:val="1"/>
  </w:num>
  <w:num w:numId="20">
    <w:abstractNumId w:val="28"/>
  </w:num>
  <w:num w:numId="21">
    <w:abstractNumId w:val="17"/>
  </w:num>
  <w:num w:numId="22">
    <w:abstractNumId w:val="31"/>
  </w:num>
  <w:num w:numId="23">
    <w:abstractNumId w:val="15"/>
  </w:num>
  <w:num w:numId="24">
    <w:abstractNumId w:val="30"/>
  </w:num>
  <w:num w:numId="25">
    <w:abstractNumId w:val="20"/>
  </w:num>
  <w:num w:numId="26">
    <w:abstractNumId w:val="16"/>
  </w:num>
  <w:num w:numId="27">
    <w:abstractNumId w:val="26"/>
  </w:num>
  <w:num w:numId="28">
    <w:abstractNumId w:val="18"/>
  </w:num>
  <w:num w:numId="29">
    <w:abstractNumId w:val="7"/>
  </w:num>
  <w:num w:numId="30">
    <w:abstractNumId w:val="6"/>
  </w:num>
  <w:num w:numId="31">
    <w:abstractNumId w:val="9"/>
  </w:num>
  <w:num w:numId="32">
    <w:abstractNumId w:val="2"/>
  </w:num>
  <w:num w:numId="33">
    <w:abstractNumId w:val="8"/>
  </w:num>
  <w:num w:numId="34">
    <w:abstractNumId w:val="10"/>
  </w:num>
  <w:num w:numId="35">
    <w:abstractNumId w:val="35"/>
  </w:num>
  <w:num w:numId="36">
    <w:abstractNumId w:val="1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4C41"/>
    <w:rsid w:val="00021A04"/>
    <w:rsid w:val="000405F4"/>
    <w:rsid w:val="000529C9"/>
    <w:rsid w:val="00054BAF"/>
    <w:rsid w:val="000B264A"/>
    <w:rsid w:val="000C0FF4"/>
    <w:rsid w:val="000D57A2"/>
    <w:rsid w:val="000E02F7"/>
    <w:rsid w:val="000E3B18"/>
    <w:rsid w:val="000E7A11"/>
    <w:rsid w:val="000E7F72"/>
    <w:rsid w:val="0011123B"/>
    <w:rsid w:val="0012456D"/>
    <w:rsid w:val="00164345"/>
    <w:rsid w:val="001A2876"/>
    <w:rsid w:val="001E3A92"/>
    <w:rsid w:val="001E5010"/>
    <w:rsid w:val="001E7B74"/>
    <w:rsid w:val="0025335D"/>
    <w:rsid w:val="00281D80"/>
    <w:rsid w:val="0029229B"/>
    <w:rsid w:val="002C21A5"/>
    <w:rsid w:val="002D2557"/>
    <w:rsid w:val="002F57D4"/>
    <w:rsid w:val="0032481B"/>
    <w:rsid w:val="00325F82"/>
    <w:rsid w:val="00327FD3"/>
    <w:rsid w:val="00374111"/>
    <w:rsid w:val="00381B39"/>
    <w:rsid w:val="00381DBA"/>
    <w:rsid w:val="003C35CC"/>
    <w:rsid w:val="004037CB"/>
    <w:rsid w:val="00436DFB"/>
    <w:rsid w:val="00437259"/>
    <w:rsid w:val="00443B3F"/>
    <w:rsid w:val="00455298"/>
    <w:rsid w:val="00460500"/>
    <w:rsid w:val="00466905"/>
    <w:rsid w:val="004A2749"/>
    <w:rsid w:val="004A364C"/>
    <w:rsid w:val="004F3724"/>
    <w:rsid w:val="004F6493"/>
    <w:rsid w:val="00501F69"/>
    <w:rsid w:val="005227E0"/>
    <w:rsid w:val="00547911"/>
    <w:rsid w:val="005554DA"/>
    <w:rsid w:val="0056481E"/>
    <w:rsid w:val="00572D6F"/>
    <w:rsid w:val="005B0AC9"/>
    <w:rsid w:val="005C76D7"/>
    <w:rsid w:val="005D5069"/>
    <w:rsid w:val="005E3E79"/>
    <w:rsid w:val="005F37A5"/>
    <w:rsid w:val="00626121"/>
    <w:rsid w:val="006325DD"/>
    <w:rsid w:val="00640C52"/>
    <w:rsid w:val="00661209"/>
    <w:rsid w:val="00664C0A"/>
    <w:rsid w:val="00665C84"/>
    <w:rsid w:val="006760C4"/>
    <w:rsid w:val="00692A0A"/>
    <w:rsid w:val="006C266D"/>
    <w:rsid w:val="006C47BA"/>
    <w:rsid w:val="006D2912"/>
    <w:rsid w:val="006E0C77"/>
    <w:rsid w:val="006F7D2D"/>
    <w:rsid w:val="00704E32"/>
    <w:rsid w:val="00732D77"/>
    <w:rsid w:val="007503FD"/>
    <w:rsid w:val="007768BC"/>
    <w:rsid w:val="007925FA"/>
    <w:rsid w:val="00793444"/>
    <w:rsid w:val="007B79F9"/>
    <w:rsid w:val="007C1EAD"/>
    <w:rsid w:val="007C4828"/>
    <w:rsid w:val="00804FD0"/>
    <w:rsid w:val="00821707"/>
    <w:rsid w:val="00821DB7"/>
    <w:rsid w:val="0084587D"/>
    <w:rsid w:val="00851983"/>
    <w:rsid w:val="008557F1"/>
    <w:rsid w:val="00870751"/>
    <w:rsid w:val="00877D84"/>
    <w:rsid w:val="008A7A31"/>
    <w:rsid w:val="008E076C"/>
    <w:rsid w:val="008F1E29"/>
    <w:rsid w:val="008F7370"/>
    <w:rsid w:val="0090239F"/>
    <w:rsid w:val="00913815"/>
    <w:rsid w:val="00922CBE"/>
    <w:rsid w:val="00927317"/>
    <w:rsid w:val="00930424"/>
    <w:rsid w:val="0093670B"/>
    <w:rsid w:val="009541F7"/>
    <w:rsid w:val="00971BF6"/>
    <w:rsid w:val="0097554D"/>
    <w:rsid w:val="00982465"/>
    <w:rsid w:val="009A1E4D"/>
    <w:rsid w:val="00A0543C"/>
    <w:rsid w:val="00A21201"/>
    <w:rsid w:val="00A23BFD"/>
    <w:rsid w:val="00A351B3"/>
    <w:rsid w:val="00A72B98"/>
    <w:rsid w:val="00A80960"/>
    <w:rsid w:val="00A874E6"/>
    <w:rsid w:val="00A96F63"/>
    <w:rsid w:val="00AA5B70"/>
    <w:rsid w:val="00AB686E"/>
    <w:rsid w:val="00AE5CE7"/>
    <w:rsid w:val="00AF3DEC"/>
    <w:rsid w:val="00B37E27"/>
    <w:rsid w:val="00B51F60"/>
    <w:rsid w:val="00B67D0B"/>
    <w:rsid w:val="00B80F50"/>
    <w:rsid w:val="00B97F7C"/>
    <w:rsid w:val="00BB6D3A"/>
    <w:rsid w:val="00BE0BA6"/>
    <w:rsid w:val="00BE6DC0"/>
    <w:rsid w:val="00C071BD"/>
    <w:rsid w:val="00C1270C"/>
    <w:rsid w:val="00C221FD"/>
    <w:rsid w:val="00C25696"/>
    <w:rsid w:val="00C26B31"/>
    <w:rsid w:val="00C637A0"/>
    <w:rsid w:val="00C70466"/>
    <w:rsid w:val="00CA7485"/>
    <w:rsid w:val="00CC0149"/>
    <w:rsid w:val="00CC1C5D"/>
    <w:rsid w:val="00CC20A3"/>
    <w:rsid w:val="00CC4EFA"/>
    <w:rsid w:val="00CD0230"/>
    <w:rsid w:val="00CF4A98"/>
    <w:rsid w:val="00D01CB1"/>
    <w:rsid w:val="00D0420C"/>
    <w:rsid w:val="00D1346B"/>
    <w:rsid w:val="00D20208"/>
    <w:rsid w:val="00D2352A"/>
    <w:rsid w:val="00D315E7"/>
    <w:rsid w:val="00D47679"/>
    <w:rsid w:val="00D80F67"/>
    <w:rsid w:val="00D847FB"/>
    <w:rsid w:val="00D94C4F"/>
    <w:rsid w:val="00D94FD2"/>
    <w:rsid w:val="00DA3286"/>
    <w:rsid w:val="00DA4320"/>
    <w:rsid w:val="00DB6B70"/>
    <w:rsid w:val="00DD25EE"/>
    <w:rsid w:val="00DD72DE"/>
    <w:rsid w:val="00DE06C8"/>
    <w:rsid w:val="00DE664F"/>
    <w:rsid w:val="00E01891"/>
    <w:rsid w:val="00E323B8"/>
    <w:rsid w:val="00E33731"/>
    <w:rsid w:val="00E33DB0"/>
    <w:rsid w:val="00E37080"/>
    <w:rsid w:val="00E566B2"/>
    <w:rsid w:val="00E6540A"/>
    <w:rsid w:val="00E77100"/>
    <w:rsid w:val="00E91164"/>
    <w:rsid w:val="00E94B55"/>
    <w:rsid w:val="00EA040E"/>
    <w:rsid w:val="00EA1145"/>
    <w:rsid w:val="00ED433E"/>
    <w:rsid w:val="00ED4C41"/>
    <w:rsid w:val="00EE65A7"/>
    <w:rsid w:val="00F10814"/>
    <w:rsid w:val="00F15D13"/>
    <w:rsid w:val="00F31A28"/>
    <w:rsid w:val="00F7016E"/>
    <w:rsid w:val="00FB7D7A"/>
    <w:rsid w:val="00FC346A"/>
    <w:rsid w:val="00FC6DB7"/>
    <w:rsid w:val="00FD243B"/>
    <w:rsid w:val="00FD39AD"/>
    <w:rsid w:val="00FE6C4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8D11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6A"/>
  </w:style>
  <w:style w:type="paragraph" w:styleId="Footer">
    <w:name w:val="footer"/>
    <w:basedOn w:val="Normal"/>
    <w:link w:val="Foot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6A"/>
  </w:style>
  <w:style w:type="paragraph" w:styleId="BalloonText">
    <w:name w:val="Balloon Text"/>
    <w:basedOn w:val="Normal"/>
    <w:link w:val="BalloonTextChar"/>
    <w:uiPriority w:val="99"/>
    <w:semiHidden/>
    <w:unhideWhenUsed/>
    <w:rsid w:val="00ED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D"/>
    <w:rPr>
      <w:rFonts w:ascii="Tahoma" w:hAnsi="Tahoma" w:cs="Tahoma"/>
      <w:sz w:val="16"/>
      <w:szCs w:val="16"/>
    </w:rPr>
  </w:style>
  <w:style w:type="character" w:customStyle="1" w:styleId="gd">
    <w:name w:val="gd"/>
    <w:basedOn w:val="DefaultParagraphFont"/>
    <w:rsid w:val="002A686B"/>
  </w:style>
  <w:style w:type="character" w:customStyle="1" w:styleId="g3">
    <w:name w:val="g3"/>
    <w:basedOn w:val="DefaultParagraphFont"/>
    <w:rsid w:val="002A686B"/>
  </w:style>
  <w:style w:type="character" w:customStyle="1" w:styleId="hb">
    <w:name w:val="hb"/>
    <w:basedOn w:val="DefaultParagraphFont"/>
    <w:rsid w:val="002A686B"/>
  </w:style>
  <w:style w:type="character" w:customStyle="1" w:styleId="g2">
    <w:name w:val="g2"/>
    <w:basedOn w:val="DefaultParagraphFont"/>
    <w:rsid w:val="002A686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248A"/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227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13815"/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8D11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6A"/>
  </w:style>
  <w:style w:type="paragraph" w:styleId="Footer">
    <w:name w:val="footer"/>
    <w:basedOn w:val="Normal"/>
    <w:link w:val="Foot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6A"/>
  </w:style>
  <w:style w:type="paragraph" w:styleId="BalloonText">
    <w:name w:val="Balloon Text"/>
    <w:basedOn w:val="Normal"/>
    <w:link w:val="BalloonTextChar"/>
    <w:uiPriority w:val="99"/>
    <w:semiHidden/>
    <w:unhideWhenUsed/>
    <w:rsid w:val="00ED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D"/>
    <w:rPr>
      <w:rFonts w:ascii="Tahoma" w:hAnsi="Tahoma" w:cs="Tahoma"/>
      <w:sz w:val="16"/>
      <w:szCs w:val="16"/>
    </w:rPr>
  </w:style>
  <w:style w:type="character" w:customStyle="1" w:styleId="gd">
    <w:name w:val="gd"/>
    <w:basedOn w:val="DefaultParagraphFont"/>
    <w:rsid w:val="002A686B"/>
  </w:style>
  <w:style w:type="character" w:customStyle="1" w:styleId="g3">
    <w:name w:val="g3"/>
    <w:basedOn w:val="DefaultParagraphFont"/>
    <w:rsid w:val="002A686B"/>
  </w:style>
  <w:style w:type="character" w:customStyle="1" w:styleId="hb">
    <w:name w:val="hb"/>
    <w:basedOn w:val="DefaultParagraphFont"/>
    <w:rsid w:val="002A686B"/>
  </w:style>
  <w:style w:type="character" w:customStyle="1" w:styleId="g2">
    <w:name w:val="g2"/>
    <w:basedOn w:val="DefaultParagraphFont"/>
    <w:rsid w:val="002A686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248A"/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227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13815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hUXwFipaDneNzrUYR1Ho4bE1g==">CgMxLjAyCGguZ2pkZ3hzMgloLjMwajB6bGw4AGojChRzdWdnZXN0LmdmbnI4d2U3cnFndBILU3RldmUgVHlyZWVqIwoUc3VnZ2VzdC53OHpqaXkyNXEwdmYSC1N0ZXZlIFR5cmVlaiMKFHN1Z2dlc3QuZTRxMHA5NG5xZXQ1EgtTdGV2ZSBUeXJlZWojChRzdWdnZXN0Lnh2cnJwYTVwZmJybhILU3RldmUgVHlyZWVqIwoUc3VnZ2VzdC5xajB0YmxhNjYwYzkSC1N0ZXZlIFR5cmVlaiMKFHN1Z2dlc3QubjF6ajF3bG5maTNhEgtTdGV2ZSBUeXJlZXIhMW5VRW55ZUlpZ25OYTFOb0YxUGdxWlVlTGN5ZUR3X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SteveTyree</dc:creator>
  <cp:lastModifiedBy>SteveTyree</cp:lastModifiedBy>
  <cp:revision>2</cp:revision>
  <dcterms:created xsi:type="dcterms:W3CDTF">2025-11-15T21:35:00Z</dcterms:created>
  <dcterms:modified xsi:type="dcterms:W3CDTF">2025-11-15T21:35:00Z</dcterms:modified>
</cp:coreProperties>
</file>