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i w:val="1"/>
          <w:iCs w:val="1"/>
        </w:rPr>
      </w:pPr>
      <w:r w:rsidDel="00000000" w:rsidR="00000000" w:rsidRPr="00000000">
        <w:rPr>
          <w:b w:val="1"/>
          <w:bCs w:val="1"/>
          <w:rtl w:val="0"/>
        </w:rPr>
        <w:t xml:space="preserve">Gay Richardson</w:t>
      </w:r>
      <w:r w:rsidDel="00000000" w:rsidR="00000000" w:rsidRPr="00000000">
        <w:rPr>
          <w:rtl w:val="0"/>
        </w:rPr>
        <w:t xml:space="preserve"> </w:t>
      </w:r>
      <w:r w:rsidDel="00000000" w:rsidR="00000000" w:rsidRPr="00000000">
        <w:rPr>
          <w:i w:val="1"/>
          <w:iCs w:val="1"/>
          <w:rtl w:val="0"/>
        </w:rPr>
        <w:t xml:space="preserve">(August 28, 1944 - May 19, 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Peaceful, smiling, and surrounded by family and friends, on May 19, 2026. Devoted and loving mother to Stephanie (James) and Joanna (Max); adored by her six grandchildren Bea, Jack, Barrett, Sam, Julia and Tasha, and her niece Angela (Arjun) and nephew Hugh. Survived by her younger sister Daphne Strange (Don) </w:t>
      </w:r>
      <w:r w:rsidDel="00000000" w:rsidR="00000000" w:rsidRPr="00000000">
        <w:rPr>
          <w:rtl w:val="0"/>
        </w:rPr>
        <w:t xml:space="preserve">and many cherished family and friends.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Born in 1944 in Medicine Hat to Frances Shirley (nee Gillespie) and Hugh Massey Barrett, Gay spent her early years living in Alberta, England, and Quebec City before her family settled in Ottawa, where she attended Glebe Collegiate Institute and Carleton University (B. Sc. Math and Chemistry). She taught in eastern Nigeria in 1965/66 with the Canadian University Service Overseas (CUSO). This adventure abroad was the first of many: she travelled to 35 countries with friends and family, visiting </w:t>
      </w:r>
      <w:r w:rsidDel="00000000" w:rsidR="00000000" w:rsidRPr="00000000">
        <w:rPr>
          <w:rtl w:val="0"/>
        </w:rPr>
        <w:t xml:space="preserve">five Wonders of the World</w:t>
      </w:r>
      <w:r w:rsidDel="00000000" w:rsidR="00000000" w:rsidRPr="00000000">
        <w:rPr>
          <w:rtl w:val="0"/>
        </w:rPr>
        <w:t xml:space="preserve">. Paris held a special place in her heart, where she lived in 1968/69 with her former husband Tom Richardson, attending classes at La Sorbonne and discovering French food and culture. Her swansong trip to Paris was with her daughters in September 2025.</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Gay’s life work can be divided into two parts. The first chapter is her 25-year career with the federal government, where she served in several departments (including Energy, Mines and Resources, Environment, HRDC) as </w:t>
      </w:r>
      <w:r w:rsidDel="00000000" w:rsidR="00000000" w:rsidRPr="00000000">
        <w:rPr>
          <w:rtl w:val="0"/>
        </w:rPr>
        <w:t xml:space="preserve">a </w:t>
      </w:r>
      <w:r w:rsidDel="00000000" w:rsidR="00000000" w:rsidRPr="00000000">
        <w:rPr>
          <w:rtl w:val="0"/>
        </w:rPr>
        <w:t xml:space="preserve">much-admired people manager and executive for the last decade. After her early retirement in 1996, she completed a Bachelor in Theology from St. Paul's University.</w:t>
      </w:r>
      <w:r w:rsidDel="00000000" w:rsidR="00000000" w:rsidRPr="00000000">
        <w:rPr>
          <w:color w:val="0000ff"/>
          <w:rtl w:val="0"/>
        </w:rPr>
        <w:t xml:space="preserve"> </w:t>
      </w:r>
      <w:r w:rsidDel="00000000" w:rsidR="00000000" w:rsidRPr="00000000">
        <w:rPr>
          <w:rtl w:val="0"/>
        </w:rPr>
        <w:t xml:space="preserve">Her second career </w:t>
      </w:r>
      <w:r w:rsidDel="00000000" w:rsidR="00000000" w:rsidRPr="00000000">
        <w:rPr>
          <w:rtl w:val="0"/>
        </w:rPr>
        <w:t xml:space="preserve">of 30 years was devoted to serving her community through promoting social justice, helping the vulnerable, and protecting the environment. Her greatest achievement was fostering the notion that people of different faiths could work together on social needs by founding, building, and expanding the Multifaith Housing Initiative (MHI) which provides affordable housing to the community of Ottawa. In 2010, the Gay Richardson Volunteer Award was created at MHI to commemorate those with a “generous spirit” who leave an enduring legacy, which she has done. A dedicated member of St. John the Evangelist Church, she led many initiatives with enthusiasm and grace. She was honoured with the Ontario Senior Achievement Award in 2016 for her outstanding voluntary contributions to her community. Gay had many other interests, including gardening, reading, listening to </w:t>
      </w:r>
      <w:r w:rsidDel="00000000" w:rsidR="00000000" w:rsidRPr="00000000">
        <w:rPr>
          <w:rtl w:val="0"/>
        </w:rPr>
        <w:t xml:space="preserve">classical music,</w:t>
      </w:r>
      <w:r w:rsidDel="00000000" w:rsidR="00000000" w:rsidRPr="00000000">
        <w:rPr>
          <w:rtl w:val="0"/>
        </w:rPr>
        <w:t xml:space="preserve"> attending silent retreats at Galilee Centre, and hosting countless exquisite dinners for family and friends.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Gay was guided by love, service and her deep faith. She was generous with her time and attention, demonstrating competence, dependability, and attention to detail in every task she took on. Her cheerful voice, radiant smile and easy laughter warmed every room she walked into.</w:t>
      </w:r>
      <w:r w:rsidDel="00000000" w:rsidR="00000000" w:rsidRPr="00000000">
        <w:rPr>
          <w:color w:val="ff0000"/>
          <w:rtl w:val="0"/>
        </w:rPr>
        <w:t xml:space="preserve"> </w:t>
      </w:r>
      <w:r w:rsidDel="00000000" w:rsidR="00000000" w:rsidRPr="00000000">
        <w:rPr>
          <w:rtl w:val="0"/>
        </w:rPr>
        <w:t xml:space="preserve">She made us all feel special</w:t>
      </w:r>
      <w:r w:rsidDel="00000000" w:rsidR="00000000" w:rsidRPr="00000000">
        <w:rPr>
          <w:rtl w:val="0"/>
        </w:rPr>
        <w:t xml:space="preserve">. Her death leaves </w:t>
      </w:r>
      <w:r w:rsidDel="00000000" w:rsidR="00000000" w:rsidRPr="00000000">
        <w:rPr>
          <w:rtl w:val="0"/>
        </w:rPr>
        <w:t xml:space="preserve">an enormous</w:t>
      </w:r>
      <w:r w:rsidDel="00000000" w:rsidR="00000000" w:rsidRPr="00000000">
        <w:rPr>
          <w:rtl w:val="0"/>
        </w:rPr>
        <w:t xml:space="preserve"> hole in our lives, but we are comforted knowing she is now at peace and that she was able to choose a dignified end to her wonderful life.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 celebration of Gay’s life will be held at 2 p.m. on Saturday, May 30, 2026 at St. John the Evangelist Anglican Church, 154 Somerset Street West (at Elgin). A reception will follow in the church’s Parish Hall. In lieu of flowers, donations in her name are welcome to Multifaith Housing Initiative (MHI) </w:t>
      </w:r>
      <w:hyperlink r:id="rId6">
        <w:r w:rsidDel="00000000" w:rsidR="00000000" w:rsidRPr="00000000">
          <w:rPr>
            <w:color w:val="1155cc"/>
            <w:u w:val="single"/>
            <w:rtl w:val="0"/>
          </w:rPr>
          <w:t xml:space="preserve">https://www.multifaithhousing.ca/donate-online.html</w:t>
        </w:r>
      </w:hyperlink>
      <w:r w:rsidDel="00000000" w:rsidR="00000000" w:rsidRPr="00000000">
        <w:rPr>
          <w:rtl w:val="0"/>
        </w:rPr>
        <w:t xml:space="preserve"> and St. John the Evangelist Anglican Church </w:t>
      </w:r>
      <w:hyperlink r:id="rId7">
        <w:r w:rsidDel="00000000" w:rsidR="00000000" w:rsidRPr="00000000">
          <w:rPr>
            <w:color w:val="1155cc"/>
            <w:u w:val="single"/>
            <w:rtl w:val="0"/>
          </w:rPr>
          <w:t xml:space="preserve">https://www.stjohnsottawa.com/</w:t>
        </w:r>
      </w:hyperlink>
      <w:r w:rsidDel="00000000" w:rsidR="00000000" w:rsidRPr="00000000">
        <w:rPr>
          <w:rtl w:val="0"/>
        </w:rPr>
        <w:t xml:space="preserve">.</w:t>
      </w:r>
    </w:p>
    <w:p w:rsidR="00000000" w:rsidDel="00000000" w:rsidP="00000000" w:rsidRDefault="00000000" w:rsidRPr="00000000" w14:paraId="0000000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multifaithhousing.ca/donate-online.html" TargetMode="External"/><Relationship Id="rId7" Type="http://schemas.openxmlformats.org/officeDocument/2006/relationships/hyperlink" Target="https://www.stjohnsottaw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