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655" w:rsidRDefault="00495655">
      <w:bookmarkStart w:id="0" w:name="_GoBack"/>
      <w:bookmarkEnd w:id="0"/>
    </w:p>
    <w:p w:rsidR="00EF4D35" w:rsidRDefault="00EF4D35"/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b/>
          <w:bCs/>
          <w:sz w:val="24"/>
          <w:szCs w:val="24"/>
        </w:rPr>
        <w:t>February Dates: 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East Syracuse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2/4/2025: 1 p.m. - 6 p.m., First United Church, 823 Franklin Park Drive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2/6/2025: 12:30 p.m. - 5:30 p.m., Belden Annex, 6176 E Molloy Rd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Baldwinsville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2/4/2025: 9 a.m. - 1 p.m., Northwest Family YMCA, 8040 River Road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 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Bridgeport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2/7/2025: 1:30 p.m. - 6 p.m., St. Francis of Assisi, 7820 Bridgeport Minoa Rd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 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Camillus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2/10/2025: 1 p.m. - 6 p.m., St Michaels Lutheran Church, 5108 West Genesee Street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 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Fayetteville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2/3/2025: 10 a.m. - 3 p.m., Howard Hanna Real Estate Fayetteville, 6866 E Genesee St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2/7/2025: 2 p.m. - 7 p.m., Towne Center at Fayetteville, 307 Towne Drive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2/13/2025: 8 a.m. - 1 p.m., Northeast Medical Center, 4000 Medical Center Drive, (off Burdick)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La Fayette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 xml:space="preserve">2/11/2025: 12:30 p.m. - 5 p.m., </w:t>
      </w:r>
      <w:proofErr w:type="spellStart"/>
      <w:r w:rsidRPr="00EF4D35">
        <w:rPr>
          <w:rFonts w:ascii="Calibri" w:eastAsia="Times New Roman" w:hAnsi="Calibri" w:cs="Calibri"/>
          <w:sz w:val="24"/>
          <w:szCs w:val="24"/>
        </w:rPr>
        <w:t>LaFayette</w:t>
      </w:r>
      <w:proofErr w:type="spellEnd"/>
      <w:r w:rsidRPr="00EF4D35">
        <w:rPr>
          <w:rFonts w:ascii="Calibri" w:eastAsia="Times New Roman" w:hAnsi="Calibri" w:cs="Calibri"/>
          <w:sz w:val="24"/>
          <w:szCs w:val="24"/>
        </w:rPr>
        <w:t xml:space="preserve"> Fire </w:t>
      </w:r>
      <w:proofErr w:type="spellStart"/>
      <w:r w:rsidRPr="00EF4D35">
        <w:rPr>
          <w:rFonts w:ascii="Calibri" w:eastAsia="Times New Roman" w:hAnsi="Calibri" w:cs="Calibri"/>
          <w:sz w:val="24"/>
          <w:szCs w:val="24"/>
        </w:rPr>
        <w:t>Dept</w:t>
      </w:r>
      <w:proofErr w:type="spellEnd"/>
      <w:r w:rsidRPr="00EF4D35">
        <w:rPr>
          <w:rFonts w:ascii="Calibri" w:eastAsia="Times New Roman" w:hAnsi="Calibri" w:cs="Calibri"/>
          <w:sz w:val="24"/>
          <w:szCs w:val="24"/>
        </w:rPr>
        <w:t>, 2444 US Route 11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Manlius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2/1/2025: 8 a.m. - 1 p.m., First Baptist Church, 408 Pleasant St.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Skaneateles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2/15/2025: 7:30 a.m. - 1:30 p.m., Skaneateles Fire Department, 77 West Genesee St.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Syracuse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2/4/2025: 11 a.m. - 4 p.m., Onondaga Community College Gordon Student Center, 4585 West Seneca Turnpike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 xml:space="preserve">2/5/2025: 7:30 a.m. - 12:30 p.m., </w:t>
      </w:r>
      <w:proofErr w:type="spellStart"/>
      <w:r w:rsidRPr="00EF4D35">
        <w:rPr>
          <w:rFonts w:ascii="Calibri" w:eastAsia="Times New Roman" w:hAnsi="Calibri" w:cs="Calibri"/>
          <w:sz w:val="24"/>
          <w:szCs w:val="24"/>
        </w:rPr>
        <w:t>Oncenter</w:t>
      </w:r>
      <w:proofErr w:type="spellEnd"/>
      <w:r w:rsidRPr="00EF4D35">
        <w:rPr>
          <w:rFonts w:ascii="Calibri" w:eastAsia="Times New Roman" w:hAnsi="Calibri" w:cs="Calibri"/>
          <w:sz w:val="24"/>
          <w:szCs w:val="24"/>
        </w:rPr>
        <w:t xml:space="preserve"> Complex War Memorial, 515 Montgomery Street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 xml:space="preserve">2/5/2025: 9:30 a.m. - 3:30 p.m., SU </w:t>
      </w:r>
      <w:proofErr w:type="spellStart"/>
      <w:r w:rsidRPr="00EF4D35">
        <w:rPr>
          <w:rFonts w:ascii="Calibri" w:eastAsia="Times New Roman" w:hAnsi="Calibri" w:cs="Calibri"/>
          <w:sz w:val="24"/>
          <w:szCs w:val="24"/>
        </w:rPr>
        <w:t>Schine</w:t>
      </w:r>
      <w:proofErr w:type="spellEnd"/>
      <w:r w:rsidRPr="00EF4D35">
        <w:rPr>
          <w:rFonts w:ascii="Calibri" w:eastAsia="Times New Roman" w:hAnsi="Calibri" w:cs="Calibri"/>
          <w:sz w:val="24"/>
          <w:szCs w:val="24"/>
        </w:rPr>
        <w:t xml:space="preserve"> Student Center, Waverly Ave.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 xml:space="preserve">2/6/2025: 11:30 a.m. - 5:30 p.m., SU </w:t>
      </w:r>
      <w:proofErr w:type="spellStart"/>
      <w:r w:rsidRPr="00EF4D35">
        <w:rPr>
          <w:rFonts w:ascii="Calibri" w:eastAsia="Times New Roman" w:hAnsi="Calibri" w:cs="Calibri"/>
          <w:sz w:val="24"/>
          <w:szCs w:val="24"/>
        </w:rPr>
        <w:t>Schine</w:t>
      </w:r>
      <w:proofErr w:type="spellEnd"/>
      <w:r w:rsidRPr="00EF4D35">
        <w:rPr>
          <w:rFonts w:ascii="Calibri" w:eastAsia="Times New Roman" w:hAnsi="Calibri" w:cs="Calibri"/>
          <w:sz w:val="24"/>
          <w:szCs w:val="24"/>
        </w:rPr>
        <w:t xml:space="preserve"> Student Center, Waverly Ave.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 xml:space="preserve">2/7/2025: 11 a.m. - 5 p.m., </w:t>
      </w:r>
      <w:proofErr w:type="spellStart"/>
      <w:r w:rsidRPr="00EF4D35">
        <w:rPr>
          <w:rFonts w:ascii="Calibri" w:eastAsia="Times New Roman" w:hAnsi="Calibri" w:cs="Calibri"/>
          <w:sz w:val="24"/>
          <w:szCs w:val="24"/>
        </w:rPr>
        <w:t>Howlett</w:t>
      </w:r>
      <w:proofErr w:type="spellEnd"/>
      <w:r w:rsidRPr="00EF4D35">
        <w:rPr>
          <w:rFonts w:ascii="Calibri" w:eastAsia="Times New Roman" w:hAnsi="Calibri" w:cs="Calibri"/>
          <w:sz w:val="24"/>
          <w:szCs w:val="24"/>
        </w:rPr>
        <w:t xml:space="preserve"> Hill Fire </w:t>
      </w:r>
      <w:proofErr w:type="spellStart"/>
      <w:r w:rsidRPr="00EF4D35">
        <w:rPr>
          <w:rFonts w:ascii="Calibri" w:eastAsia="Times New Roman" w:hAnsi="Calibri" w:cs="Calibri"/>
          <w:sz w:val="24"/>
          <w:szCs w:val="24"/>
        </w:rPr>
        <w:t>Dept</w:t>
      </w:r>
      <w:proofErr w:type="spellEnd"/>
      <w:r w:rsidRPr="00EF4D35">
        <w:rPr>
          <w:rFonts w:ascii="Calibri" w:eastAsia="Times New Roman" w:hAnsi="Calibri" w:cs="Calibri"/>
          <w:sz w:val="24"/>
          <w:szCs w:val="24"/>
        </w:rPr>
        <w:t xml:space="preserve">, 3384 </w:t>
      </w:r>
      <w:proofErr w:type="spellStart"/>
      <w:r w:rsidRPr="00EF4D35">
        <w:rPr>
          <w:rFonts w:ascii="Calibri" w:eastAsia="Times New Roman" w:hAnsi="Calibri" w:cs="Calibri"/>
          <w:sz w:val="24"/>
          <w:szCs w:val="24"/>
        </w:rPr>
        <w:t>Howlett</w:t>
      </w:r>
      <w:proofErr w:type="spellEnd"/>
      <w:r w:rsidRPr="00EF4D35">
        <w:rPr>
          <w:rFonts w:ascii="Calibri" w:eastAsia="Times New Roman" w:hAnsi="Calibri" w:cs="Calibri"/>
          <w:sz w:val="24"/>
          <w:szCs w:val="24"/>
        </w:rPr>
        <w:t xml:space="preserve"> Hill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2/8/2025: 8 a.m. - 1 p.m., St Michaels Catholic Church, 4781 W. Seneca Turnpike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2/11/2025: 12:30 p.m. - 5:30 p.m., North Syracuse Community Center, 700 South Bay Rd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 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Tully</w:t>
      </w:r>
    </w:p>
    <w:p w:rsidR="00EF4D35" w:rsidRPr="00EF4D35" w:rsidRDefault="00EF4D35" w:rsidP="00EF4D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F4D35">
        <w:rPr>
          <w:rFonts w:ascii="Calibri" w:eastAsia="Times New Roman" w:hAnsi="Calibri" w:cs="Calibri"/>
          <w:sz w:val="24"/>
          <w:szCs w:val="24"/>
        </w:rPr>
        <w:t>2/1/2025: 8 a.m. - 12 p.m., St Leos Catholic Church, 10 Onondaga Street</w:t>
      </w:r>
    </w:p>
    <w:p w:rsidR="00EF4D35" w:rsidRDefault="00EF4D35"/>
    <w:sectPr w:rsidR="00EF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35"/>
    <w:rsid w:val="00495655"/>
    <w:rsid w:val="00E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D5FB2-B55C-4C18-9D7B-D59546D0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Onondaga County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Nesci</dc:creator>
  <cp:keywords/>
  <dc:description/>
  <cp:lastModifiedBy>Michael Nesci</cp:lastModifiedBy>
  <cp:revision>1</cp:revision>
  <dcterms:created xsi:type="dcterms:W3CDTF">2025-01-30T16:35:00Z</dcterms:created>
  <dcterms:modified xsi:type="dcterms:W3CDTF">2025-01-30T16:41:00Z</dcterms:modified>
</cp:coreProperties>
</file>