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D7BF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/>
        <w:jc w:val="center"/>
        <w:rPr>
          <w:rFonts w:ascii="Arial" w:eastAsia="Arial" w:hAnsi="Arial" w:cs="Arial"/>
          <w:b w:val="0"/>
          <w:color w:val="000000"/>
          <w:sz w:val="22"/>
          <w:szCs w:val="22"/>
        </w:rPr>
      </w:pPr>
      <w:r>
        <w:rPr>
          <w:rFonts w:ascii="Arial" w:eastAsia="Arial" w:hAnsi="Arial" w:cs="Arial"/>
          <w:b w:val="0"/>
          <w:noProof/>
          <w:color w:val="000000"/>
          <w:sz w:val="22"/>
          <w:szCs w:val="22"/>
        </w:rPr>
        <w:drawing>
          <wp:inline distT="19050" distB="19050" distL="19050" distR="19050" wp14:anchorId="7E0B0CCA" wp14:editId="08F699CC">
            <wp:extent cx="5943600" cy="15786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0ACF4" w14:textId="0468F70A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4" w:lineRule="auto"/>
        <w:ind w:left="1185" w:right="1192"/>
        <w:jc w:val="center"/>
        <w:rPr>
          <w:color w:val="000000"/>
        </w:rPr>
      </w:pPr>
      <w:r>
        <w:rPr>
          <w:color w:val="000000"/>
        </w:rPr>
        <w:t>Application for SDRTL Scholarship for the National Right to Life Academy Summer 202</w:t>
      </w:r>
      <w:r>
        <w:t>6</w:t>
      </w:r>
      <w:r>
        <w:rPr>
          <w:color w:val="000000"/>
        </w:rPr>
        <w:t xml:space="preserve"> (</w:t>
      </w:r>
      <w:r w:rsidR="006917AA">
        <w:rPr>
          <w:color w:val="000000"/>
        </w:rPr>
        <w:t xml:space="preserve">July </w:t>
      </w:r>
      <w:r>
        <w:rPr>
          <w:color w:val="000000"/>
        </w:rPr>
        <w:t>2</w:t>
      </w:r>
      <w:r>
        <w:t>4</w:t>
      </w:r>
      <w:r>
        <w:rPr>
          <w:color w:val="000000"/>
        </w:rPr>
        <w:t xml:space="preserve"> – July </w:t>
      </w:r>
      <w:r w:rsidR="006917AA">
        <w:rPr>
          <w:color w:val="000000"/>
        </w:rPr>
        <w:t>31</w:t>
      </w:r>
      <w:r>
        <w:rPr>
          <w:color w:val="000000"/>
        </w:rPr>
        <w:t xml:space="preserve">) </w:t>
      </w:r>
    </w:p>
    <w:p w14:paraId="0237DC25" w14:textId="5B19AE9E" w:rsidR="008979B9" w:rsidRDefault="00000000" w:rsidP="006917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3" w:lineRule="auto"/>
        <w:ind w:left="0" w:right="20" w:hanging="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The South Dakota Right to Life Scholarship to the NRLC Academy pays the full </w:t>
      </w:r>
      <w:r>
        <w:rPr>
          <w:sz w:val="24"/>
          <w:szCs w:val="24"/>
        </w:rPr>
        <w:t>tuition</w:t>
      </w:r>
      <w:r>
        <w:rPr>
          <w:b w:val="0"/>
          <w:color w:val="000000"/>
          <w:sz w:val="24"/>
          <w:szCs w:val="24"/>
        </w:rPr>
        <w:t xml:space="preserve"> </w:t>
      </w:r>
      <w:r w:rsidRPr="006917AA">
        <w:rPr>
          <w:bCs/>
          <w:color w:val="000000"/>
          <w:sz w:val="24"/>
          <w:szCs w:val="24"/>
        </w:rPr>
        <w:t>fee</w:t>
      </w:r>
      <w:r>
        <w:rPr>
          <w:b w:val="0"/>
          <w:color w:val="000000"/>
          <w:sz w:val="24"/>
          <w:szCs w:val="24"/>
        </w:rPr>
        <w:t xml:space="preserve"> for </w:t>
      </w:r>
      <w:r w:rsidR="006917AA">
        <w:rPr>
          <w:b w:val="0"/>
          <w:color w:val="000000"/>
          <w:sz w:val="24"/>
          <w:szCs w:val="24"/>
        </w:rPr>
        <w:t>the Academy</w:t>
      </w:r>
      <w:r>
        <w:rPr>
          <w:b w:val="0"/>
          <w:color w:val="000000"/>
          <w:sz w:val="24"/>
          <w:szCs w:val="24"/>
        </w:rPr>
        <w:t xml:space="preserve">. The tuition includes </w:t>
      </w:r>
      <w:r w:rsidR="004B1463">
        <w:rPr>
          <w:b w:val="0"/>
          <w:color w:val="000000"/>
          <w:sz w:val="24"/>
          <w:szCs w:val="24"/>
        </w:rPr>
        <w:t xml:space="preserve">the Academy fee, </w:t>
      </w:r>
      <w:r>
        <w:rPr>
          <w:b w:val="0"/>
          <w:color w:val="000000"/>
          <w:sz w:val="24"/>
          <w:szCs w:val="24"/>
        </w:rPr>
        <w:t>lodging</w:t>
      </w:r>
      <w:r w:rsidR="004B1463">
        <w:rPr>
          <w:b w:val="0"/>
          <w:color w:val="000000"/>
          <w:sz w:val="24"/>
          <w:szCs w:val="24"/>
        </w:rPr>
        <w:t>,</w:t>
      </w:r>
      <w:r>
        <w:rPr>
          <w:b w:val="0"/>
          <w:color w:val="000000"/>
          <w:sz w:val="24"/>
          <w:szCs w:val="24"/>
        </w:rPr>
        <w:t xml:space="preserve"> and</w:t>
      </w:r>
      <w:r w:rsidR="006917AA">
        <w:rPr>
          <w:b w:val="0"/>
          <w:color w:val="000000"/>
          <w:sz w:val="24"/>
          <w:szCs w:val="24"/>
        </w:rPr>
        <w:t xml:space="preserve"> airline</w:t>
      </w:r>
      <w:r>
        <w:rPr>
          <w:b w:val="0"/>
          <w:color w:val="000000"/>
          <w:sz w:val="24"/>
          <w:szCs w:val="24"/>
        </w:rPr>
        <w:t xml:space="preserve"> travel. The Academy begin</w:t>
      </w:r>
      <w:r w:rsidR="006917AA">
        <w:rPr>
          <w:b w:val="0"/>
          <w:color w:val="000000"/>
          <w:sz w:val="24"/>
          <w:szCs w:val="24"/>
        </w:rPr>
        <w:t xml:space="preserve">s at the </w:t>
      </w:r>
      <w:r w:rsidR="006917AA" w:rsidRPr="006917AA">
        <w:rPr>
          <w:b w:val="0"/>
          <w:color w:val="000000"/>
          <w:sz w:val="24"/>
          <w:szCs w:val="24"/>
        </w:rPr>
        <w:t>Headquarters of the</w:t>
      </w:r>
      <w:r w:rsidR="006917AA">
        <w:rPr>
          <w:b w:val="0"/>
          <w:color w:val="000000"/>
          <w:sz w:val="24"/>
          <w:szCs w:val="24"/>
        </w:rPr>
        <w:t xml:space="preserve"> </w:t>
      </w:r>
      <w:r w:rsidR="006917AA" w:rsidRPr="006917AA">
        <w:rPr>
          <w:b w:val="0"/>
          <w:color w:val="000000"/>
          <w:sz w:val="24"/>
          <w:szCs w:val="24"/>
        </w:rPr>
        <w:t>National Right to Lif</w:t>
      </w:r>
      <w:r w:rsidR="006917AA">
        <w:rPr>
          <w:b w:val="0"/>
          <w:color w:val="000000"/>
          <w:sz w:val="24"/>
          <w:szCs w:val="24"/>
        </w:rPr>
        <w:t xml:space="preserve">e </w:t>
      </w:r>
      <w:r w:rsidR="006917AA" w:rsidRPr="006917AA">
        <w:rPr>
          <w:b w:val="0"/>
          <w:color w:val="000000"/>
          <w:sz w:val="24"/>
          <w:szCs w:val="24"/>
        </w:rPr>
        <w:t>Committee</w:t>
      </w:r>
      <w:r w:rsidR="006917AA">
        <w:rPr>
          <w:b w:val="0"/>
          <w:color w:val="000000"/>
          <w:sz w:val="24"/>
          <w:szCs w:val="24"/>
        </w:rPr>
        <w:t xml:space="preserve"> in Old Town, Alexandria, Virginia on Friday, July 24</w:t>
      </w:r>
      <w:r w:rsidR="006917AA" w:rsidRPr="004B1463">
        <w:rPr>
          <w:b w:val="0"/>
          <w:color w:val="000000"/>
          <w:sz w:val="24"/>
          <w:szCs w:val="24"/>
          <w:vertAlign w:val="superscript"/>
        </w:rPr>
        <w:t>th</w:t>
      </w:r>
      <w:r w:rsidR="004B1463">
        <w:rPr>
          <w:b w:val="0"/>
          <w:color w:val="000000"/>
          <w:sz w:val="24"/>
          <w:szCs w:val="24"/>
        </w:rPr>
        <w:t xml:space="preserve">. </w:t>
      </w:r>
      <w:r>
        <w:rPr>
          <w:b w:val="0"/>
          <w:color w:val="000000"/>
          <w:sz w:val="24"/>
          <w:szCs w:val="24"/>
        </w:rPr>
        <w:t xml:space="preserve"> Those who complete the course will receive 3 college credits </w:t>
      </w:r>
      <w:r w:rsidR="006917AA">
        <w:rPr>
          <w:b w:val="0"/>
          <w:color w:val="000000"/>
          <w:sz w:val="24"/>
          <w:szCs w:val="24"/>
        </w:rPr>
        <w:t>in Human</w:t>
      </w:r>
      <w:r>
        <w:rPr>
          <w:b w:val="0"/>
          <w:color w:val="000000"/>
          <w:sz w:val="24"/>
          <w:szCs w:val="24"/>
        </w:rPr>
        <w:t xml:space="preserve"> Life Studies from Franciscan University. Go to </w:t>
      </w:r>
      <w:r>
        <w:rPr>
          <w:b w:val="0"/>
          <w:color w:val="0563C1"/>
          <w:sz w:val="24"/>
          <w:szCs w:val="24"/>
          <w:u w:val="single"/>
        </w:rPr>
        <w:t xml:space="preserve">nrlc.org/academy </w:t>
      </w:r>
      <w:r>
        <w:rPr>
          <w:b w:val="0"/>
          <w:color w:val="000000"/>
          <w:sz w:val="24"/>
          <w:szCs w:val="24"/>
        </w:rPr>
        <w:t xml:space="preserve">for more information. </w:t>
      </w:r>
    </w:p>
    <w:p w14:paraId="34052034" w14:textId="345D63CE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6" w:right="614" w:hanging="1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To apply for the scholarship, email to the SDRTL </w:t>
      </w:r>
      <w:r w:rsidR="006917AA">
        <w:rPr>
          <w:b w:val="0"/>
          <w:color w:val="000000"/>
          <w:sz w:val="24"/>
          <w:szCs w:val="24"/>
        </w:rPr>
        <w:t>Executive Director</w:t>
      </w:r>
      <w:r>
        <w:rPr>
          <w:b w:val="0"/>
          <w:color w:val="000000"/>
          <w:sz w:val="24"/>
          <w:szCs w:val="24"/>
        </w:rPr>
        <w:t xml:space="preserve"> this form and copies of all </w:t>
      </w:r>
      <w:r w:rsidR="004B1463">
        <w:rPr>
          <w:b w:val="0"/>
          <w:color w:val="000000"/>
          <w:sz w:val="24"/>
          <w:szCs w:val="24"/>
        </w:rPr>
        <w:t>items required</w:t>
      </w:r>
      <w:r>
        <w:rPr>
          <w:b w:val="0"/>
          <w:color w:val="000000"/>
          <w:sz w:val="24"/>
          <w:szCs w:val="24"/>
        </w:rPr>
        <w:t xml:space="preserve"> by National Right to Life to apply to the Academy (listed below). </w:t>
      </w:r>
    </w:p>
    <w:p w14:paraId="43B13D8A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Checklist to apply for a SDRTL Scholarship to the National Right to Life Academy: </w:t>
      </w:r>
    </w:p>
    <w:p w14:paraId="0192AF07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718" w:right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_____ this form </w:t>
      </w:r>
    </w:p>
    <w:p w14:paraId="7351557D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18" w:right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_____ </w:t>
      </w:r>
      <w:proofErr w:type="gramStart"/>
      <w:r>
        <w:rPr>
          <w:b w:val="0"/>
          <w:color w:val="000000"/>
          <w:sz w:val="24"/>
          <w:szCs w:val="24"/>
        </w:rPr>
        <w:t>2 page</w:t>
      </w:r>
      <w:proofErr w:type="gramEnd"/>
      <w:r>
        <w:rPr>
          <w:b w:val="0"/>
          <w:color w:val="000000"/>
          <w:sz w:val="24"/>
          <w:szCs w:val="24"/>
        </w:rPr>
        <w:t xml:space="preserve"> application from National Right to Life </w:t>
      </w:r>
    </w:p>
    <w:p w14:paraId="1249943A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718" w:right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_____ a resume describing your professional work experience </w:t>
      </w:r>
    </w:p>
    <w:p w14:paraId="2BC81ECF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718" w:right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_____ an itemized description of your past pro-life activity </w:t>
      </w:r>
    </w:p>
    <w:p w14:paraId="3752A558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0" w:right="605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_____ a brief (2 – </w:t>
      </w:r>
      <w:proofErr w:type="gramStart"/>
      <w:r>
        <w:rPr>
          <w:b w:val="0"/>
          <w:color w:val="000000"/>
          <w:sz w:val="24"/>
          <w:szCs w:val="24"/>
        </w:rPr>
        <w:t>4 page</w:t>
      </w:r>
      <w:proofErr w:type="gramEnd"/>
      <w:r>
        <w:rPr>
          <w:b w:val="0"/>
          <w:color w:val="000000"/>
          <w:sz w:val="24"/>
          <w:szCs w:val="24"/>
        </w:rPr>
        <w:t xml:space="preserve"> type-written) essay explaining your position on abortion and euthanasia </w:t>
      </w:r>
    </w:p>
    <w:p w14:paraId="789DF902" w14:textId="3CC38E5C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3" w:lineRule="auto"/>
        <w:ind w:left="2" w:right="0" w:firstLine="15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If I accept a scholarship from South Dakota Right to Life to attend the Academy, I agree that I will, to the </w:t>
      </w:r>
      <w:r w:rsidR="004B1463">
        <w:rPr>
          <w:b w:val="0"/>
          <w:color w:val="000000"/>
          <w:sz w:val="24"/>
          <w:szCs w:val="24"/>
        </w:rPr>
        <w:t>best of</w:t>
      </w:r>
      <w:r>
        <w:rPr>
          <w:b w:val="0"/>
          <w:color w:val="000000"/>
          <w:sz w:val="24"/>
          <w:szCs w:val="24"/>
        </w:rPr>
        <w:t xml:space="preserve"> my ability, complete the entire course. When I return to South Dakota, I agree to complete </w:t>
      </w:r>
      <w:r>
        <w:rPr>
          <w:color w:val="000000"/>
          <w:sz w:val="24"/>
          <w:szCs w:val="24"/>
        </w:rPr>
        <w:t xml:space="preserve">at least 2 </w:t>
      </w:r>
      <w:r>
        <w:rPr>
          <w:b w:val="0"/>
          <w:color w:val="000000"/>
          <w:sz w:val="24"/>
          <w:szCs w:val="24"/>
        </w:rPr>
        <w:t xml:space="preserve">of </w:t>
      </w:r>
      <w:r w:rsidR="004B1463">
        <w:rPr>
          <w:b w:val="0"/>
          <w:color w:val="000000"/>
          <w:sz w:val="24"/>
          <w:szCs w:val="24"/>
        </w:rPr>
        <w:t>the following</w:t>
      </w:r>
      <w:r>
        <w:rPr>
          <w:b w:val="0"/>
          <w:color w:val="000000"/>
          <w:sz w:val="24"/>
          <w:szCs w:val="24"/>
        </w:rPr>
        <w:t xml:space="preserve"> opportunities to assist the pro-life movement in South Dakota: </w:t>
      </w:r>
    </w:p>
    <w:p w14:paraId="0DB88C2F" w14:textId="689659B5" w:rsidR="006917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732" w:right="1899" w:firstLine="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r w:rsidR="006917AA">
        <w:rPr>
          <w:b w:val="0"/>
          <w:color w:val="000000"/>
          <w:sz w:val="24"/>
          <w:szCs w:val="24"/>
        </w:rPr>
        <w:t>Volunteer for</w:t>
      </w:r>
      <w:r>
        <w:rPr>
          <w:b w:val="0"/>
          <w:color w:val="000000"/>
          <w:sz w:val="24"/>
          <w:szCs w:val="24"/>
        </w:rPr>
        <w:t xml:space="preserve"> at least 2 </w:t>
      </w:r>
      <w:r w:rsidR="006917AA">
        <w:rPr>
          <w:b w:val="0"/>
          <w:color w:val="000000"/>
          <w:sz w:val="24"/>
          <w:szCs w:val="24"/>
        </w:rPr>
        <w:t>shift</w:t>
      </w:r>
      <w:r>
        <w:rPr>
          <w:b w:val="0"/>
          <w:color w:val="000000"/>
          <w:sz w:val="24"/>
          <w:szCs w:val="24"/>
        </w:rPr>
        <w:t xml:space="preserve">s assisting at a SDRTL Booth at fairs in South Dakota </w:t>
      </w:r>
      <w:r w:rsidR="006917AA">
        <w:rPr>
          <w:b w:val="0"/>
          <w:color w:val="000000"/>
          <w:sz w:val="24"/>
          <w:szCs w:val="24"/>
        </w:rPr>
        <w:t>this summer</w:t>
      </w:r>
      <w:r>
        <w:rPr>
          <w:b w:val="0"/>
          <w:color w:val="000000"/>
          <w:sz w:val="24"/>
          <w:szCs w:val="24"/>
        </w:rPr>
        <w:t xml:space="preserve">. </w:t>
      </w:r>
    </w:p>
    <w:p w14:paraId="5F66ABF9" w14:textId="7E2C8A0A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732" w:right="1899" w:firstLine="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Speak to at least 2 local SDRTL Chapters about my experience at the Academy. </w:t>
      </w:r>
    </w:p>
    <w:p w14:paraId="6BCFF99E" w14:textId="77777777" w:rsidR="004B14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24" w:right="1329" w:firstLine="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Speak to the Youth at the </w:t>
      </w:r>
      <w:r w:rsidRPr="004B1463">
        <w:rPr>
          <w:bCs/>
          <w:color w:val="000000"/>
          <w:sz w:val="24"/>
          <w:szCs w:val="24"/>
        </w:rPr>
        <w:t>202</w:t>
      </w:r>
      <w:r w:rsidRPr="004B1463">
        <w:rPr>
          <w:bCs/>
          <w:sz w:val="24"/>
          <w:szCs w:val="24"/>
        </w:rPr>
        <w:t>6</w:t>
      </w:r>
      <w:r w:rsidRPr="004B1463">
        <w:rPr>
          <w:bCs/>
          <w:color w:val="000000"/>
          <w:sz w:val="24"/>
          <w:szCs w:val="24"/>
        </w:rPr>
        <w:t xml:space="preserve"> State Convention in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Sioux Falls</w:t>
      </w:r>
      <w:r>
        <w:rPr>
          <w:b w:val="0"/>
          <w:color w:val="000000"/>
          <w:sz w:val="24"/>
          <w:szCs w:val="24"/>
        </w:rPr>
        <w:t xml:space="preserve"> on </w:t>
      </w:r>
      <w:r w:rsidRPr="004B1463">
        <w:rPr>
          <w:bCs/>
          <w:color w:val="000000"/>
          <w:sz w:val="24"/>
          <w:szCs w:val="24"/>
        </w:rPr>
        <w:t xml:space="preserve">September </w:t>
      </w:r>
      <w:r>
        <w:rPr>
          <w:sz w:val="24"/>
          <w:szCs w:val="24"/>
        </w:rPr>
        <w:t>19</w:t>
      </w:r>
      <w:r>
        <w:rPr>
          <w:b w:val="0"/>
          <w:color w:val="000000"/>
          <w:sz w:val="24"/>
          <w:szCs w:val="24"/>
        </w:rPr>
        <w:t xml:space="preserve">, </w:t>
      </w:r>
      <w:r w:rsidRPr="004B1463">
        <w:rPr>
          <w:bCs/>
          <w:color w:val="000000"/>
          <w:sz w:val="24"/>
          <w:szCs w:val="24"/>
        </w:rPr>
        <w:t>202</w:t>
      </w:r>
      <w:r w:rsidRPr="004B1463">
        <w:rPr>
          <w:bCs/>
          <w:sz w:val="24"/>
          <w:szCs w:val="24"/>
        </w:rPr>
        <w:t>6</w:t>
      </w:r>
      <w:r>
        <w:rPr>
          <w:b w:val="0"/>
          <w:color w:val="000000"/>
          <w:sz w:val="24"/>
          <w:szCs w:val="24"/>
        </w:rPr>
        <w:t xml:space="preserve">. </w:t>
      </w:r>
    </w:p>
    <w:p w14:paraId="00E05F2E" w14:textId="24A817D0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24" w:right="1329" w:firstLine="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4. Speak to at least </w:t>
      </w:r>
      <w:r w:rsidR="006917AA">
        <w:rPr>
          <w:b w:val="0"/>
          <w:color w:val="000000"/>
          <w:sz w:val="24"/>
          <w:szCs w:val="24"/>
        </w:rPr>
        <w:t>1</w:t>
      </w:r>
      <w:r>
        <w:rPr>
          <w:b w:val="0"/>
          <w:color w:val="000000"/>
          <w:sz w:val="24"/>
          <w:szCs w:val="24"/>
        </w:rPr>
        <w:t xml:space="preserve"> college Pro-Life Group about your experience at the Academy. </w:t>
      </w:r>
    </w:p>
    <w:p w14:paraId="3AB01485" w14:textId="477EEFB9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24" w:right="1329" w:firstLine="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5. Spend at least </w:t>
      </w:r>
      <w:r w:rsidR="006917AA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 days assisting our SDRTL lobbyist during the 2024 legislative session. </w:t>
      </w:r>
    </w:p>
    <w:p w14:paraId="100FFDA0" w14:textId="77777777" w:rsidR="008979B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24" w:right="1329" w:firstLine="6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6. Other agreed upon activity. </w:t>
      </w:r>
    </w:p>
    <w:p w14:paraId="508190C1" w14:textId="77777777" w:rsidR="008979B9" w:rsidRDefault="00000000">
      <w:pPr>
        <w:widowControl w:val="0"/>
        <w:spacing w:line="240" w:lineRule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Applicant’s Name (printed or typed) ___________________________________________________________ Applicant’s Signature __________________________________________ Date_________________________ </w:t>
      </w:r>
    </w:p>
    <w:p w14:paraId="159B2DB5" w14:textId="77777777" w:rsidR="008979B9" w:rsidRDefault="00000000">
      <w:pPr>
        <w:widowControl w:val="0"/>
        <w:spacing w:line="240" w:lineRule="auto"/>
      </w:pPr>
      <w:r>
        <w:t>Applications should be emailed to Jenn at: jenn.sdrtl@gmail.com by January 16, 2026.</w:t>
      </w:r>
    </w:p>
    <w:p w14:paraId="7D353A50" w14:textId="77777777" w:rsidR="008979B9" w:rsidRDefault="00000000">
      <w:pPr>
        <w:widowControl w:val="0"/>
        <w:spacing w:line="240" w:lineRule="auto"/>
        <w:ind w:left="0"/>
        <w:rPr>
          <w:b w:val="0"/>
          <w:color w:val="000000"/>
          <w:sz w:val="24"/>
          <w:szCs w:val="24"/>
        </w:rPr>
      </w:pPr>
      <w:r>
        <w:rPr>
          <w:sz w:val="22"/>
          <w:szCs w:val="22"/>
        </w:rPr>
        <w:t>Th</w:t>
      </w:r>
      <w:r>
        <w:rPr>
          <w:b w:val="0"/>
          <w:color w:val="000000"/>
          <w:sz w:val="24"/>
          <w:szCs w:val="24"/>
        </w:rPr>
        <w:t xml:space="preserve">e SDRTL Scholarship Committee will choose up to two scholarship winners and submit their applications </w:t>
      </w:r>
      <w:proofErr w:type="gramStart"/>
      <w:r>
        <w:rPr>
          <w:b w:val="0"/>
          <w:color w:val="000000"/>
          <w:sz w:val="24"/>
          <w:szCs w:val="24"/>
        </w:rPr>
        <w:t>to  the</w:t>
      </w:r>
      <w:proofErr w:type="gramEnd"/>
      <w:r>
        <w:rPr>
          <w:b w:val="0"/>
          <w:color w:val="000000"/>
          <w:sz w:val="24"/>
          <w:szCs w:val="24"/>
        </w:rPr>
        <w:t xml:space="preserve"> National Right to Life Academy. Tuition will be paid directly to NRLC.</w:t>
      </w:r>
    </w:p>
    <w:sectPr w:rsidR="008979B9">
      <w:pgSz w:w="12240" w:h="15840"/>
      <w:pgMar w:top="720" w:right="705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094F" w14:textId="77777777" w:rsidR="00584CB9" w:rsidRDefault="00584CB9" w:rsidP="00972A22">
      <w:pPr>
        <w:spacing w:before="0" w:line="240" w:lineRule="auto"/>
      </w:pPr>
      <w:r>
        <w:separator/>
      </w:r>
    </w:p>
  </w:endnote>
  <w:endnote w:type="continuationSeparator" w:id="0">
    <w:p w14:paraId="4142733E" w14:textId="77777777" w:rsidR="00584CB9" w:rsidRDefault="00584CB9" w:rsidP="00972A2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3FDB" w14:textId="77777777" w:rsidR="00584CB9" w:rsidRDefault="00584CB9" w:rsidP="00972A22">
      <w:pPr>
        <w:spacing w:before="0" w:line="240" w:lineRule="auto"/>
      </w:pPr>
      <w:r>
        <w:separator/>
      </w:r>
    </w:p>
  </w:footnote>
  <w:footnote w:type="continuationSeparator" w:id="0">
    <w:p w14:paraId="1A8548EE" w14:textId="77777777" w:rsidR="00584CB9" w:rsidRDefault="00584CB9" w:rsidP="00972A22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B9"/>
    <w:rsid w:val="004B1463"/>
    <w:rsid w:val="00584CB9"/>
    <w:rsid w:val="005D77A0"/>
    <w:rsid w:val="006917AA"/>
    <w:rsid w:val="00741426"/>
    <w:rsid w:val="007D07A6"/>
    <w:rsid w:val="008979B9"/>
    <w:rsid w:val="00972A22"/>
    <w:rsid w:val="00D155FE"/>
    <w:rsid w:val="00D445E7"/>
    <w:rsid w:val="00E1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C25BB"/>
  <w15:docId w15:val="{1B5FD68F-0FCC-4247-90F0-50D93E08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b/>
        <w:sz w:val="28"/>
        <w:szCs w:val="28"/>
        <w:lang w:val="en-US" w:eastAsia="zh-CN" w:bidi="th-TH"/>
      </w:rPr>
    </w:rPrDefault>
    <w:pPrDefault>
      <w:pPr>
        <w:spacing w:before="301" w:line="487" w:lineRule="auto"/>
        <w:ind w:left="1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72A22"/>
    <w:pPr>
      <w:tabs>
        <w:tab w:val="center" w:pos="4680"/>
        <w:tab w:val="right" w:pos="9360"/>
      </w:tabs>
      <w:spacing w:before="0" w:line="240" w:lineRule="auto"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2A22"/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unhideWhenUsed/>
    <w:rsid w:val="00972A22"/>
    <w:pPr>
      <w:tabs>
        <w:tab w:val="center" w:pos="4680"/>
        <w:tab w:val="right" w:pos="9360"/>
      </w:tabs>
      <w:spacing w:before="0" w:line="240" w:lineRule="auto"/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72A22"/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1974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 Lee</cp:lastModifiedBy>
  <cp:revision>4</cp:revision>
  <cp:lastPrinted>2025-10-21T20:22:00Z</cp:lastPrinted>
  <dcterms:created xsi:type="dcterms:W3CDTF">2025-10-21T20:24:00Z</dcterms:created>
  <dcterms:modified xsi:type="dcterms:W3CDTF">2025-11-10T17:07:00Z</dcterms:modified>
</cp:coreProperties>
</file>