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899"/>
        <w:tblOverlap w:val="never"/>
        <w:tblW w:w="11525" w:type="dxa"/>
        <w:tblLayout w:type="fixed"/>
        <w:tblCellMar>
          <w:left w:w="115" w:type="dxa"/>
          <w:right w:w="115" w:type="dxa"/>
        </w:tblCellMar>
        <w:tblLook w:val="04A0" w:firstRow="1" w:lastRow="0" w:firstColumn="1" w:lastColumn="0" w:noHBand="0" w:noVBand="1"/>
      </w:tblPr>
      <w:tblGrid>
        <w:gridCol w:w="4140"/>
        <w:gridCol w:w="630"/>
        <w:gridCol w:w="6755"/>
      </w:tblGrid>
      <w:tr w:rsidR="00150A9D" w:rsidRPr="0078063D" w14:paraId="07993ECF" w14:textId="77777777" w:rsidTr="00150A9D">
        <w:trPr>
          <w:trHeight w:val="80"/>
        </w:trPr>
        <w:tc>
          <w:tcPr>
            <w:tcW w:w="4140" w:type="dxa"/>
          </w:tcPr>
          <w:p w14:paraId="54FB2B68" w14:textId="77777777" w:rsidR="00150A9D" w:rsidRPr="0078063D" w:rsidRDefault="00150A9D" w:rsidP="00150A9D">
            <w:pPr>
              <w:pStyle w:val="Title"/>
              <w:rPr>
                <w:rFonts w:ascii="Bodoni MT Black" w:hAnsi="Bodoni MT Black" w:cs="Calibri"/>
                <w:b/>
                <w:caps/>
                <w:sz w:val="32"/>
                <w:szCs w:val="32"/>
              </w:rPr>
            </w:pPr>
            <w:r w:rsidRPr="0078063D">
              <w:rPr>
                <w:rFonts w:ascii="Bodoni MT Black" w:hAnsi="Bodoni MT Black" w:cs="Calibri"/>
                <w:b/>
                <w:sz w:val="32"/>
                <w:szCs w:val="32"/>
              </w:rPr>
              <w:t>ACTIVE INITIATIVES</w:t>
            </w:r>
          </w:p>
          <w:p w14:paraId="42BD1A9C" w14:textId="77777777" w:rsidR="00150A9D" w:rsidRPr="0078063D" w:rsidRDefault="00150A9D" w:rsidP="00150A9D">
            <w:pPr>
              <w:tabs>
                <w:tab w:val="left" w:pos="990"/>
              </w:tabs>
              <w:jc w:val="center"/>
              <w:rPr>
                <w:rFonts w:ascii="Bodoni MT Black" w:hAnsi="Bodoni MT Black" w:cs="Calibri"/>
                <w:b/>
                <w:caps/>
                <w:sz w:val="24"/>
                <w:szCs w:val="24"/>
              </w:rPr>
            </w:pPr>
            <w:r w:rsidRPr="0078063D">
              <w:rPr>
                <w:rFonts w:ascii="Bodoni MT Black" w:hAnsi="Bodoni MT Black" w:cs="Calibri"/>
                <w:b/>
                <w:caps/>
                <w:noProof/>
                <w:sz w:val="24"/>
                <w:szCs w:val="24"/>
              </w:rPr>
              <w:drawing>
                <wp:inline distT="0" distB="0" distL="0" distR="0" wp14:anchorId="7733323D" wp14:editId="14DB46FA">
                  <wp:extent cx="2313940" cy="1257300"/>
                  <wp:effectExtent l="57150" t="57150" r="86360" b="95250"/>
                  <wp:docPr id="1217785276" name="Picture 12"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785276" name="Picture 12" descr="Logo&#10;&#10;AI-generated content may be incorrect."/>
                          <pic:cNvPicPr/>
                        </pic:nvPicPr>
                        <pic:blipFill rotWithShape="1">
                          <a:blip r:embed="rId4" cstate="print">
                            <a:extLst>
                              <a:ext uri="{28A0092B-C50C-407E-A947-70E740481C1C}">
                                <a14:useLocalDpi xmlns:a14="http://schemas.microsoft.com/office/drawing/2010/main" val="0"/>
                              </a:ext>
                            </a:extLst>
                          </a:blip>
                          <a:srcRect t="16553" b="1"/>
                          <a:stretch/>
                        </pic:blipFill>
                        <pic:spPr bwMode="auto">
                          <a:xfrm>
                            <a:off x="0" y="0"/>
                            <a:ext cx="2313940" cy="1257300"/>
                          </a:xfrm>
                          <a:prstGeom prst="rect">
                            <a:avLst/>
                          </a:prstGeom>
                          <a:ln w="12700" cap="sq" cmpd="sng" algn="ctr">
                            <a:solidFill>
                              <a:srgbClr val="FFC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rsidRPr="0078063D">
              <w:rPr>
                <w:rFonts w:ascii="Bodoni MT Black" w:hAnsi="Bodoni MT Black" w:cs="Calibri"/>
                <w:b/>
                <w:caps/>
                <w:sz w:val="24"/>
                <w:szCs w:val="24"/>
              </w:rPr>
              <w:t xml:space="preserve"> </w:t>
            </w:r>
          </w:p>
          <w:p w14:paraId="6BB2A6BD" w14:textId="77777777" w:rsidR="00150A9D" w:rsidRPr="0078063D" w:rsidRDefault="00150A9D" w:rsidP="00150A9D">
            <w:pPr>
              <w:jc w:val="center"/>
              <w:rPr>
                <w:rFonts w:ascii="Bodoni MT Black" w:hAnsi="Bodoni MT Black" w:cs="Calibri"/>
                <w:b/>
                <w:sz w:val="32"/>
                <w:szCs w:val="32"/>
              </w:rPr>
            </w:pPr>
            <w:r w:rsidRPr="0078063D">
              <w:rPr>
                <w:rFonts w:ascii="Bodoni MT Black" w:hAnsi="Bodoni MT Black" w:cs="Calibri"/>
                <w:b/>
                <w:sz w:val="32"/>
                <w:szCs w:val="32"/>
              </w:rPr>
              <w:t>ACHIEVEMENTS</w:t>
            </w:r>
            <w:r w:rsidRPr="0078063D">
              <w:rPr>
                <w:rFonts w:ascii="Arial Black" w:hAnsi="Arial Black" w:cs="Times New Roman"/>
                <w:sz w:val="24"/>
                <w:szCs w:val="24"/>
              </w:rPr>
              <w:t xml:space="preserve"> </w:t>
            </w:r>
          </w:p>
          <w:p w14:paraId="3E449B5F" w14:textId="77777777" w:rsidR="00150A9D" w:rsidRPr="00150A9D" w:rsidRDefault="00150A9D" w:rsidP="00150A9D">
            <w:pPr>
              <w:jc w:val="both"/>
              <w:rPr>
                <w:rFonts w:ascii="Arial Black" w:hAnsi="Arial Black" w:cs="Times New Roman"/>
                <w:sz w:val="8"/>
                <w:szCs w:val="8"/>
                <w:u w:val="single"/>
              </w:rPr>
            </w:pPr>
          </w:p>
          <w:p w14:paraId="5D78B26A" w14:textId="7626818B" w:rsidR="00150A9D" w:rsidRPr="0078063D" w:rsidRDefault="00150A9D" w:rsidP="00150A9D">
            <w:pPr>
              <w:jc w:val="both"/>
              <w:rPr>
                <w:rFonts w:ascii="Times New Roman" w:hAnsi="Times New Roman" w:cs="Times New Roman"/>
                <w:sz w:val="16"/>
                <w:szCs w:val="16"/>
                <w:u w:val="single"/>
              </w:rPr>
            </w:pPr>
            <w:r>
              <w:rPr>
                <w:rFonts w:ascii="Arial Black" w:hAnsi="Arial Black" w:cs="Times New Roman"/>
                <w:sz w:val="24"/>
                <w:szCs w:val="24"/>
                <w:u w:val="single"/>
              </w:rPr>
              <w:t>FIRE INVESTIGATION CLASS</w:t>
            </w:r>
          </w:p>
          <w:p w14:paraId="7A617D1F" w14:textId="7ACADFAC" w:rsidR="00150A9D" w:rsidRDefault="00150A9D" w:rsidP="00150A9D">
            <w:pPr>
              <w:jc w:val="both"/>
              <w:rPr>
                <w:rFonts w:ascii="Times New Roman" w:hAnsi="Times New Roman" w:cs="Times New Roman"/>
                <w:sz w:val="22"/>
              </w:rPr>
            </w:pPr>
            <w:r w:rsidRPr="00D3161A">
              <w:rPr>
                <w:rFonts w:ascii="Times New Roman" w:hAnsi="Times New Roman" w:cs="Times New Roman"/>
                <w:sz w:val="22"/>
              </w:rPr>
              <w:t xml:space="preserve">Fire Investigator Danny Irions conducted a fire investigation class at Kendrick High </w:t>
            </w:r>
            <w:r w:rsidRPr="00FF04D4">
              <w:rPr>
                <w:rFonts w:ascii="Times New Roman" w:hAnsi="Times New Roman" w:cs="Times New Roman"/>
                <w:sz w:val="22"/>
              </w:rPr>
              <w:t>School for</w:t>
            </w:r>
            <w:r w:rsidRPr="00D3161A">
              <w:rPr>
                <w:rFonts w:ascii="Times New Roman" w:hAnsi="Times New Roman" w:cs="Times New Roman"/>
                <w:sz w:val="22"/>
              </w:rPr>
              <w:t xml:space="preserve"> Forensic students.</w:t>
            </w:r>
            <w:r>
              <w:rPr>
                <w:rFonts w:ascii="Times New Roman" w:hAnsi="Times New Roman" w:cs="Times New Roman"/>
                <w:sz w:val="22"/>
              </w:rPr>
              <w:t xml:space="preserve"> </w:t>
            </w:r>
            <w:r w:rsidRPr="00D3161A">
              <w:rPr>
                <w:rFonts w:ascii="Times New Roman" w:hAnsi="Times New Roman" w:cs="Times New Roman"/>
                <w:sz w:val="22"/>
              </w:rPr>
              <w:t>They</w:t>
            </w:r>
            <w:r>
              <w:rPr>
                <w:rFonts w:ascii="Times New Roman" w:hAnsi="Times New Roman" w:cs="Times New Roman"/>
                <w:sz w:val="22"/>
              </w:rPr>
              <w:t xml:space="preserve"> a</w:t>
            </w:r>
            <w:r w:rsidRPr="00D3161A">
              <w:rPr>
                <w:rFonts w:ascii="Times New Roman" w:hAnsi="Times New Roman" w:cs="Times New Roman"/>
                <w:sz w:val="22"/>
              </w:rPr>
              <w:t>nalyze</w:t>
            </w:r>
            <w:r w:rsidR="005A1804">
              <w:rPr>
                <w:rFonts w:ascii="Times New Roman" w:hAnsi="Times New Roman" w:cs="Times New Roman"/>
                <w:sz w:val="22"/>
              </w:rPr>
              <w:t>d</w:t>
            </w:r>
            <w:r w:rsidRPr="00D3161A">
              <w:rPr>
                <w:rFonts w:ascii="Times New Roman" w:hAnsi="Times New Roman" w:cs="Times New Roman"/>
                <w:sz w:val="22"/>
              </w:rPr>
              <w:t xml:space="preserve"> fire activity </w:t>
            </w:r>
            <w:r w:rsidR="005A1804">
              <w:rPr>
                <w:rFonts w:ascii="Times New Roman" w:hAnsi="Times New Roman" w:cs="Times New Roman"/>
                <w:sz w:val="22"/>
              </w:rPr>
              <w:t>i</w:t>
            </w:r>
            <w:r w:rsidRPr="00D3161A">
              <w:rPr>
                <w:rFonts w:ascii="Times New Roman" w:hAnsi="Times New Roman" w:cs="Times New Roman"/>
                <w:sz w:val="22"/>
              </w:rPr>
              <w:t>n wooden structures under the guidance of our fire investigators.</w:t>
            </w:r>
            <w:r w:rsidRPr="00FF04D4">
              <w:rPr>
                <w:rFonts w:ascii="Times New Roman" w:hAnsi="Times New Roman" w:cs="Times New Roman"/>
                <w:sz w:val="22"/>
              </w:rPr>
              <w:t xml:space="preserve"> </w:t>
            </w:r>
            <w:r w:rsidRPr="00D3161A">
              <w:rPr>
                <w:rFonts w:ascii="Times New Roman" w:hAnsi="Times New Roman" w:cs="Times New Roman"/>
                <w:sz w:val="22"/>
              </w:rPr>
              <w:t>Kendrick High School’s forensic class put their fire investigation skills to the test! Students built small houses and set them on fire to study fire patterns and determine the origin of the fire—just like real fire investigators.</w:t>
            </w:r>
            <w:r w:rsidRPr="00FF04D4">
              <w:rPr>
                <w:rFonts w:ascii="Times New Roman" w:hAnsi="Times New Roman" w:cs="Times New Roman"/>
                <w:sz w:val="22"/>
              </w:rPr>
              <w:t xml:space="preserve">  </w:t>
            </w:r>
            <w:r w:rsidRPr="00D3161A">
              <w:rPr>
                <w:rFonts w:ascii="Times New Roman" w:hAnsi="Times New Roman" w:cs="Times New Roman"/>
                <w:sz w:val="22"/>
              </w:rPr>
              <w:t>This hands-on experience is a great way to inspire the next generation of fire science professionals!</w:t>
            </w:r>
          </w:p>
          <w:p w14:paraId="039920DE" w14:textId="77777777" w:rsidR="00150A9D" w:rsidRPr="00150A9D" w:rsidRDefault="00150A9D" w:rsidP="00150A9D">
            <w:pPr>
              <w:jc w:val="both"/>
              <w:rPr>
                <w:rFonts w:ascii="Times New Roman" w:hAnsi="Times New Roman" w:cs="Times New Roman"/>
                <w:sz w:val="8"/>
                <w:szCs w:val="8"/>
              </w:rPr>
            </w:pPr>
          </w:p>
          <w:p w14:paraId="61E25CAA" w14:textId="5C97490E" w:rsidR="00150A9D" w:rsidRPr="00150A9D" w:rsidRDefault="00150A9D" w:rsidP="00150A9D">
            <w:pPr>
              <w:jc w:val="both"/>
              <w:rPr>
                <w:rFonts w:ascii="Times New Roman" w:hAnsi="Times New Roman" w:cs="Times New Roman"/>
                <w:sz w:val="24"/>
                <w:szCs w:val="24"/>
              </w:rPr>
            </w:pPr>
            <w:r>
              <w:rPr>
                <w:noProof/>
              </w:rPr>
              <w:drawing>
                <wp:inline distT="0" distB="0" distL="0" distR="0" wp14:anchorId="6E07272E" wp14:editId="237704C1">
                  <wp:extent cx="1009650" cy="1408907"/>
                  <wp:effectExtent l="76200" t="76200" r="133350" b="134620"/>
                  <wp:docPr id="1476798545" name="Picture 1" descr="May be an image of 1 person, studying, television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1 person, studying, television and tex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6314" t="17948" r="29487" b="41666"/>
                          <a:stretch/>
                        </pic:blipFill>
                        <pic:spPr bwMode="auto">
                          <a:xfrm>
                            <a:off x="0" y="0"/>
                            <a:ext cx="1018133" cy="142074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rPr>
                <w:noProof/>
              </w:rPr>
              <w:drawing>
                <wp:inline distT="0" distB="0" distL="0" distR="0" wp14:anchorId="27FE2007" wp14:editId="5B1F840F">
                  <wp:extent cx="1057275" cy="1384565"/>
                  <wp:effectExtent l="76200" t="76200" r="123825" b="139700"/>
                  <wp:docPr id="821655428" name="Picture 19" descr="May be an image of 3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y be an image of 3 peopl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4333" t="16423" r="17508"/>
                          <a:stretch/>
                        </pic:blipFill>
                        <pic:spPr bwMode="auto">
                          <a:xfrm>
                            <a:off x="0" y="0"/>
                            <a:ext cx="1070339" cy="140167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0DB8BA02" w14:textId="77777777" w:rsidR="00150A9D" w:rsidRDefault="00150A9D" w:rsidP="00150A9D">
            <w:pPr>
              <w:rPr>
                <w:rFonts w:ascii="Arial Black" w:hAnsi="Arial Black" w:cs="Times New Roman"/>
                <w:b/>
                <w:bCs/>
                <w:sz w:val="24"/>
                <w:szCs w:val="24"/>
                <w:u w:val="single"/>
              </w:rPr>
            </w:pPr>
          </w:p>
          <w:p w14:paraId="4409C0B9" w14:textId="59EF5719" w:rsidR="00150A9D" w:rsidRPr="0078063D" w:rsidRDefault="00F44CFF" w:rsidP="00150A9D">
            <w:pPr>
              <w:rPr>
                <w:rFonts w:ascii="Arial Black" w:hAnsi="Arial Black" w:cs="Times New Roman"/>
                <w:b/>
                <w:bCs/>
                <w:sz w:val="24"/>
                <w:szCs w:val="24"/>
                <w:u w:val="single"/>
              </w:rPr>
            </w:pPr>
            <w:r>
              <w:rPr>
                <w:rFonts w:ascii="Arial Black" w:hAnsi="Arial Black" w:cs="Times New Roman"/>
                <w:b/>
                <w:bCs/>
                <w:sz w:val="24"/>
                <w:szCs w:val="24"/>
                <w:u w:val="single"/>
              </w:rPr>
              <w:t>CRR FIRE SAFETY EVENTS</w:t>
            </w:r>
          </w:p>
          <w:p w14:paraId="2DD84336" w14:textId="77777777" w:rsidR="00150A9D" w:rsidRDefault="00150A9D" w:rsidP="00F268BB">
            <w:pPr>
              <w:jc w:val="both"/>
              <w:rPr>
                <w:rFonts w:ascii="Times New Roman" w:hAnsi="Times New Roman" w:cs="Times New Roman"/>
                <w:sz w:val="22"/>
              </w:rPr>
            </w:pPr>
            <w:r w:rsidRPr="00150A9D">
              <w:rPr>
                <w:rFonts w:ascii="Times New Roman" w:hAnsi="Times New Roman" w:cs="Times New Roman"/>
                <w:sz w:val="22"/>
              </w:rPr>
              <w:t xml:space="preserve">During the month of February 2025 Columbus Fire and EMS conducted various fire truck displays, station tours and career day events. These events promoted fire safety awareness as well as prevention. </w:t>
            </w:r>
          </w:p>
          <w:p w14:paraId="10A134A2" w14:textId="6F230734" w:rsidR="00150A9D" w:rsidRPr="00150A9D" w:rsidRDefault="00150A9D" w:rsidP="00150A9D">
            <w:pPr>
              <w:rPr>
                <w:rFonts w:ascii="Times New Roman" w:hAnsi="Times New Roman" w:cs="Times New Roman"/>
                <w:sz w:val="8"/>
                <w:szCs w:val="8"/>
              </w:rPr>
            </w:pPr>
            <w:r w:rsidRPr="00150A9D">
              <w:rPr>
                <w:rFonts w:ascii="Times New Roman" w:hAnsi="Times New Roman" w:cs="Times New Roman"/>
                <w:sz w:val="22"/>
              </w:rPr>
              <w:t xml:space="preserve"> </w:t>
            </w:r>
          </w:p>
          <w:p w14:paraId="136CE825" w14:textId="77777777" w:rsidR="00150A9D" w:rsidRPr="0078063D" w:rsidRDefault="00150A9D" w:rsidP="00150A9D">
            <w:pPr>
              <w:jc w:val="both"/>
              <w:rPr>
                <w:rFonts w:ascii="Times New Roman" w:hAnsi="Times New Roman" w:cs="Times New Roman"/>
                <w:sz w:val="24"/>
                <w:szCs w:val="24"/>
              </w:rPr>
            </w:pPr>
            <w:r w:rsidRPr="0078063D">
              <w:rPr>
                <w:noProof/>
              </w:rPr>
              <w:drawing>
                <wp:inline distT="0" distB="0" distL="0" distR="0" wp14:anchorId="631A1348" wp14:editId="7D9D4133">
                  <wp:extent cx="2371725" cy="1406468"/>
                  <wp:effectExtent l="19050" t="19050" r="9525" b="22860"/>
                  <wp:docPr id="1215087264" name="Picture 26" descr="May be an image of 10 people, ambulance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May be an image of 10 people, ambulance and tex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0931"/>
                          <a:stretch/>
                        </pic:blipFill>
                        <pic:spPr bwMode="auto">
                          <a:xfrm>
                            <a:off x="0" y="0"/>
                            <a:ext cx="2398250" cy="1422197"/>
                          </a:xfrm>
                          <a:prstGeom prst="rect">
                            <a:avLst/>
                          </a:prstGeom>
                          <a:noFill/>
                          <a:ln w="19050">
                            <a:solidFill>
                              <a:schemeClr val="tx1"/>
                            </a:solidFill>
                          </a:ln>
                          <a:extLst>
                            <a:ext uri="{53640926-AAD7-44D8-BBD7-CCE9431645EC}">
                              <a14:shadowObscured xmlns:a14="http://schemas.microsoft.com/office/drawing/2010/main"/>
                            </a:ext>
                          </a:extLst>
                        </pic:spPr>
                      </pic:pic>
                    </a:graphicData>
                  </a:graphic>
                </wp:inline>
              </w:drawing>
            </w:r>
          </w:p>
          <w:p w14:paraId="54129D3F" w14:textId="77777777" w:rsidR="00150A9D" w:rsidRPr="0078063D" w:rsidRDefault="00150A9D" w:rsidP="00150A9D">
            <w:pPr>
              <w:jc w:val="both"/>
              <w:rPr>
                <w:rFonts w:ascii="Times New Roman" w:hAnsi="Times New Roman" w:cs="Times New Roman"/>
                <w:sz w:val="24"/>
                <w:szCs w:val="24"/>
              </w:rPr>
            </w:pPr>
          </w:p>
        </w:tc>
        <w:tc>
          <w:tcPr>
            <w:tcW w:w="630" w:type="dxa"/>
          </w:tcPr>
          <w:p w14:paraId="69275080" w14:textId="77777777" w:rsidR="00150A9D" w:rsidRPr="0078063D" w:rsidRDefault="00150A9D" w:rsidP="00150A9D">
            <w:pPr>
              <w:tabs>
                <w:tab w:val="left" w:pos="990"/>
              </w:tabs>
            </w:pPr>
          </w:p>
        </w:tc>
        <w:tc>
          <w:tcPr>
            <w:tcW w:w="6755" w:type="dxa"/>
            <w:shd w:val="clear" w:color="auto" w:fill="auto"/>
          </w:tcPr>
          <w:p w14:paraId="198BC547" w14:textId="77777777" w:rsidR="00150A9D" w:rsidRPr="0078063D" w:rsidRDefault="00150A9D" w:rsidP="00150A9D">
            <w:pPr>
              <w:rPr>
                <w:rFonts w:ascii="Times New Roman" w:hAnsi="Times New Roman" w:cs="Times New Roman"/>
                <w:noProof/>
                <w:sz w:val="24"/>
                <w:szCs w:val="24"/>
                <w:u w:val="single"/>
              </w:rPr>
            </w:pPr>
            <w:r w:rsidRPr="0078063D">
              <w:rPr>
                <w:rFonts w:ascii="Arial Black" w:hAnsi="Arial Black"/>
                <w:b/>
                <w:bCs/>
                <w:noProof/>
                <w:sz w:val="24"/>
                <w:szCs w:val="24"/>
              </w:rPr>
              <w:drawing>
                <wp:anchor distT="0" distB="0" distL="114300" distR="114300" simplePos="0" relativeHeight="251660288" behindDoc="1" locked="0" layoutInCell="1" allowOverlap="1" wp14:anchorId="54781B80" wp14:editId="1EC3ECEC">
                  <wp:simplePos x="0" y="0"/>
                  <wp:positionH relativeFrom="column">
                    <wp:posOffset>51435</wp:posOffset>
                  </wp:positionH>
                  <wp:positionV relativeFrom="paragraph">
                    <wp:posOffset>140970</wp:posOffset>
                  </wp:positionV>
                  <wp:extent cx="819150" cy="752007"/>
                  <wp:effectExtent l="0" t="0" r="0" b="0"/>
                  <wp:wrapNone/>
                  <wp:docPr id="424896098" name="Picture 15"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896098" name="Picture 15" descr="Diagram&#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819150" cy="752007"/>
                          </a:xfrm>
                          <a:prstGeom prst="rect">
                            <a:avLst/>
                          </a:prstGeom>
                        </pic:spPr>
                      </pic:pic>
                    </a:graphicData>
                  </a:graphic>
                  <wp14:sizeRelH relativeFrom="margin">
                    <wp14:pctWidth>0</wp14:pctWidth>
                  </wp14:sizeRelH>
                  <wp14:sizeRelV relativeFrom="margin">
                    <wp14:pctHeight>0</wp14:pctHeight>
                  </wp14:sizeRelV>
                </wp:anchor>
              </w:drawing>
            </w:r>
            <w:r w:rsidRPr="0078063D">
              <w:rPr>
                <w:rFonts w:ascii="Arial Black" w:hAnsi="Arial Black" w:cs="Times New Roman"/>
                <w:sz w:val="24"/>
                <w:szCs w:val="24"/>
                <w:u w:val="single"/>
              </w:rPr>
              <w:t>BURN PREVENTION TIPS</w:t>
            </w:r>
          </w:p>
          <w:p w14:paraId="221BF47C" w14:textId="594D25E7" w:rsidR="00150A9D" w:rsidRPr="0078063D" w:rsidRDefault="00150A9D" w:rsidP="00150A9D">
            <w:pPr>
              <w:jc w:val="both"/>
              <w:rPr>
                <w:rFonts w:ascii="Times New Roman" w:hAnsi="Times New Roman" w:cs="Times New Roman"/>
                <w:noProof/>
                <w:sz w:val="24"/>
                <w:szCs w:val="24"/>
              </w:rPr>
            </w:pPr>
            <w:r w:rsidRPr="0078063D">
              <w:rPr>
                <w:rFonts w:ascii="Times New Roman" w:hAnsi="Times New Roman" w:cs="Times New Roman"/>
                <w:noProof/>
                <w:sz w:val="24"/>
                <w:szCs w:val="24"/>
              </w:rPr>
              <w:t xml:space="preserve">                      </w:t>
            </w:r>
            <w:r w:rsidR="00433A58">
              <w:rPr>
                <w:rFonts w:ascii="Times New Roman" w:hAnsi="Times New Roman" w:cs="Times New Roman"/>
                <w:noProof/>
                <w:sz w:val="24"/>
                <w:szCs w:val="24"/>
              </w:rPr>
              <w:t xml:space="preserve">  </w:t>
            </w:r>
            <w:r w:rsidR="00E558BA">
              <w:rPr>
                <w:rFonts w:ascii="Times New Roman" w:hAnsi="Times New Roman" w:cs="Times New Roman"/>
                <w:noProof/>
                <w:sz w:val="24"/>
                <w:szCs w:val="24"/>
              </w:rPr>
              <w:t xml:space="preserve"> </w:t>
            </w:r>
            <w:r w:rsidRPr="0078063D">
              <w:rPr>
                <w:rFonts w:ascii="Times New Roman" w:hAnsi="Times New Roman" w:cs="Times New Roman"/>
                <w:noProof/>
                <w:sz w:val="24"/>
                <w:szCs w:val="24"/>
              </w:rPr>
              <w:t>February 2</w:t>
            </w:r>
            <w:r w:rsidRPr="0078063D">
              <w:rPr>
                <w:rFonts w:ascii="Times New Roman" w:hAnsi="Times New Roman" w:cs="Times New Roman"/>
                <w:noProof/>
                <w:sz w:val="24"/>
                <w:szCs w:val="24"/>
                <w:vertAlign w:val="superscript"/>
              </w:rPr>
              <w:t>nd</w:t>
            </w:r>
            <w:r w:rsidRPr="0078063D">
              <w:rPr>
                <w:rFonts w:ascii="Times New Roman" w:hAnsi="Times New Roman" w:cs="Times New Roman"/>
                <w:noProof/>
                <w:sz w:val="24"/>
                <w:szCs w:val="24"/>
              </w:rPr>
              <w:t xml:space="preserve"> -8</w:t>
            </w:r>
            <w:r w:rsidRPr="0078063D">
              <w:rPr>
                <w:rFonts w:ascii="Times New Roman" w:hAnsi="Times New Roman" w:cs="Times New Roman"/>
                <w:noProof/>
                <w:sz w:val="24"/>
                <w:szCs w:val="24"/>
                <w:vertAlign w:val="superscript"/>
              </w:rPr>
              <w:t>th</w:t>
            </w:r>
            <w:r w:rsidRPr="0078063D">
              <w:rPr>
                <w:rFonts w:ascii="Times New Roman" w:hAnsi="Times New Roman" w:cs="Times New Roman"/>
                <w:noProof/>
                <w:sz w:val="24"/>
                <w:szCs w:val="24"/>
              </w:rPr>
              <w:t xml:space="preserve"> marks National Burn Awareness</w:t>
            </w:r>
          </w:p>
          <w:p w14:paraId="257EFBA9" w14:textId="2324E40A" w:rsidR="00150A9D" w:rsidRPr="0078063D" w:rsidRDefault="00150A9D" w:rsidP="00150A9D">
            <w:pPr>
              <w:jc w:val="both"/>
              <w:rPr>
                <w:rFonts w:ascii="Times New Roman" w:hAnsi="Times New Roman" w:cs="Times New Roman"/>
                <w:noProof/>
                <w:sz w:val="24"/>
                <w:szCs w:val="24"/>
              </w:rPr>
            </w:pPr>
            <w:r w:rsidRPr="0078063D">
              <w:rPr>
                <w:rFonts w:ascii="Times New Roman" w:hAnsi="Times New Roman" w:cs="Times New Roman"/>
                <w:noProof/>
                <w:sz w:val="24"/>
                <w:szCs w:val="24"/>
              </w:rPr>
              <w:t xml:space="preserve">                     </w:t>
            </w:r>
            <w:r w:rsidR="00433A58">
              <w:rPr>
                <w:rFonts w:ascii="Times New Roman" w:hAnsi="Times New Roman" w:cs="Times New Roman"/>
                <w:noProof/>
                <w:sz w:val="24"/>
                <w:szCs w:val="24"/>
              </w:rPr>
              <w:t xml:space="preserve">  </w:t>
            </w:r>
            <w:r w:rsidR="00E558BA">
              <w:rPr>
                <w:rFonts w:ascii="Times New Roman" w:hAnsi="Times New Roman" w:cs="Times New Roman"/>
                <w:noProof/>
                <w:sz w:val="24"/>
                <w:szCs w:val="24"/>
              </w:rPr>
              <w:t xml:space="preserve"> </w:t>
            </w:r>
            <w:r w:rsidRPr="0078063D">
              <w:rPr>
                <w:rFonts w:ascii="Times New Roman" w:hAnsi="Times New Roman" w:cs="Times New Roman"/>
                <w:noProof/>
                <w:sz w:val="24"/>
                <w:szCs w:val="24"/>
              </w:rPr>
              <w:t>Week.  The American Burn Association has provided</w:t>
            </w:r>
          </w:p>
          <w:p w14:paraId="77245A17" w14:textId="18F25148" w:rsidR="00E558BA" w:rsidRDefault="00150A9D" w:rsidP="00150A9D">
            <w:pPr>
              <w:jc w:val="both"/>
              <w:rPr>
                <w:rFonts w:ascii="Times New Roman" w:hAnsi="Times New Roman" w:cs="Times New Roman"/>
                <w:noProof/>
                <w:sz w:val="24"/>
                <w:szCs w:val="24"/>
              </w:rPr>
            </w:pPr>
            <w:r w:rsidRPr="0078063D">
              <w:rPr>
                <w:rFonts w:ascii="Times New Roman" w:hAnsi="Times New Roman" w:cs="Times New Roman"/>
                <w:noProof/>
                <w:sz w:val="24"/>
                <w:szCs w:val="24"/>
              </w:rPr>
              <w:t xml:space="preserve">                     </w:t>
            </w:r>
            <w:r w:rsidR="00433A58">
              <w:rPr>
                <w:rFonts w:ascii="Times New Roman" w:hAnsi="Times New Roman" w:cs="Times New Roman"/>
                <w:noProof/>
                <w:sz w:val="24"/>
                <w:szCs w:val="24"/>
              </w:rPr>
              <w:t xml:space="preserve">  </w:t>
            </w:r>
            <w:r w:rsidR="00E558BA">
              <w:rPr>
                <w:rFonts w:ascii="Times New Roman" w:hAnsi="Times New Roman" w:cs="Times New Roman"/>
                <w:noProof/>
                <w:sz w:val="24"/>
                <w:szCs w:val="24"/>
              </w:rPr>
              <w:t xml:space="preserve"> </w:t>
            </w:r>
            <w:r w:rsidRPr="0078063D">
              <w:rPr>
                <w:rFonts w:ascii="Times New Roman" w:hAnsi="Times New Roman" w:cs="Times New Roman"/>
                <w:noProof/>
                <w:sz w:val="24"/>
                <w:szCs w:val="24"/>
              </w:rPr>
              <w:t xml:space="preserve">CFEMS with some preventive measures </w:t>
            </w:r>
            <w:r w:rsidR="00DD78EA">
              <w:rPr>
                <w:rFonts w:ascii="Times New Roman" w:hAnsi="Times New Roman" w:cs="Times New Roman"/>
                <w:noProof/>
                <w:sz w:val="24"/>
                <w:szCs w:val="24"/>
              </w:rPr>
              <w:t>of</w:t>
            </w:r>
            <w:r w:rsidRPr="0078063D">
              <w:rPr>
                <w:rFonts w:ascii="Times New Roman" w:hAnsi="Times New Roman" w:cs="Times New Roman"/>
                <w:noProof/>
                <w:sz w:val="24"/>
                <w:szCs w:val="24"/>
              </w:rPr>
              <w:t xml:space="preserve">  bodily</w:t>
            </w:r>
            <w:r w:rsidR="00E558BA">
              <w:rPr>
                <w:rFonts w:ascii="Times New Roman" w:hAnsi="Times New Roman" w:cs="Times New Roman"/>
                <w:noProof/>
                <w:sz w:val="24"/>
                <w:szCs w:val="24"/>
              </w:rPr>
              <w:t xml:space="preserve">          </w:t>
            </w:r>
          </w:p>
          <w:p w14:paraId="6CC742A2" w14:textId="37ED243B" w:rsidR="00150A9D" w:rsidRPr="00150A9D" w:rsidRDefault="00E558BA" w:rsidP="00150A9D">
            <w:pPr>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150A9D" w:rsidRPr="0078063D">
              <w:rPr>
                <w:rFonts w:ascii="Times New Roman" w:hAnsi="Times New Roman" w:cs="Times New Roman"/>
                <w:noProof/>
                <w:sz w:val="24"/>
                <w:szCs w:val="24"/>
              </w:rPr>
              <w:t xml:space="preserve"> burn injuries in the home that could also cause house fires. </w:t>
            </w:r>
            <w:r w:rsidR="00150A9D" w:rsidRPr="0078063D">
              <w:rPr>
                <w:rFonts w:ascii="Times New Roman" w:hAnsi="Times New Roman" w:cs="Times New Roman"/>
                <w:b/>
                <w:bCs/>
                <w:noProof/>
                <w:sz w:val="24"/>
                <w:szCs w:val="24"/>
              </w:rPr>
              <w:t>TIPS</w:t>
            </w:r>
            <w:r w:rsidR="00150A9D" w:rsidRPr="0078063D">
              <w:rPr>
                <w:rFonts w:ascii="Times New Roman" w:hAnsi="Times New Roman" w:cs="Times New Roman"/>
                <w:noProof/>
                <w:sz w:val="24"/>
                <w:szCs w:val="24"/>
              </w:rPr>
              <w:t xml:space="preserve">: USE A TIMER: Avoid overcooking </w:t>
            </w:r>
            <w:r w:rsidR="00DD78EA">
              <w:rPr>
                <w:rFonts w:ascii="Times New Roman" w:hAnsi="Times New Roman" w:cs="Times New Roman"/>
                <w:noProof/>
                <w:sz w:val="24"/>
                <w:szCs w:val="24"/>
              </w:rPr>
              <w:t xml:space="preserve">by </w:t>
            </w:r>
            <w:r w:rsidR="00150A9D" w:rsidRPr="0078063D">
              <w:rPr>
                <w:rFonts w:ascii="Times New Roman" w:hAnsi="Times New Roman" w:cs="Times New Roman"/>
                <w:noProof/>
                <w:sz w:val="24"/>
                <w:szCs w:val="24"/>
              </w:rPr>
              <w:t>forgetting what’s on the stove and leaving food unattended while cooking. DON’T FORGET:  Blow out candles when you leave the room or go to bed</w:t>
            </w:r>
            <w:r w:rsidR="0067743A">
              <w:rPr>
                <w:rFonts w:ascii="Times New Roman" w:hAnsi="Times New Roman" w:cs="Times New Roman"/>
                <w:noProof/>
                <w:sz w:val="24"/>
                <w:szCs w:val="24"/>
              </w:rPr>
              <w:t>.</w:t>
            </w:r>
            <w:r w:rsidR="00327CE6">
              <w:rPr>
                <w:rFonts w:ascii="Times New Roman" w:hAnsi="Times New Roman" w:cs="Times New Roman"/>
                <w:noProof/>
                <w:sz w:val="24"/>
                <w:szCs w:val="24"/>
              </w:rPr>
              <w:t xml:space="preserve">  </w:t>
            </w:r>
            <w:r w:rsidR="00150A9D" w:rsidRPr="0078063D">
              <w:rPr>
                <w:rFonts w:ascii="Times New Roman" w:hAnsi="Times New Roman" w:cs="Times New Roman"/>
                <w:noProof/>
                <w:sz w:val="24"/>
                <w:szCs w:val="24"/>
              </w:rPr>
              <w:t>LIMIT CORDS:  Don’t overload your outlets.  Keep cords safe and out of reach.  Contact ABA for more information.</w:t>
            </w:r>
          </w:p>
          <w:p w14:paraId="25EF068B" w14:textId="77777777" w:rsidR="00150A9D" w:rsidRDefault="00150A9D" w:rsidP="00150A9D">
            <w:pPr>
              <w:jc w:val="both"/>
              <w:rPr>
                <w:rFonts w:ascii="Arial Black" w:hAnsi="Arial Black"/>
                <w:b/>
                <w:bCs/>
                <w:noProof/>
                <w:sz w:val="24"/>
                <w:szCs w:val="24"/>
                <w:u w:val="single"/>
              </w:rPr>
            </w:pPr>
          </w:p>
          <w:p w14:paraId="33542029" w14:textId="190668CC" w:rsidR="00150A9D" w:rsidRPr="0078063D" w:rsidRDefault="00150A9D" w:rsidP="00150A9D">
            <w:pPr>
              <w:jc w:val="both"/>
              <w:rPr>
                <w:rFonts w:ascii="Arial Black" w:hAnsi="Arial Black"/>
                <w:noProof/>
                <w:sz w:val="24"/>
                <w:szCs w:val="24"/>
                <w:u w:val="single"/>
              </w:rPr>
            </w:pPr>
            <w:r w:rsidRPr="0078063D">
              <w:rPr>
                <w:rFonts w:ascii="Arial Black" w:hAnsi="Arial Black"/>
                <w:b/>
                <w:bCs/>
                <w:noProof/>
                <w:sz w:val="24"/>
                <w:szCs w:val="24"/>
                <w:u w:val="single"/>
              </w:rPr>
              <w:t xml:space="preserve">COLUMBUS CORRECT CARE </w:t>
            </w:r>
          </w:p>
          <w:p w14:paraId="3D62A088" w14:textId="77777777" w:rsidR="00150A9D" w:rsidRPr="0078063D" w:rsidRDefault="00150A9D" w:rsidP="00150A9D">
            <w:pPr>
              <w:jc w:val="both"/>
              <w:rPr>
                <w:noProof/>
              </w:rPr>
            </w:pPr>
            <w:r w:rsidRPr="0078063D">
              <w:rPr>
                <w:rFonts w:ascii="Arial Black" w:hAnsi="Arial Black"/>
                <w:b/>
                <w:bCs/>
                <w:noProof/>
                <w:sz w:val="24"/>
                <w:szCs w:val="24"/>
              </w:rPr>
              <mc:AlternateContent>
                <mc:Choice Requires="wps">
                  <w:drawing>
                    <wp:anchor distT="0" distB="0" distL="114300" distR="114300" simplePos="0" relativeHeight="251659264" behindDoc="0" locked="0" layoutInCell="1" allowOverlap="1" wp14:anchorId="5D64D108" wp14:editId="7FB3FBB1">
                      <wp:simplePos x="0" y="0"/>
                      <wp:positionH relativeFrom="column">
                        <wp:posOffset>-17145</wp:posOffset>
                      </wp:positionH>
                      <wp:positionV relativeFrom="paragraph">
                        <wp:posOffset>25400</wp:posOffset>
                      </wp:positionV>
                      <wp:extent cx="4000500" cy="0"/>
                      <wp:effectExtent l="0" t="0" r="0" b="0"/>
                      <wp:wrapNone/>
                      <wp:docPr id="2046819192" name="Straight Connector 10"/>
                      <wp:cNvGraphicFramePr/>
                      <a:graphic xmlns:a="http://schemas.openxmlformats.org/drawingml/2006/main">
                        <a:graphicData uri="http://schemas.microsoft.com/office/word/2010/wordprocessingShape">
                          <wps:wsp>
                            <wps:cNvCnPr/>
                            <wps:spPr>
                              <a:xfrm>
                                <a:off x="0" y="0"/>
                                <a:ext cx="40005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97BE00"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2pt" to="313.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" strokecolor="black [3213]" strokeweight="1pt">
                      <v:stroke joinstyle="miter"/>
                    </v:line>
                  </w:pict>
                </mc:Fallback>
              </mc:AlternateContent>
            </w:r>
            <w:r w:rsidRPr="0078063D">
              <w:rPr>
                <w:noProof/>
              </w:rPr>
              <w:drawing>
                <wp:inline distT="0" distB="0" distL="0" distR="0" wp14:anchorId="36CBA2B2" wp14:editId="3D2D67FF">
                  <wp:extent cx="4086225" cy="2387232"/>
                  <wp:effectExtent l="38100" t="38100" r="28575" b="32385"/>
                  <wp:docPr id="975450432" name="Picture 16" descr="A couple of men standing next to a police c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450432" name="Picture 16" descr="A couple of men standing next to a police car&#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4092244" cy="2390748"/>
                          </a:xfrm>
                          <a:prstGeom prst="rect">
                            <a:avLst/>
                          </a:prstGeom>
                          <a:ln w="38100">
                            <a:solidFill>
                              <a:srgbClr val="00B0F0"/>
                            </a:solidFill>
                          </a:ln>
                        </pic:spPr>
                      </pic:pic>
                    </a:graphicData>
                  </a:graphic>
                </wp:inline>
              </w:drawing>
            </w:r>
          </w:p>
          <w:p w14:paraId="0BB560DE" w14:textId="30C83D42" w:rsidR="00150A9D" w:rsidRPr="00150A9D" w:rsidRDefault="00150A9D" w:rsidP="00150A9D">
            <w:pPr>
              <w:jc w:val="both"/>
              <w:rPr>
                <w:rFonts w:ascii="Times New Roman" w:hAnsi="Times New Roman" w:cs="Times New Roman"/>
                <w:sz w:val="24"/>
                <w:szCs w:val="24"/>
                <w:shd w:val="clear" w:color="auto" w:fill="FFFFFF"/>
              </w:rPr>
            </w:pPr>
            <w:r w:rsidRPr="0078063D">
              <w:rPr>
                <w:rFonts w:ascii="Times New Roman" w:hAnsi="Times New Roman" w:cs="Times New Roman"/>
                <w:sz w:val="24"/>
                <w:szCs w:val="24"/>
                <w:shd w:val="clear" w:color="auto" w:fill="FFFFFF"/>
              </w:rPr>
              <w:t>On February 3</w:t>
            </w:r>
            <w:r w:rsidRPr="0078063D">
              <w:rPr>
                <w:rFonts w:ascii="Times New Roman" w:hAnsi="Times New Roman" w:cs="Times New Roman"/>
                <w:sz w:val="24"/>
                <w:szCs w:val="24"/>
                <w:shd w:val="clear" w:color="auto" w:fill="FFFFFF"/>
                <w:vertAlign w:val="superscript"/>
              </w:rPr>
              <w:t>rd</w:t>
            </w:r>
            <w:r w:rsidRPr="0078063D">
              <w:rPr>
                <w:rFonts w:ascii="Times New Roman" w:hAnsi="Times New Roman" w:cs="Times New Roman"/>
                <w:sz w:val="24"/>
                <w:szCs w:val="24"/>
                <w:shd w:val="clear" w:color="auto" w:fill="FFFFFF"/>
              </w:rPr>
              <w:t>, Columbus Fire and EMS successfully launched their new Mobile Integrated Healthcare unit.  The unit consists of a Firemedic Jonathan Lauglin</w:t>
            </w:r>
            <w:r w:rsidR="00A92A5D">
              <w:rPr>
                <w:rFonts w:ascii="Times New Roman" w:hAnsi="Times New Roman" w:cs="Times New Roman"/>
                <w:sz w:val="24"/>
                <w:szCs w:val="24"/>
                <w:shd w:val="clear" w:color="auto" w:fill="FFFFFF"/>
              </w:rPr>
              <w:t xml:space="preserve"> (</w:t>
            </w:r>
            <w:r w:rsidRPr="0078063D">
              <w:rPr>
                <w:rFonts w:ascii="Times New Roman" w:hAnsi="Times New Roman" w:cs="Times New Roman"/>
                <w:sz w:val="24"/>
                <w:szCs w:val="24"/>
                <w:shd w:val="clear" w:color="auto" w:fill="FFFFFF"/>
              </w:rPr>
              <w:t>left</w:t>
            </w:r>
            <w:r w:rsidR="00A92A5D">
              <w:rPr>
                <w:rFonts w:ascii="Times New Roman" w:hAnsi="Times New Roman" w:cs="Times New Roman"/>
                <w:sz w:val="24"/>
                <w:szCs w:val="24"/>
                <w:shd w:val="clear" w:color="auto" w:fill="FFFFFF"/>
              </w:rPr>
              <w:t>)</w:t>
            </w:r>
            <w:r w:rsidRPr="0078063D">
              <w:rPr>
                <w:rFonts w:ascii="Times New Roman" w:hAnsi="Times New Roman" w:cs="Times New Roman"/>
                <w:sz w:val="24"/>
                <w:szCs w:val="24"/>
                <w:shd w:val="clear" w:color="auto" w:fill="FFFFFF"/>
              </w:rPr>
              <w:t xml:space="preserve">, and a Nurse Practitioner Kelly Smith </w:t>
            </w:r>
            <w:r w:rsidR="00A92A5D">
              <w:rPr>
                <w:rFonts w:ascii="Times New Roman" w:hAnsi="Times New Roman" w:cs="Times New Roman"/>
                <w:sz w:val="24"/>
                <w:szCs w:val="24"/>
                <w:shd w:val="clear" w:color="auto" w:fill="FFFFFF"/>
              </w:rPr>
              <w:t>(</w:t>
            </w:r>
            <w:r w:rsidRPr="0078063D">
              <w:rPr>
                <w:rFonts w:ascii="Times New Roman" w:hAnsi="Times New Roman" w:cs="Times New Roman"/>
                <w:sz w:val="24"/>
                <w:szCs w:val="24"/>
                <w:shd w:val="clear" w:color="auto" w:fill="FFFFFF"/>
              </w:rPr>
              <w:t>right</w:t>
            </w:r>
            <w:r w:rsidR="00A92A5D">
              <w:rPr>
                <w:rFonts w:ascii="Times New Roman" w:hAnsi="Times New Roman" w:cs="Times New Roman"/>
                <w:sz w:val="24"/>
                <w:szCs w:val="24"/>
                <w:shd w:val="clear" w:color="auto" w:fill="FFFFFF"/>
              </w:rPr>
              <w:t>)</w:t>
            </w:r>
            <w:r w:rsidR="00580464">
              <w:rPr>
                <w:rFonts w:ascii="Times New Roman" w:hAnsi="Times New Roman" w:cs="Times New Roman"/>
                <w:sz w:val="24"/>
                <w:szCs w:val="24"/>
                <w:shd w:val="clear" w:color="auto" w:fill="FFFFFF"/>
              </w:rPr>
              <w:t xml:space="preserve"> from </w:t>
            </w:r>
            <w:proofErr w:type="spellStart"/>
            <w:r w:rsidR="00580464">
              <w:rPr>
                <w:rFonts w:ascii="Times New Roman" w:hAnsi="Times New Roman" w:cs="Times New Roman"/>
                <w:sz w:val="24"/>
                <w:szCs w:val="24"/>
                <w:shd w:val="clear" w:color="auto" w:fill="FFFFFF"/>
              </w:rPr>
              <w:t>MercyMed</w:t>
            </w:r>
            <w:proofErr w:type="spellEnd"/>
            <w:r w:rsidR="00A92A5D">
              <w:rPr>
                <w:rFonts w:ascii="Times New Roman" w:hAnsi="Times New Roman" w:cs="Times New Roman"/>
                <w:sz w:val="24"/>
                <w:szCs w:val="24"/>
                <w:shd w:val="clear" w:color="auto" w:fill="FFFFFF"/>
              </w:rPr>
              <w:t xml:space="preserve"> </w:t>
            </w:r>
            <w:r w:rsidR="00E07DF0">
              <w:rPr>
                <w:rFonts w:ascii="Times New Roman" w:hAnsi="Times New Roman" w:cs="Times New Roman"/>
                <w:sz w:val="24"/>
                <w:szCs w:val="24"/>
                <w:shd w:val="clear" w:color="auto" w:fill="FFFFFF"/>
              </w:rPr>
              <w:t>focused on</w:t>
            </w:r>
            <w:r w:rsidRPr="0078063D">
              <w:rPr>
                <w:rFonts w:ascii="Times New Roman" w:hAnsi="Times New Roman" w:cs="Times New Roman"/>
                <w:sz w:val="24"/>
                <w:szCs w:val="24"/>
                <w:shd w:val="clear" w:color="auto" w:fill="FFFFFF"/>
              </w:rPr>
              <w:t xml:space="preserve"> care for high utilizers</w:t>
            </w:r>
            <w:r w:rsidR="00E07DF0">
              <w:rPr>
                <w:rFonts w:ascii="Times New Roman" w:hAnsi="Times New Roman" w:cs="Times New Roman"/>
                <w:sz w:val="24"/>
                <w:szCs w:val="24"/>
                <w:shd w:val="clear" w:color="auto" w:fill="FFFFFF"/>
              </w:rPr>
              <w:t xml:space="preserve"> of the EMS system</w:t>
            </w:r>
            <w:r w:rsidRPr="0078063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Thanks to all that made this </w:t>
            </w:r>
            <w:r w:rsidR="002561C9">
              <w:rPr>
                <w:rFonts w:ascii="Times New Roman" w:hAnsi="Times New Roman" w:cs="Times New Roman"/>
                <w:sz w:val="24"/>
                <w:szCs w:val="24"/>
                <w:shd w:val="clear" w:color="auto" w:fill="FFFFFF"/>
              </w:rPr>
              <w:t xml:space="preserve">initiative </w:t>
            </w:r>
            <w:r>
              <w:rPr>
                <w:rFonts w:ascii="Times New Roman" w:hAnsi="Times New Roman" w:cs="Times New Roman"/>
                <w:sz w:val="24"/>
                <w:szCs w:val="24"/>
                <w:shd w:val="clear" w:color="auto" w:fill="FFFFFF"/>
              </w:rPr>
              <w:t xml:space="preserve">possible. </w:t>
            </w:r>
          </w:p>
          <w:p w14:paraId="4851E7DC" w14:textId="77777777" w:rsidR="00150A9D" w:rsidRPr="00150A9D" w:rsidRDefault="00150A9D" w:rsidP="00150A9D">
            <w:pPr>
              <w:pStyle w:val="Heading2"/>
              <w:jc w:val="both"/>
              <w:rPr>
                <w:rFonts w:ascii="Arial Black" w:hAnsi="Arial Black" w:cs="Times New Roman"/>
                <w:color w:val="auto"/>
                <w:sz w:val="24"/>
                <w:szCs w:val="24"/>
                <w:u w:val="single"/>
              </w:rPr>
            </w:pPr>
            <w:r w:rsidRPr="00150A9D">
              <w:rPr>
                <w:rFonts w:ascii="Arial Black" w:hAnsi="Arial Black" w:cs="Times New Roman"/>
                <w:color w:val="auto"/>
                <w:sz w:val="24"/>
                <w:szCs w:val="24"/>
                <w:u w:val="single"/>
              </w:rPr>
              <w:t>CADET GRADUATION CEREMONY</w:t>
            </w:r>
          </w:p>
          <w:p w14:paraId="0938BA24" w14:textId="77777777" w:rsidR="00150A9D" w:rsidRPr="0078063D" w:rsidRDefault="00150A9D" w:rsidP="00150A9D">
            <w:pPr>
              <w:jc w:val="center"/>
              <w:rPr>
                <w:rFonts w:ascii="Times New Roman" w:hAnsi="Times New Roman" w:cs="Times New Roman"/>
                <w:sz w:val="22"/>
              </w:rPr>
            </w:pPr>
            <w:r w:rsidRPr="0078063D">
              <w:rPr>
                <w:rFonts w:ascii="Times New Roman" w:hAnsi="Times New Roman" w:cs="Times New Roman"/>
                <w:noProof/>
                <w:sz w:val="22"/>
              </w:rPr>
              <w:drawing>
                <wp:inline distT="0" distB="0" distL="0" distR="0" wp14:anchorId="11FB799B" wp14:editId="7774EC39">
                  <wp:extent cx="3352800" cy="1872661"/>
                  <wp:effectExtent l="76200" t="76200" r="133350" b="127635"/>
                  <wp:docPr id="1644129655" name="Picture 18" descr="A group of men holding a plaq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129655" name="Picture 18" descr="A group of men holding a plaque&#10;&#10;AI-generated content may be incorrect."/>
                          <pic:cNvPicPr/>
                        </pic:nvPicPr>
                        <pic:blipFill rotWithShape="1">
                          <a:blip r:embed="rId10">
                            <a:extLst>
                              <a:ext uri="{28A0092B-C50C-407E-A947-70E740481C1C}">
                                <a14:useLocalDpi xmlns:a14="http://schemas.microsoft.com/office/drawing/2010/main" val="0"/>
                              </a:ext>
                            </a:extLst>
                          </a:blip>
                          <a:srcRect t="9127"/>
                          <a:stretch/>
                        </pic:blipFill>
                        <pic:spPr bwMode="auto">
                          <a:xfrm>
                            <a:off x="0" y="0"/>
                            <a:ext cx="3368987" cy="188170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6049BB09" w14:textId="77777777" w:rsidR="00150A9D" w:rsidRPr="0078063D" w:rsidRDefault="00150A9D" w:rsidP="00150A9D">
            <w:pPr>
              <w:jc w:val="both"/>
              <w:rPr>
                <w:rFonts w:ascii="Times New Roman" w:hAnsi="Times New Roman" w:cs="Times New Roman"/>
                <w:sz w:val="24"/>
                <w:szCs w:val="24"/>
                <w:shd w:val="clear" w:color="auto" w:fill="FFFFFF"/>
              </w:rPr>
            </w:pPr>
            <w:r w:rsidRPr="0078063D">
              <w:rPr>
                <w:rFonts w:ascii="Times New Roman" w:hAnsi="Times New Roman" w:cs="Times New Roman"/>
                <w:sz w:val="22"/>
              </w:rPr>
              <w:t>Columbus Fire and Emergency Medical Services, Congratulates, Captai</w:t>
            </w:r>
            <w:r>
              <w:rPr>
                <w:rFonts w:ascii="Times New Roman" w:hAnsi="Times New Roman" w:cs="Times New Roman"/>
                <w:sz w:val="22"/>
              </w:rPr>
              <w:t xml:space="preserve">n James Barnes and Captain Clayton Moore for completing the city’s Leadership Development Program.  This program introduces students from various departments to include the functionality of each department with an emphasis on leadership.  </w:t>
            </w:r>
          </w:p>
        </w:tc>
      </w:tr>
    </w:tbl>
    <w:p w14:paraId="358B53F4" w14:textId="77777777" w:rsidR="009942C8" w:rsidRDefault="009942C8" w:rsidP="00150A9D"/>
    <w:sectPr w:rsidR="009942C8" w:rsidSect="00684278">
      <w:pgSz w:w="12240" w:h="15840"/>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doni MT Black">
    <w:panose1 w:val="02070A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A9D"/>
    <w:rsid w:val="0001018F"/>
    <w:rsid w:val="00062CA8"/>
    <w:rsid w:val="000948D2"/>
    <w:rsid w:val="00150A9D"/>
    <w:rsid w:val="001815FB"/>
    <w:rsid w:val="002561C9"/>
    <w:rsid w:val="00327CE6"/>
    <w:rsid w:val="00433A58"/>
    <w:rsid w:val="00580464"/>
    <w:rsid w:val="005A1804"/>
    <w:rsid w:val="005C478C"/>
    <w:rsid w:val="00665F99"/>
    <w:rsid w:val="0067743A"/>
    <w:rsid w:val="00684278"/>
    <w:rsid w:val="009942C8"/>
    <w:rsid w:val="00A92A5D"/>
    <w:rsid w:val="00BE4DE3"/>
    <w:rsid w:val="00C42F21"/>
    <w:rsid w:val="00DD78EA"/>
    <w:rsid w:val="00E07DF0"/>
    <w:rsid w:val="00E558BA"/>
    <w:rsid w:val="00EC157B"/>
    <w:rsid w:val="00F268BB"/>
    <w:rsid w:val="00F44CFF"/>
    <w:rsid w:val="00FE4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5E825"/>
  <w15:chartTrackingRefBased/>
  <w15:docId w15:val="{F40C0D85-EB17-4162-A77E-90235C131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A9D"/>
    <w:pPr>
      <w:spacing w:after="0" w:line="240" w:lineRule="auto"/>
    </w:pPr>
    <w:rPr>
      <w:rFonts w:eastAsiaTheme="minorEastAsia"/>
      <w:kern w:val="0"/>
      <w:sz w:val="18"/>
      <w:szCs w:val="22"/>
      <w:lang w:eastAsia="ja-JP"/>
      <w14:ligatures w14:val="none"/>
    </w:rPr>
  </w:style>
  <w:style w:type="paragraph" w:styleId="Heading1">
    <w:name w:val="heading 1"/>
    <w:basedOn w:val="Normal"/>
    <w:next w:val="Normal"/>
    <w:link w:val="Heading1Char"/>
    <w:uiPriority w:val="9"/>
    <w:qFormat/>
    <w:rsid w:val="00150A9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unhideWhenUsed/>
    <w:qFormat/>
    <w:rsid w:val="00150A9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150A9D"/>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150A9D"/>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150A9D"/>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150A9D"/>
    <w:pPr>
      <w:keepNext/>
      <w:keepLines/>
      <w:spacing w:before="4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150A9D"/>
    <w:pPr>
      <w:keepNext/>
      <w:keepLines/>
      <w:spacing w:before="4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150A9D"/>
    <w:pPr>
      <w:keepNext/>
      <w:keepLines/>
      <w:spacing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150A9D"/>
    <w:pPr>
      <w:keepNext/>
      <w:keepLines/>
      <w:spacing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A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50A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0A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0A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0A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0A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0A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0A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0A9D"/>
    <w:rPr>
      <w:rFonts w:eastAsiaTheme="majorEastAsia" w:cstheme="majorBidi"/>
      <w:color w:val="272727" w:themeColor="text1" w:themeTint="D8"/>
    </w:rPr>
  </w:style>
  <w:style w:type="paragraph" w:styleId="Title">
    <w:name w:val="Title"/>
    <w:basedOn w:val="Normal"/>
    <w:next w:val="Normal"/>
    <w:link w:val="TitleChar"/>
    <w:uiPriority w:val="10"/>
    <w:qFormat/>
    <w:rsid w:val="00150A9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150A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0A9D"/>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150A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0A9D"/>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150A9D"/>
    <w:rPr>
      <w:i/>
      <w:iCs/>
      <w:color w:val="404040" w:themeColor="text1" w:themeTint="BF"/>
    </w:rPr>
  </w:style>
  <w:style w:type="paragraph" w:styleId="ListParagraph">
    <w:name w:val="List Paragraph"/>
    <w:basedOn w:val="Normal"/>
    <w:uiPriority w:val="34"/>
    <w:qFormat/>
    <w:rsid w:val="00150A9D"/>
    <w:pPr>
      <w:spacing w:after="160" w:line="278" w:lineRule="auto"/>
      <w:ind w:left="720"/>
      <w:contextualSpacing/>
    </w:pPr>
    <w:rPr>
      <w:rFonts w:eastAsiaTheme="minorHAnsi"/>
      <w:kern w:val="2"/>
      <w:sz w:val="24"/>
      <w:szCs w:val="24"/>
      <w:lang w:eastAsia="en-US"/>
      <w14:ligatures w14:val="standardContextual"/>
    </w:rPr>
  </w:style>
  <w:style w:type="character" w:styleId="IntenseEmphasis">
    <w:name w:val="Intense Emphasis"/>
    <w:basedOn w:val="DefaultParagraphFont"/>
    <w:uiPriority w:val="21"/>
    <w:qFormat/>
    <w:rsid w:val="00150A9D"/>
    <w:rPr>
      <w:i/>
      <w:iCs/>
      <w:color w:val="0F4761" w:themeColor="accent1" w:themeShade="BF"/>
    </w:rPr>
  </w:style>
  <w:style w:type="paragraph" w:styleId="IntenseQuote">
    <w:name w:val="Intense Quote"/>
    <w:basedOn w:val="Normal"/>
    <w:next w:val="Normal"/>
    <w:link w:val="IntenseQuoteChar"/>
    <w:uiPriority w:val="30"/>
    <w:qFormat/>
    <w:rsid w:val="00150A9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150A9D"/>
    <w:rPr>
      <w:i/>
      <w:iCs/>
      <w:color w:val="0F4761" w:themeColor="accent1" w:themeShade="BF"/>
    </w:rPr>
  </w:style>
  <w:style w:type="character" w:styleId="IntenseReference">
    <w:name w:val="Intense Reference"/>
    <w:basedOn w:val="DefaultParagraphFont"/>
    <w:uiPriority w:val="32"/>
    <w:qFormat/>
    <w:rsid w:val="00150A9D"/>
    <w:rPr>
      <w:b/>
      <w:bCs/>
      <w:smallCaps/>
      <w:color w:val="0F4761" w:themeColor="accent1" w:themeShade="BF"/>
      <w:spacing w:val="5"/>
    </w:rPr>
  </w:style>
  <w:style w:type="character" w:styleId="Hyperlink">
    <w:name w:val="Hyperlink"/>
    <w:basedOn w:val="DefaultParagraphFont"/>
    <w:uiPriority w:val="99"/>
    <w:unhideWhenUsed/>
    <w:rsid w:val="00150A9D"/>
    <w:rPr>
      <w:color w:val="BF4E14" w:themeColor="accent2" w:themeShade="B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g"/><Relationship Id="rId4" Type="http://schemas.openxmlformats.org/officeDocument/2006/relationships/image" Target="media/image1.jpeg"/><Relationship Id="rId9"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323</Words>
  <Characters>1844</Characters>
  <Application>Microsoft Office Word</Application>
  <DocSecurity>0</DocSecurity>
  <Lines>15</Lines>
  <Paragraphs>4</Paragraphs>
  <ScaleCrop>false</ScaleCrop>
  <Company>CCG Information Technology</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Sims</dc:creator>
  <cp:keywords/>
  <dc:description/>
  <cp:lastModifiedBy>Cynthia Sims</cp:lastModifiedBy>
  <cp:revision>4</cp:revision>
  <dcterms:created xsi:type="dcterms:W3CDTF">2025-02-28T19:17:00Z</dcterms:created>
  <dcterms:modified xsi:type="dcterms:W3CDTF">2025-02-28T19:21:00Z</dcterms:modified>
</cp:coreProperties>
</file>