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74ADF" w14:textId="77777777" w:rsidR="0022343C" w:rsidRDefault="0022343C" w:rsidP="0022343C">
      <w:pPr>
        <w:pStyle w:val="Body"/>
        <w:jc w:val="center"/>
        <w:rPr>
          <w:rFonts w:ascii="Century Gothic" w:hAnsi="Century Gothic"/>
          <w:b/>
          <w:bCs/>
        </w:rPr>
      </w:pPr>
      <w:r>
        <w:rPr>
          <w:rFonts w:ascii="Century Gothic" w:hAnsi="Century Gothic"/>
          <w:b/>
          <w:bCs/>
          <w:noProof/>
          <w14:textOutline w14:w="0" w14:cap="rnd" w14:cmpd="sng" w14:algn="ctr">
            <w14:noFill/>
            <w14:prstDash w14:val="solid"/>
            <w14:bevel/>
          </w14:textOutline>
        </w:rPr>
        <w:drawing>
          <wp:inline distT="0" distB="0" distL="0" distR="0" wp14:anchorId="49B7DC15" wp14:editId="2D82FCC7">
            <wp:extent cx="1804466" cy="5002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eps"/>
                    <pic:cNvPicPr/>
                  </pic:nvPicPr>
                  <pic:blipFill>
                    <a:blip r:embed="rId7">
                      <a:extLst>
                        <a:ext uri="{28A0092B-C50C-407E-A947-70E740481C1C}">
                          <a14:useLocalDpi xmlns:a14="http://schemas.microsoft.com/office/drawing/2010/main" val="0"/>
                        </a:ext>
                      </a:extLst>
                    </a:blip>
                    <a:stretch>
                      <a:fillRect/>
                    </a:stretch>
                  </pic:blipFill>
                  <pic:spPr>
                    <a:xfrm>
                      <a:off x="0" y="0"/>
                      <a:ext cx="1904336" cy="527935"/>
                    </a:xfrm>
                    <a:prstGeom prst="rect">
                      <a:avLst/>
                    </a:prstGeom>
                  </pic:spPr>
                </pic:pic>
              </a:graphicData>
            </a:graphic>
          </wp:inline>
        </w:drawing>
      </w:r>
    </w:p>
    <w:p w14:paraId="4F10322A" w14:textId="77777777" w:rsidR="0022343C" w:rsidRDefault="0022343C">
      <w:pPr>
        <w:pStyle w:val="Body"/>
        <w:rPr>
          <w:rFonts w:ascii="Century Gothic" w:hAnsi="Century Gothic"/>
          <w:b/>
          <w:bCs/>
        </w:rPr>
      </w:pPr>
    </w:p>
    <w:p w14:paraId="3B615757" w14:textId="77777777" w:rsidR="007E6C2E" w:rsidRPr="0022343C" w:rsidRDefault="009F2BFE">
      <w:pPr>
        <w:pStyle w:val="Body"/>
        <w:rPr>
          <w:rFonts w:ascii="Century Gothic" w:eastAsia="Century Gothic" w:hAnsi="Century Gothic" w:cs="Century Gothic"/>
          <w:b/>
          <w:bCs/>
        </w:rPr>
      </w:pPr>
      <w:r w:rsidRPr="0022343C">
        <w:rPr>
          <w:rFonts w:ascii="Century Gothic" w:hAnsi="Century Gothic"/>
          <w:b/>
          <w:bCs/>
        </w:rPr>
        <w:t>Discussion Questions - Bear Story (Historia de un Oso)</w:t>
      </w:r>
    </w:p>
    <w:p w14:paraId="20607588" w14:textId="77777777" w:rsidR="007E6C2E" w:rsidRPr="0022343C" w:rsidRDefault="009F2BFE">
      <w:pPr>
        <w:pStyle w:val="Body"/>
        <w:rPr>
          <w:rFonts w:ascii="Century Gothic" w:eastAsia="Century Gothic" w:hAnsi="Century Gothic" w:cs="Century Gothic"/>
        </w:rPr>
      </w:pPr>
      <w:r w:rsidRPr="0022343C">
        <w:rPr>
          <w:rFonts w:ascii="Century Gothic" w:hAnsi="Century Gothic"/>
        </w:rPr>
        <w:t xml:space="preserve">YouTube Link: </w:t>
      </w:r>
      <w:hyperlink r:id="rId8" w:history="1">
        <w:r w:rsidRPr="00790E69">
          <w:rPr>
            <w:rStyle w:val="Hyperlink0"/>
            <w:rFonts w:ascii="Century Gothic" w:hAnsi="Century Gothic"/>
            <w:b/>
            <w:color w:val="FF0000"/>
          </w:rPr>
          <w:t>https://www.youtube.com/watch?v=HG4He0HP</w:t>
        </w:r>
        <w:r w:rsidRPr="00790E69">
          <w:rPr>
            <w:rStyle w:val="Hyperlink0"/>
            <w:rFonts w:ascii="Century Gothic" w:hAnsi="Century Gothic"/>
            <w:b/>
            <w:color w:val="FF0000"/>
          </w:rPr>
          <w:t>1</w:t>
        </w:r>
        <w:r w:rsidRPr="00790E69">
          <w:rPr>
            <w:rStyle w:val="Hyperlink0"/>
            <w:rFonts w:ascii="Century Gothic" w:hAnsi="Century Gothic"/>
            <w:b/>
            <w:color w:val="FF0000"/>
          </w:rPr>
          <w:t>Tk</w:t>
        </w:r>
      </w:hyperlink>
    </w:p>
    <w:p w14:paraId="2F899C7A" w14:textId="193A0233" w:rsidR="0022343C" w:rsidRPr="0022343C" w:rsidRDefault="0022343C">
      <w:pPr>
        <w:pStyle w:val="Body"/>
        <w:rPr>
          <w:rFonts w:ascii="Century Gothic" w:eastAsia="Century Gothic" w:hAnsi="Century Gothic" w:cs="Century Gothic"/>
        </w:rPr>
      </w:pPr>
      <w:r w:rsidRPr="0022343C">
        <w:rPr>
          <w:rFonts w:ascii="Century Gothic" w:eastAsia="Century Gothic" w:hAnsi="Century Gothic" w:cs="Century Gothic"/>
        </w:rPr>
        <w:t xml:space="preserve">TPH at Home Link: </w:t>
      </w:r>
      <w:hyperlink r:id="rId9" w:history="1">
        <w:r w:rsidR="00F2467A" w:rsidRPr="00F2467A">
          <w:rPr>
            <w:rStyle w:val="Hyperlink"/>
            <w:rFonts w:ascii="Century Gothic" w:eastAsia="Century Gothic" w:hAnsi="Century Gothic" w:cs="Century Gothic"/>
            <w:b/>
            <w:color w:val="FF0000"/>
          </w:rPr>
          <w:t>https://vimeo.com/412901511</w:t>
        </w:r>
      </w:hyperlink>
    </w:p>
    <w:p w14:paraId="4D44C564" w14:textId="77777777" w:rsidR="007E6C2E" w:rsidRPr="0022343C" w:rsidRDefault="007E6C2E">
      <w:pPr>
        <w:pStyle w:val="Body"/>
        <w:rPr>
          <w:rFonts w:ascii="Century Gothic" w:eastAsia="Century Gothic" w:hAnsi="Century Gothic" w:cs="Century Gothic"/>
        </w:rPr>
      </w:pPr>
    </w:p>
    <w:p w14:paraId="62557BB2" w14:textId="77777777" w:rsidR="007E6C2E" w:rsidRPr="0022343C" w:rsidRDefault="009F2BFE">
      <w:pPr>
        <w:pStyle w:val="Body"/>
        <w:rPr>
          <w:rFonts w:ascii="Century Gothic" w:eastAsia="Century Gothic" w:hAnsi="Century Gothic" w:cs="Century Gothic"/>
          <w:b/>
          <w:bCs/>
        </w:rPr>
      </w:pPr>
      <w:r w:rsidRPr="0022343C">
        <w:rPr>
          <w:rFonts w:ascii="Century Gothic" w:hAnsi="Century Gothic"/>
          <w:b/>
          <w:bCs/>
        </w:rPr>
        <w:t>Music/Sound</w:t>
      </w:r>
    </w:p>
    <w:p w14:paraId="04774ADD" w14:textId="77777777" w:rsidR="007E6C2E" w:rsidRPr="0022343C" w:rsidRDefault="009F2BFE">
      <w:pPr>
        <w:pStyle w:val="Body"/>
        <w:rPr>
          <w:rFonts w:ascii="Century Gothic" w:eastAsia="Century Gothic" w:hAnsi="Century Gothic" w:cs="Century Gothic"/>
        </w:rPr>
      </w:pPr>
      <w:r w:rsidRPr="0022343C">
        <w:rPr>
          <w:rFonts w:ascii="Century Gothic" w:hAnsi="Century Gothic"/>
        </w:rPr>
        <w:t xml:space="preserve">The musical score is obviously a big part of what sets the tone in </w:t>
      </w:r>
      <w:r w:rsidRPr="0022343C">
        <w:rPr>
          <w:rFonts w:ascii="Century Gothic" w:hAnsi="Century Gothic"/>
        </w:rPr>
        <w:t>this film, but there is so much careful attention to sounds that aren</w:t>
      </w:r>
      <w:r w:rsidRPr="0022343C">
        <w:rPr>
          <w:rFonts w:ascii="Century Gothic" w:hAnsi="Century Gothic"/>
        </w:rPr>
        <w:t>’</w:t>
      </w:r>
      <w:r w:rsidRPr="0022343C">
        <w:rPr>
          <w:rFonts w:ascii="Century Gothic" w:hAnsi="Century Gothic"/>
        </w:rPr>
        <w:t>t music. How many little sounds can you hear when the bear is working on his puppets? Did you notice the sound of him taking off his glasses? Putting them down, just out of frame? What a</w:t>
      </w:r>
      <w:r w:rsidRPr="0022343C">
        <w:rPr>
          <w:rFonts w:ascii="Century Gothic" w:hAnsi="Century Gothic"/>
        </w:rPr>
        <w:t>bout the mechanical sounds of the diorama? How do you think they made those sounds? A musical score can set the tone, but films that account for every sound detail really transport you into a different world - something to think about if you</w:t>
      </w:r>
      <w:r w:rsidRPr="0022343C">
        <w:rPr>
          <w:rFonts w:ascii="Century Gothic" w:hAnsi="Century Gothic"/>
        </w:rPr>
        <w:t>’</w:t>
      </w:r>
      <w:r w:rsidRPr="0022343C">
        <w:rPr>
          <w:rFonts w:ascii="Century Gothic" w:hAnsi="Century Gothic"/>
        </w:rPr>
        <w:t>re making film</w:t>
      </w:r>
      <w:r w:rsidRPr="0022343C">
        <w:rPr>
          <w:rFonts w:ascii="Century Gothic" w:hAnsi="Century Gothic"/>
        </w:rPr>
        <w:t xml:space="preserve">s at home. </w:t>
      </w:r>
    </w:p>
    <w:p w14:paraId="6F7FA2AD" w14:textId="77777777" w:rsidR="007E6C2E" w:rsidRPr="0022343C" w:rsidRDefault="007E6C2E">
      <w:pPr>
        <w:pStyle w:val="Body"/>
        <w:rPr>
          <w:rFonts w:ascii="Century Gothic" w:eastAsia="Century Gothic" w:hAnsi="Century Gothic" w:cs="Century Gothic"/>
        </w:rPr>
      </w:pPr>
    </w:p>
    <w:p w14:paraId="0E90AF00" w14:textId="77777777" w:rsidR="007E6C2E" w:rsidRPr="0022343C" w:rsidRDefault="009F2BFE">
      <w:pPr>
        <w:pStyle w:val="Body"/>
        <w:rPr>
          <w:rFonts w:ascii="Century Gothic" w:eastAsia="Century Gothic" w:hAnsi="Century Gothic" w:cs="Century Gothic"/>
          <w:b/>
          <w:bCs/>
        </w:rPr>
      </w:pPr>
      <w:r w:rsidRPr="0022343C">
        <w:rPr>
          <w:rFonts w:ascii="Century Gothic" w:hAnsi="Century Gothic"/>
          <w:b/>
          <w:bCs/>
        </w:rPr>
        <w:t>Images</w:t>
      </w:r>
    </w:p>
    <w:p w14:paraId="5F96590E" w14:textId="77777777" w:rsidR="007E6C2E" w:rsidRPr="0022343C" w:rsidRDefault="009F2BFE">
      <w:pPr>
        <w:pStyle w:val="Body"/>
        <w:rPr>
          <w:rFonts w:ascii="Century Gothic" w:eastAsia="Century Gothic" w:hAnsi="Century Gothic" w:cs="Century Gothic"/>
        </w:rPr>
      </w:pPr>
      <w:r w:rsidRPr="0022343C">
        <w:rPr>
          <w:rFonts w:ascii="Century Gothic" w:hAnsi="Century Gothic"/>
        </w:rPr>
        <w:t xml:space="preserve">The 3D animation in this film is remarkable. The </w:t>
      </w:r>
      <w:r w:rsidRPr="0022343C">
        <w:rPr>
          <w:rFonts w:ascii="Century Gothic" w:hAnsi="Century Gothic"/>
        </w:rPr>
        <w:t>“</w:t>
      </w:r>
      <w:r w:rsidRPr="0022343C">
        <w:rPr>
          <w:rFonts w:ascii="Century Gothic" w:hAnsi="Century Gothic"/>
        </w:rPr>
        <w:t>real world</w:t>
      </w:r>
      <w:r w:rsidRPr="0022343C">
        <w:rPr>
          <w:rFonts w:ascii="Century Gothic" w:hAnsi="Century Gothic"/>
        </w:rPr>
        <w:t xml:space="preserve">” </w:t>
      </w:r>
      <w:r w:rsidRPr="0022343C">
        <w:rPr>
          <w:rFonts w:ascii="Century Gothic" w:hAnsi="Century Gothic"/>
        </w:rPr>
        <w:t>is one style, then the backstory is animation that looks almost like stop motion. Why do you think the filmmaker chose two different styles? How does watching the family stor</w:t>
      </w:r>
      <w:r w:rsidRPr="0022343C">
        <w:rPr>
          <w:rFonts w:ascii="Century Gothic" w:hAnsi="Century Gothic"/>
        </w:rPr>
        <w:t xml:space="preserve">y through the mechanical diorama affect how you receive it as a viewer? </w:t>
      </w:r>
    </w:p>
    <w:p w14:paraId="25E367EC" w14:textId="77777777" w:rsidR="007E6C2E" w:rsidRPr="0022343C" w:rsidRDefault="007E6C2E">
      <w:pPr>
        <w:pStyle w:val="Body"/>
        <w:rPr>
          <w:rFonts w:ascii="Century Gothic" w:eastAsia="Century Gothic" w:hAnsi="Century Gothic" w:cs="Century Gothic"/>
          <w:b/>
          <w:bCs/>
        </w:rPr>
      </w:pPr>
    </w:p>
    <w:p w14:paraId="2016898D" w14:textId="77777777" w:rsidR="007E6C2E" w:rsidRPr="0022343C" w:rsidRDefault="009F2BFE">
      <w:pPr>
        <w:pStyle w:val="Body"/>
        <w:rPr>
          <w:rFonts w:ascii="Century Gothic" w:eastAsia="Century Gothic" w:hAnsi="Century Gothic" w:cs="Century Gothic"/>
          <w:i/>
          <w:iCs/>
        </w:rPr>
      </w:pPr>
      <w:r w:rsidRPr="0022343C">
        <w:rPr>
          <w:rFonts w:ascii="Century Gothic" w:hAnsi="Century Gothic"/>
          <w:b/>
          <w:bCs/>
        </w:rPr>
        <w:t xml:space="preserve">Allegory - </w:t>
      </w:r>
      <w:r w:rsidRPr="0022343C">
        <w:rPr>
          <w:rFonts w:ascii="Century Gothic" w:hAnsi="Century Gothic"/>
          <w:i/>
          <w:iCs/>
        </w:rPr>
        <w:t xml:space="preserve">The expression by means of symbolic fictional figures and actions of truths or generalizations about human existence. </w:t>
      </w:r>
    </w:p>
    <w:p w14:paraId="1BA79E46" w14:textId="77777777" w:rsidR="007E6C2E" w:rsidRPr="0022343C" w:rsidRDefault="007E6C2E">
      <w:pPr>
        <w:pStyle w:val="Body"/>
        <w:rPr>
          <w:rFonts w:ascii="Century Gothic" w:eastAsia="Century Gothic" w:hAnsi="Century Gothic" w:cs="Century Gothic"/>
          <w:b/>
          <w:bCs/>
        </w:rPr>
      </w:pPr>
    </w:p>
    <w:p w14:paraId="086F91D0" w14:textId="0A531105" w:rsidR="007E6C2E" w:rsidRPr="0022343C" w:rsidRDefault="009F2BFE">
      <w:pPr>
        <w:pStyle w:val="Body"/>
        <w:rPr>
          <w:rFonts w:ascii="Century Gothic" w:eastAsia="Century Gothic" w:hAnsi="Century Gothic" w:cs="Century Gothic"/>
        </w:rPr>
      </w:pPr>
      <w:r w:rsidRPr="0022343C">
        <w:rPr>
          <w:rFonts w:ascii="Century Gothic" w:hAnsi="Century Gothic"/>
        </w:rPr>
        <w:t>The film is an allegory for the filmmaker</w:t>
      </w:r>
      <w:r w:rsidR="003A6BF7">
        <w:rPr>
          <w:rFonts w:ascii="Century Gothic" w:hAnsi="Century Gothic"/>
        </w:rPr>
        <w:t>’</w:t>
      </w:r>
      <w:bookmarkStart w:id="0" w:name="_GoBack"/>
      <w:bookmarkEnd w:id="0"/>
      <w:r w:rsidRPr="0022343C">
        <w:rPr>
          <w:rFonts w:ascii="Century Gothic" w:hAnsi="Century Gothic"/>
        </w:rPr>
        <w:t>s family s</w:t>
      </w:r>
      <w:r w:rsidRPr="0022343C">
        <w:rPr>
          <w:rFonts w:ascii="Century Gothic" w:hAnsi="Century Gothic"/>
        </w:rPr>
        <w:t>tory of the Pinochet regime in Chile. The bear symbolizes his grandfather, the circus symbolizes the regime. Why do you think the filmmaker chose a bear? Why the circus? Why might someone choose to tell a personal story through allegory? What changes the w</w:t>
      </w:r>
      <w:r w:rsidRPr="0022343C">
        <w:rPr>
          <w:rFonts w:ascii="Century Gothic" w:hAnsi="Century Gothic"/>
        </w:rPr>
        <w:t>ay you receive a story, as the viewer, when it</w:t>
      </w:r>
      <w:r w:rsidRPr="0022343C">
        <w:rPr>
          <w:rFonts w:ascii="Century Gothic" w:hAnsi="Century Gothic"/>
        </w:rPr>
        <w:t>’</w:t>
      </w:r>
      <w:r w:rsidRPr="0022343C">
        <w:rPr>
          <w:rFonts w:ascii="Century Gothic" w:hAnsi="Century Gothic"/>
        </w:rPr>
        <w:t xml:space="preserve">s told through allegory rather than literal representation? </w:t>
      </w:r>
    </w:p>
    <w:p w14:paraId="3B399CBF" w14:textId="77777777" w:rsidR="007E6C2E" w:rsidRPr="0022343C" w:rsidRDefault="007E6C2E">
      <w:pPr>
        <w:pStyle w:val="Body"/>
        <w:rPr>
          <w:rFonts w:ascii="Century Gothic" w:eastAsia="Century Gothic" w:hAnsi="Century Gothic" w:cs="Century Gothic"/>
        </w:rPr>
      </w:pPr>
    </w:p>
    <w:p w14:paraId="2C3F3077" w14:textId="77777777" w:rsidR="007E6C2E" w:rsidRPr="0022343C" w:rsidRDefault="007E6C2E">
      <w:pPr>
        <w:pStyle w:val="Body"/>
        <w:rPr>
          <w:rFonts w:ascii="Century Gothic" w:eastAsia="Century Gothic" w:hAnsi="Century Gothic" w:cs="Century Gothic"/>
        </w:rPr>
      </w:pPr>
    </w:p>
    <w:p w14:paraId="0F332059" w14:textId="77777777" w:rsidR="007E6C2E" w:rsidRPr="0022343C" w:rsidRDefault="009F2BFE">
      <w:pPr>
        <w:pStyle w:val="Body"/>
        <w:rPr>
          <w:rFonts w:ascii="Century Gothic" w:eastAsia="Century Gothic" w:hAnsi="Century Gothic" w:cs="Century Gothic"/>
          <w:b/>
          <w:bCs/>
        </w:rPr>
      </w:pPr>
      <w:r w:rsidRPr="0022343C">
        <w:rPr>
          <w:rFonts w:ascii="Century Gothic" w:hAnsi="Century Gothic"/>
          <w:b/>
          <w:bCs/>
        </w:rPr>
        <w:t>Suggested Activities</w:t>
      </w:r>
    </w:p>
    <w:p w14:paraId="376CA503" w14:textId="77777777" w:rsidR="007E6C2E" w:rsidRPr="0022343C" w:rsidRDefault="007E6C2E">
      <w:pPr>
        <w:pStyle w:val="Body"/>
        <w:rPr>
          <w:rFonts w:ascii="Century Gothic" w:eastAsia="Century Gothic" w:hAnsi="Century Gothic" w:cs="Century Gothic"/>
          <w:b/>
          <w:bCs/>
        </w:rPr>
      </w:pPr>
    </w:p>
    <w:p w14:paraId="5E034425" w14:textId="77777777" w:rsidR="007E6C2E" w:rsidRPr="0022343C" w:rsidRDefault="009F2BFE">
      <w:pPr>
        <w:pStyle w:val="Body"/>
        <w:numPr>
          <w:ilvl w:val="0"/>
          <w:numId w:val="2"/>
        </w:numPr>
        <w:rPr>
          <w:rFonts w:ascii="Century Gothic" w:hAnsi="Century Gothic"/>
        </w:rPr>
      </w:pPr>
      <w:r w:rsidRPr="0022343C">
        <w:rPr>
          <w:rFonts w:ascii="Century Gothic" w:hAnsi="Century Gothic"/>
        </w:rPr>
        <w:t xml:space="preserve">Pick one member of your family and choose an animal to represent them. Draw </w:t>
      </w:r>
      <w:r w:rsidRPr="0022343C">
        <w:rPr>
          <w:rFonts w:ascii="Century Gothic" w:hAnsi="Century Gothic"/>
        </w:rPr>
        <w:t>them as that animal, include as many details (cl</w:t>
      </w:r>
      <w:r w:rsidRPr="0022343C">
        <w:rPr>
          <w:rFonts w:ascii="Century Gothic" w:hAnsi="Century Gothic"/>
        </w:rPr>
        <w:t xml:space="preserve">othes, glasses, hats, etc.) as you can. </w:t>
      </w:r>
    </w:p>
    <w:p w14:paraId="3E5A3A66" w14:textId="77777777" w:rsidR="007E6C2E" w:rsidRPr="0022343C" w:rsidRDefault="007E6C2E">
      <w:pPr>
        <w:pStyle w:val="Body"/>
        <w:rPr>
          <w:rFonts w:ascii="Century Gothic" w:eastAsia="Century Gothic" w:hAnsi="Century Gothic" w:cs="Century Gothic"/>
        </w:rPr>
      </w:pPr>
    </w:p>
    <w:p w14:paraId="267F37AB" w14:textId="77777777" w:rsidR="007E6C2E" w:rsidRPr="0022343C" w:rsidRDefault="009F2BFE">
      <w:pPr>
        <w:pStyle w:val="Body"/>
        <w:numPr>
          <w:ilvl w:val="0"/>
          <w:numId w:val="2"/>
        </w:numPr>
        <w:rPr>
          <w:rFonts w:ascii="Century Gothic" w:hAnsi="Century Gothic"/>
        </w:rPr>
      </w:pPr>
      <w:r w:rsidRPr="0022343C">
        <w:rPr>
          <w:rFonts w:ascii="Century Gothic" w:hAnsi="Century Gothic"/>
        </w:rPr>
        <w:t>Write, or tell, a personal story through allegory, it can be any story. Of course, we</w:t>
      </w:r>
      <w:r w:rsidRPr="0022343C">
        <w:rPr>
          <w:rFonts w:ascii="Century Gothic" w:hAnsi="Century Gothic"/>
        </w:rPr>
        <w:t>’</w:t>
      </w:r>
      <w:r w:rsidRPr="0022343C">
        <w:rPr>
          <w:rFonts w:ascii="Century Gothic" w:hAnsi="Century Gothic"/>
        </w:rPr>
        <w:t xml:space="preserve">re all doing our part to socially distance right now, is there an allegory for that? </w:t>
      </w:r>
    </w:p>
    <w:p w14:paraId="79876213" w14:textId="77777777" w:rsidR="007E6C2E" w:rsidRPr="0022343C" w:rsidRDefault="007E6C2E">
      <w:pPr>
        <w:pStyle w:val="Body"/>
        <w:rPr>
          <w:rFonts w:ascii="Century Gothic" w:eastAsia="Century Gothic" w:hAnsi="Century Gothic" w:cs="Century Gothic"/>
        </w:rPr>
      </w:pPr>
    </w:p>
    <w:p w14:paraId="59CA73A1" w14:textId="77777777" w:rsidR="007E6C2E" w:rsidRPr="0022343C" w:rsidRDefault="009F2BFE">
      <w:pPr>
        <w:pStyle w:val="Body"/>
        <w:numPr>
          <w:ilvl w:val="0"/>
          <w:numId w:val="2"/>
        </w:numPr>
        <w:rPr>
          <w:rFonts w:ascii="Century Gothic" w:hAnsi="Century Gothic"/>
        </w:rPr>
      </w:pPr>
      <w:r w:rsidRPr="0022343C">
        <w:rPr>
          <w:rFonts w:ascii="Century Gothic" w:hAnsi="Century Gothic"/>
        </w:rPr>
        <w:t xml:space="preserve">BONUS: Show us your story! Make a video. </w:t>
      </w:r>
      <w:r w:rsidRPr="0022343C">
        <w:rPr>
          <w:rFonts w:ascii="Century Gothic" w:hAnsi="Century Gothic"/>
        </w:rPr>
        <w:t>You can simply read your story on camera; or draw it out and take video of the drawings while narrating; or act it out!</w:t>
      </w:r>
    </w:p>
    <w:p w14:paraId="46C2C3BA" w14:textId="77777777" w:rsidR="007E6C2E" w:rsidRPr="0022343C" w:rsidRDefault="007E6C2E">
      <w:pPr>
        <w:pStyle w:val="Body"/>
        <w:rPr>
          <w:rFonts w:ascii="Century Gothic" w:eastAsia="Century Gothic" w:hAnsi="Century Gothic" w:cs="Century Gothic"/>
        </w:rPr>
      </w:pPr>
    </w:p>
    <w:p w14:paraId="38DB810D" w14:textId="77777777" w:rsidR="007E6C2E" w:rsidRPr="0022343C" w:rsidRDefault="009F2BFE">
      <w:pPr>
        <w:pStyle w:val="Body"/>
        <w:numPr>
          <w:ilvl w:val="0"/>
          <w:numId w:val="2"/>
        </w:numPr>
        <w:rPr>
          <w:rFonts w:ascii="Century Gothic" w:hAnsi="Century Gothic"/>
        </w:rPr>
      </w:pPr>
      <w:r w:rsidRPr="0022343C">
        <w:rPr>
          <w:rFonts w:ascii="Century Gothic" w:hAnsi="Century Gothic"/>
        </w:rPr>
        <w:t xml:space="preserve">Read an interview with the filmmaker about his process and how things changed when the film won an Oscar.  </w:t>
      </w:r>
      <w:hyperlink r:id="rId10" w:history="1">
        <w:r w:rsidRPr="00790E69">
          <w:rPr>
            <w:rStyle w:val="Hyperlink0"/>
            <w:rFonts w:ascii="Century Gothic" w:hAnsi="Century Gothic"/>
            <w:b/>
            <w:color w:val="FF0000"/>
          </w:rPr>
          <w:t>https://www.americasquarterly.org/content/chiles-oscar-winning-director-gabriel-osorio-confronts-pinochet-era-film</w:t>
        </w:r>
      </w:hyperlink>
    </w:p>
    <w:p w14:paraId="57F29854" w14:textId="77777777" w:rsidR="007E6C2E" w:rsidRPr="0022343C" w:rsidRDefault="007E6C2E">
      <w:pPr>
        <w:pStyle w:val="Body"/>
        <w:rPr>
          <w:rFonts w:ascii="Century Gothic" w:eastAsia="Century Gothic" w:hAnsi="Century Gothic" w:cs="Century Gothic"/>
        </w:rPr>
      </w:pPr>
    </w:p>
    <w:p w14:paraId="10CAA8BC" w14:textId="77777777" w:rsidR="007E6C2E" w:rsidRPr="0022343C" w:rsidRDefault="009F2BFE">
      <w:pPr>
        <w:pStyle w:val="Body"/>
        <w:rPr>
          <w:rFonts w:ascii="Century Gothic" w:hAnsi="Century Gothic"/>
        </w:rPr>
      </w:pPr>
      <w:r w:rsidRPr="0022343C">
        <w:rPr>
          <w:rFonts w:ascii="Century Gothic" w:hAnsi="Century Gothic"/>
        </w:rPr>
        <w:t>Remember, there are no</w:t>
      </w:r>
      <w:r w:rsidRPr="0022343C">
        <w:rPr>
          <w:rFonts w:ascii="Century Gothic" w:hAnsi="Century Gothic"/>
        </w:rPr>
        <w:t xml:space="preserve"> right or wrong answers. If you write, draw, or record something, send it to us at teacher@thepicturehouse.org, be sure to include Bear Story in the subject, or post online and use #TPHatHome - we want to hear from you!</w:t>
      </w:r>
    </w:p>
    <w:sectPr w:rsidR="007E6C2E" w:rsidRPr="0022343C" w:rsidSect="0022343C">
      <w:headerReference w:type="default" r:id="rId11"/>
      <w:footerReference w:type="default" r:id="rId12"/>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D3071" w14:textId="77777777" w:rsidR="009F2BFE" w:rsidRDefault="009F2BFE">
      <w:r>
        <w:separator/>
      </w:r>
    </w:p>
  </w:endnote>
  <w:endnote w:type="continuationSeparator" w:id="0">
    <w:p w14:paraId="70DB24BC" w14:textId="77777777" w:rsidR="009F2BFE" w:rsidRDefault="009F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273F" w14:textId="77777777" w:rsidR="007E6C2E" w:rsidRDefault="007E6C2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B1B8D" w14:textId="77777777" w:rsidR="009F2BFE" w:rsidRDefault="009F2BFE">
      <w:r>
        <w:separator/>
      </w:r>
    </w:p>
  </w:footnote>
  <w:footnote w:type="continuationSeparator" w:id="0">
    <w:p w14:paraId="531284D9" w14:textId="77777777" w:rsidR="009F2BFE" w:rsidRDefault="009F2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9B6C3" w14:textId="77777777" w:rsidR="007E6C2E" w:rsidRDefault="007E6C2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029A9"/>
    <w:multiLevelType w:val="hybridMultilevel"/>
    <w:tmpl w:val="FCB07466"/>
    <w:numStyleLink w:val="Numbered"/>
  </w:abstractNum>
  <w:abstractNum w:abstractNumId="1">
    <w:nsid w:val="65E66297"/>
    <w:multiLevelType w:val="hybridMultilevel"/>
    <w:tmpl w:val="FCB07466"/>
    <w:styleLink w:val="Numbered"/>
    <w:lvl w:ilvl="0" w:tplc="038EC4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AC959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DAD9E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2889B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1C3DA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E6494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AE6E1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7AC2B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080D9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8"/>
  <w:displayBackgroundShape/>
  <w:revisionView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2E"/>
    <w:rsid w:val="0022343C"/>
    <w:rsid w:val="00261E62"/>
    <w:rsid w:val="003A6BF7"/>
    <w:rsid w:val="003F0E4C"/>
    <w:rsid w:val="00790E69"/>
    <w:rsid w:val="007E6C2E"/>
    <w:rsid w:val="009F2BFE"/>
    <w:rsid w:val="00F2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300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www.youtube.com/watch?v=HG4He0HP1Tk" TargetMode="External"/><Relationship Id="rId9" Type="http://schemas.openxmlformats.org/officeDocument/2006/relationships/hyperlink" Target="https://vimeo.com/412901511" TargetMode="External"/><Relationship Id="rId10" Type="http://schemas.openxmlformats.org/officeDocument/2006/relationships/hyperlink" Target="https://www.americasquarterly.org/content/chiles-oscar-winning-director-gabriel-osorio-confronts-pinochet-era-fil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483</Words>
  <Characters>2372</Characters>
  <Application>Microsoft Macintosh Word</Application>
  <DocSecurity>0</DocSecurity>
  <Lines>49</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gottfried</cp:lastModifiedBy>
  <cp:revision>7</cp:revision>
  <dcterms:created xsi:type="dcterms:W3CDTF">2020-04-28T18:34:00Z</dcterms:created>
  <dcterms:modified xsi:type="dcterms:W3CDTF">2020-04-28T22:14:00Z</dcterms:modified>
</cp:coreProperties>
</file>