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B40D0" w14:textId="25D0A915" w:rsidR="004129E2" w:rsidRPr="001005DD" w:rsidRDefault="005B7F3F" w:rsidP="00D54550">
      <w:pPr>
        <w:jc w:val="center"/>
        <w:rPr>
          <w:rFonts w:ascii="Times New Roman" w:hAnsi="Times New Roman" w:cs="Times New Roman"/>
          <w:b/>
          <w:bCs/>
          <w:sz w:val="24"/>
          <w:szCs w:val="24"/>
          <w:u w:val="single"/>
        </w:rPr>
      </w:pPr>
      <w:r w:rsidRPr="001005DD">
        <w:rPr>
          <w:rFonts w:ascii="Times New Roman" w:hAnsi="Times New Roman" w:cs="Times New Roman"/>
          <w:b/>
          <w:bCs/>
          <w:sz w:val="24"/>
          <w:szCs w:val="24"/>
          <w:u w:val="single"/>
        </w:rPr>
        <w:t>MEMO</w:t>
      </w:r>
    </w:p>
    <w:p w14:paraId="50F34BBE" w14:textId="20AD8BF2" w:rsidR="005B7F3F" w:rsidRPr="001005DD" w:rsidRDefault="005B7F3F" w:rsidP="004129E2">
      <w:pPr>
        <w:jc w:val="center"/>
        <w:rPr>
          <w:rFonts w:ascii="Times New Roman" w:hAnsi="Times New Roman" w:cs="Times New Roman"/>
          <w:b/>
          <w:bCs/>
          <w:sz w:val="24"/>
          <w:szCs w:val="24"/>
          <w:u w:val="single"/>
        </w:rPr>
      </w:pPr>
    </w:p>
    <w:p w14:paraId="4BB38AB3" w14:textId="2B3D7A02" w:rsidR="005B7F3F" w:rsidRPr="001005DD" w:rsidRDefault="005B7F3F" w:rsidP="005B7F3F">
      <w:pPr>
        <w:rPr>
          <w:rFonts w:ascii="Times New Roman" w:hAnsi="Times New Roman" w:cs="Times New Roman"/>
          <w:b/>
          <w:bCs/>
          <w:sz w:val="24"/>
          <w:szCs w:val="24"/>
          <w:u w:val="single"/>
        </w:rPr>
      </w:pPr>
      <w:r w:rsidRPr="001005DD">
        <w:rPr>
          <w:rFonts w:ascii="Times New Roman" w:hAnsi="Times New Roman" w:cs="Times New Roman"/>
          <w:b/>
          <w:bCs/>
          <w:sz w:val="24"/>
          <w:szCs w:val="24"/>
          <w:u w:val="single"/>
        </w:rPr>
        <w:t>To</w:t>
      </w:r>
      <w:r w:rsidRPr="001005DD">
        <w:rPr>
          <w:rFonts w:ascii="Times New Roman" w:hAnsi="Times New Roman" w:cs="Times New Roman"/>
          <w:sz w:val="24"/>
          <w:szCs w:val="24"/>
        </w:rPr>
        <w:t>:</w:t>
      </w:r>
      <w:r w:rsidR="006C2CCF" w:rsidRPr="001005DD">
        <w:rPr>
          <w:rFonts w:ascii="Times New Roman" w:hAnsi="Times New Roman" w:cs="Times New Roman"/>
          <w:sz w:val="24"/>
          <w:szCs w:val="24"/>
        </w:rPr>
        <w:t xml:space="preserve"> </w:t>
      </w:r>
      <w:r w:rsidR="00136A10">
        <w:rPr>
          <w:rFonts w:ascii="Times New Roman" w:hAnsi="Times New Roman" w:cs="Times New Roman"/>
          <w:sz w:val="24"/>
          <w:szCs w:val="24"/>
        </w:rPr>
        <w:t>Self-Directed Participants/Designee</w:t>
      </w:r>
      <w:r w:rsidR="00BD2AF7">
        <w:rPr>
          <w:rFonts w:ascii="Times New Roman" w:hAnsi="Times New Roman" w:cs="Times New Roman"/>
          <w:sz w:val="24"/>
          <w:szCs w:val="24"/>
        </w:rPr>
        <w:t xml:space="preserve"> and </w:t>
      </w:r>
      <w:r w:rsidR="00136A10">
        <w:rPr>
          <w:rFonts w:ascii="Times New Roman" w:hAnsi="Times New Roman" w:cs="Times New Roman"/>
          <w:sz w:val="24"/>
          <w:szCs w:val="24"/>
        </w:rPr>
        <w:t>Support Brokers</w:t>
      </w:r>
    </w:p>
    <w:p w14:paraId="61B0BF38" w14:textId="54A4B6FC" w:rsidR="005B7F3F" w:rsidRPr="001005DD" w:rsidRDefault="005B7F3F" w:rsidP="005B7F3F">
      <w:pPr>
        <w:rPr>
          <w:rFonts w:ascii="Times New Roman" w:hAnsi="Times New Roman" w:cs="Times New Roman"/>
          <w:b/>
          <w:bCs/>
          <w:sz w:val="24"/>
          <w:szCs w:val="24"/>
          <w:u w:val="single"/>
        </w:rPr>
      </w:pPr>
    </w:p>
    <w:p w14:paraId="4E0CD41D" w14:textId="1DCE78E2" w:rsidR="005B7F3F" w:rsidRPr="001005DD" w:rsidRDefault="005B7F3F" w:rsidP="005B7F3F">
      <w:pPr>
        <w:rPr>
          <w:rFonts w:ascii="Times New Roman" w:hAnsi="Times New Roman" w:cs="Times New Roman"/>
          <w:sz w:val="24"/>
          <w:szCs w:val="24"/>
        </w:rPr>
      </w:pPr>
      <w:r w:rsidRPr="001005DD">
        <w:rPr>
          <w:rFonts w:ascii="Times New Roman" w:hAnsi="Times New Roman" w:cs="Times New Roman"/>
          <w:b/>
          <w:bCs/>
          <w:sz w:val="24"/>
          <w:szCs w:val="24"/>
          <w:u w:val="single"/>
        </w:rPr>
        <w:t>From</w:t>
      </w:r>
      <w:r w:rsidRPr="001005DD">
        <w:rPr>
          <w:rFonts w:ascii="Times New Roman" w:hAnsi="Times New Roman" w:cs="Times New Roman"/>
          <w:sz w:val="24"/>
          <w:szCs w:val="24"/>
        </w:rPr>
        <w:t xml:space="preserve">: </w:t>
      </w:r>
      <w:r w:rsidR="00AE3B9B">
        <w:rPr>
          <w:rFonts w:ascii="Times New Roman" w:hAnsi="Times New Roman" w:cs="Times New Roman"/>
          <w:sz w:val="24"/>
          <w:szCs w:val="24"/>
        </w:rPr>
        <w:t>Self-Direction Department</w:t>
      </w:r>
    </w:p>
    <w:p w14:paraId="56ADE3D1" w14:textId="6809A5AF" w:rsidR="005B7F3F" w:rsidRPr="001005DD" w:rsidRDefault="005B7F3F" w:rsidP="005B7F3F">
      <w:pPr>
        <w:rPr>
          <w:rFonts w:ascii="Times New Roman" w:hAnsi="Times New Roman" w:cs="Times New Roman"/>
          <w:sz w:val="24"/>
          <w:szCs w:val="24"/>
        </w:rPr>
      </w:pPr>
    </w:p>
    <w:p w14:paraId="57BDE02C" w14:textId="113797C6" w:rsidR="005B7F3F" w:rsidRPr="001005DD" w:rsidRDefault="005B7F3F" w:rsidP="005B7F3F">
      <w:pPr>
        <w:rPr>
          <w:rFonts w:ascii="Times New Roman" w:hAnsi="Times New Roman" w:cs="Times New Roman"/>
          <w:sz w:val="24"/>
          <w:szCs w:val="24"/>
        </w:rPr>
      </w:pPr>
      <w:r w:rsidRPr="001005DD">
        <w:rPr>
          <w:rFonts w:ascii="Times New Roman" w:hAnsi="Times New Roman" w:cs="Times New Roman"/>
          <w:b/>
          <w:bCs/>
          <w:sz w:val="24"/>
          <w:szCs w:val="24"/>
          <w:u w:val="single"/>
        </w:rPr>
        <w:t>Date</w:t>
      </w:r>
      <w:r w:rsidRPr="001005DD">
        <w:rPr>
          <w:rFonts w:ascii="Times New Roman" w:hAnsi="Times New Roman" w:cs="Times New Roman"/>
          <w:sz w:val="24"/>
          <w:szCs w:val="24"/>
        </w:rPr>
        <w:t>:</w:t>
      </w:r>
      <w:r w:rsidR="00823B67" w:rsidRPr="001005DD">
        <w:rPr>
          <w:rFonts w:ascii="Times New Roman" w:hAnsi="Times New Roman" w:cs="Times New Roman"/>
          <w:sz w:val="24"/>
          <w:szCs w:val="24"/>
        </w:rPr>
        <w:t xml:space="preserve"> </w:t>
      </w:r>
      <w:r w:rsidR="00823B67" w:rsidRPr="001005DD">
        <w:rPr>
          <w:rFonts w:ascii="Times New Roman" w:hAnsi="Times New Roman" w:cs="Times New Roman"/>
          <w:sz w:val="24"/>
          <w:szCs w:val="24"/>
        </w:rPr>
        <w:fldChar w:fldCharType="begin"/>
      </w:r>
      <w:r w:rsidR="00823B67" w:rsidRPr="001005DD">
        <w:rPr>
          <w:rFonts w:ascii="Times New Roman" w:hAnsi="Times New Roman" w:cs="Times New Roman"/>
          <w:sz w:val="24"/>
          <w:szCs w:val="24"/>
        </w:rPr>
        <w:instrText xml:space="preserve"> DATE \@ "dddd, MMMM d, yyyy" </w:instrText>
      </w:r>
      <w:r w:rsidR="00823B67" w:rsidRPr="001005DD">
        <w:rPr>
          <w:rFonts w:ascii="Times New Roman" w:hAnsi="Times New Roman" w:cs="Times New Roman"/>
          <w:sz w:val="24"/>
          <w:szCs w:val="24"/>
        </w:rPr>
        <w:fldChar w:fldCharType="separate"/>
      </w:r>
      <w:r w:rsidR="00EC041E">
        <w:rPr>
          <w:rFonts w:ascii="Times New Roman" w:hAnsi="Times New Roman" w:cs="Times New Roman"/>
          <w:noProof/>
          <w:sz w:val="24"/>
          <w:szCs w:val="24"/>
        </w:rPr>
        <w:t>Friday, January 30, 2026</w:t>
      </w:r>
      <w:r w:rsidR="00823B67" w:rsidRPr="001005DD">
        <w:rPr>
          <w:rFonts w:ascii="Times New Roman" w:hAnsi="Times New Roman" w:cs="Times New Roman"/>
          <w:sz w:val="24"/>
          <w:szCs w:val="24"/>
        </w:rPr>
        <w:fldChar w:fldCharType="end"/>
      </w:r>
    </w:p>
    <w:p w14:paraId="1ED80E2C" w14:textId="77777777" w:rsidR="00823B67" w:rsidRPr="001005DD" w:rsidRDefault="00823B67" w:rsidP="005B7F3F">
      <w:pPr>
        <w:rPr>
          <w:rFonts w:ascii="Times New Roman" w:hAnsi="Times New Roman" w:cs="Times New Roman"/>
          <w:b/>
          <w:bCs/>
          <w:sz w:val="24"/>
          <w:szCs w:val="24"/>
          <w:u w:val="single"/>
        </w:rPr>
      </w:pPr>
    </w:p>
    <w:p w14:paraId="2475877D" w14:textId="1010B6A8" w:rsidR="000B3BFD" w:rsidRPr="001005DD" w:rsidRDefault="005B7F3F" w:rsidP="005B7F3F">
      <w:pPr>
        <w:rPr>
          <w:rFonts w:ascii="Times New Roman" w:hAnsi="Times New Roman" w:cs="Times New Roman"/>
          <w:sz w:val="24"/>
          <w:szCs w:val="24"/>
        </w:rPr>
      </w:pPr>
      <w:r w:rsidRPr="001005DD">
        <w:rPr>
          <w:rFonts w:ascii="Times New Roman" w:hAnsi="Times New Roman" w:cs="Times New Roman"/>
          <w:b/>
          <w:bCs/>
          <w:sz w:val="24"/>
          <w:szCs w:val="24"/>
          <w:u w:val="single"/>
        </w:rPr>
        <w:t>Re</w:t>
      </w:r>
      <w:r w:rsidRPr="001005DD">
        <w:rPr>
          <w:rFonts w:ascii="Times New Roman" w:hAnsi="Times New Roman" w:cs="Times New Roman"/>
          <w:sz w:val="24"/>
          <w:szCs w:val="24"/>
        </w:rPr>
        <w:t>:</w:t>
      </w:r>
      <w:r w:rsidR="00A649C6">
        <w:rPr>
          <w:rFonts w:ascii="Times New Roman" w:hAnsi="Times New Roman" w:cs="Times New Roman"/>
          <w:sz w:val="24"/>
          <w:szCs w:val="24"/>
        </w:rPr>
        <w:t xml:space="preserve"> </w:t>
      </w:r>
      <w:r w:rsidR="00136A10" w:rsidRPr="00136A10">
        <w:rPr>
          <w:rFonts w:ascii="Times New Roman" w:hAnsi="Times New Roman" w:cs="Times New Roman"/>
          <w:sz w:val="24"/>
          <w:szCs w:val="24"/>
        </w:rPr>
        <w:t>Reminder: Self-Hired Staff Information, Compliance &amp; Communication Expectations</w:t>
      </w:r>
    </w:p>
    <w:p w14:paraId="3AB88267" w14:textId="77777777" w:rsidR="005F0385" w:rsidRPr="001005DD" w:rsidRDefault="005F0385" w:rsidP="005B7F3F">
      <w:pPr>
        <w:pBdr>
          <w:bottom w:val="single" w:sz="12" w:space="1" w:color="auto"/>
        </w:pBdr>
        <w:rPr>
          <w:rFonts w:ascii="Times New Roman" w:hAnsi="Times New Roman" w:cs="Times New Roman"/>
          <w:sz w:val="24"/>
          <w:szCs w:val="24"/>
        </w:rPr>
      </w:pPr>
    </w:p>
    <w:p w14:paraId="45ECB591" w14:textId="77777777" w:rsidR="00184A15" w:rsidRDefault="00184A15" w:rsidP="00184A15">
      <w:pPr>
        <w:rPr>
          <w:rFonts w:ascii="Times New Roman" w:hAnsi="Times New Roman" w:cs="Times New Roman"/>
          <w:sz w:val="24"/>
          <w:szCs w:val="24"/>
        </w:rPr>
      </w:pPr>
      <w:r w:rsidRPr="00184A15">
        <w:rPr>
          <w:rFonts w:ascii="Times New Roman" w:hAnsi="Times New Roman" w:cs="Times New Roman"/>
          <w:sz w:val="24"/>
          <w:szCs w:val="24"/>
        </w:rPr>
        <w:t xml:space="preserve">This memo is a reminder of the importance of keeping </w:t>
      </w:r>
      <w:r w:rsidRPr="00184A15">
        <w:rPr>
          <w:rFonts w:ascii="Times New Roman" w:hAnsi="Times New Roman" w:cs="Times New Roman"/>
          <w:b/>
          <w:bCs/>
          <w:sz w:val="24"/>
          <w:szCs w:val="24"/>
        </w:rPr>
        <w:t>all Self-Hired Staff (SHS) information accurate, complete, and up to date</w:t>
      </w:r>
      <w:r w:rsidRPr="00184A15">
        <w:rPr>
          <w:rFonts w:ascii="Times New Roman" w:hAnsi="Times New Roman" w:cs="Times New Roman"/>
          <w:sz w:val="24"/>
          <w:szCs w:val="24"/>
        </w:rPr>
        <w:t xml:space="preserve"> in our system. It also highlights the importance of communicating any concerns in a timely manner.</w:t>
      </w:r>
    </w:p>
    <w:p w14:paraId="00B014C2" w14:textId="77777777" w:rsidR="00F372ED" w:rsidRPr="00184A15" w:rsidRDefault="00F372ED" w:rsidP="00184A15">
      <w:pPr>
        <w:rPr>
          <w:rFonts w:ascii="Times New Roman" w:hAnsi="Times New Roman" w:cs="Times New Roman"/>
          <w:sz w:val="24"/>
          <w:szCs w:val="24"/>
        </w:rPr>
      </w:pPr>
    </w:p>
    <w:p w14:paraId="24FE5C1C" w14:textId="77777777" w:rsidR="00184A15" w:rsidRPr="00184A15" w:rsidRDefault="00184A15" w:rsidP="00184A15">
      <w:pPr>
        <w:rPr>
          <w:rFonts w:ascii="Times New Roman" w:hAnsi="Times New Roman" w:cs="Times New Roman"/>
          <w:sz w:val="24"/>
          <w:szCs w:val="24"/>
        </w:rPr>
      </w:pPr>
      <w:r w:rsidRPr="00184A15">
        <w:rPr>
          <w:rFonts w:ascii="Times New Roman" w:hAnsi="Times New Roman" w:cs="Times New Roman"/>
          <w:sz w:val="24"/>
          <w:szCs w:val="24"/>
        </w:rPr>
        <w:t xml:space="preserve">To remain compliant with </w:t>
      </w:r>
      <w:r w:rsidRPr="00184A15">
        <w:rPr>
          <w:rFonts w:ascii="Times New Roman" w:hAnsi="Times New Roman" w:cs="Times New Roman"/>
          <w:b/>
          <w:bCs/>
          <w:sz w:val="24"/>
          <w:szCs w:val="24"/>
        </w:rPr>
        <w:t>OPWDD and Person-Centered Care Services requirements</w:t>
      </w:r>
      <w:r w:rsidRPr="00184A15">
        <w:rPr>
          <w:rFonts w:ascii="Times New Roman" w:hAnsi="Times New Roman" w:cs="Times New Roman"/>
          <w:sz w:val="24"/>
          <w:szCs w:val="24"/>
        </w:rPr>
        <w:t xml:space="preserve">, please ensure the following for </w:t>
      </w:r>
      <w:r w:rsidRPr="00184A15">
        <w:rPr>
          <w:rFonts w:ascii="Times New Roman" w:hAnsi="Times New Roman" w:cs="Times New Roman"/>
          <w:b/>
          <w:bCs/>
          <w:sz w:val="24"/>
          <w:szCs w:val="24"/>
        </w:rPr>
        <w:t>all Self-Hired Staff (SHS)</w:t>
      </w:r>
      <w:r w:rsidRPr="00184A15">
        <w:rPr>
          <w:rFonts w:ascii="Times New Roman" w:hAnsi="Times New Roman" w:cs="Times New Roman"/>
          <w:sz w:val="24"/>
          <w:szCs w:val="24"/>
        </w:rPr>
        <w:t>:</w:t>
      </w:r>
    </w:p>
    <w:p w14:paraId="4D206F3E" w14:textId="77777777" w:rsidR="00184A15" w:rsidRPr="00184A15" w:rsidRDefault="00184A15" w:rsidP="00184A15">
      <w:pPr>
        <w:numPr>
          <w:ilvl w:val="0"/>
          <w:numId w:val="10"/>
        </w:numPr>
        <w:rPr>
          <w:rFonts w:ascii="Times New Roman" w:hAnsi="Times New Roman" w:cs="Times New Roman"/>
          <w:sz w:val="24"/>
          <w:szCs w:val="24"/>
        </w:rPr>
      </w:pPr>
      <w:r w:rsidRPr="00184A15">
        <w:rPr>
          <w:rFonts w:ascii="Times New Roman" w:hAnsi="Times New Roman" w:cs="Times New Roman"/>
          <w:sz w:val="24"/>
          <w:szCs w:val="24"/>
        </w:rPr>
        <w:t>Staff contact and demographic information is accurate and current</w:t>
      </w:r>
    </w:p>
    <w:p w14:paraId="70588BE4" w14:textId="23183660" w:rsidR="00184A15" w:rsidRPr="00184A15" w:rsidRDefault="00184A15" w:rsidP="00184A15">
      <w:pPr>
        <w:numPr>
          <w:ilvl w:val="0"/>
          <w:numId w:val="10"/>
        </w:numPr>
        <w:rPr>
          <w:rFonts w:ascii="Times New Roman" w:hAnsi="Times New Roman" w:cs="Times New Roman"/>
          <w:sz w:val="24"/>
          <w:szCs w:val="24"/>
        </w:rPr>
      </w:pPr>
      <w:r w:rsidRPr="00184A15">
        <w:rPr>
          <w:rFonts w:ascii="Times New Roman" w:hAnsi="Times New Roman" w:cs="Times New Roman"/>
          <w:sz w:val="24"/>
          <w:szCs w:val="24"/>
        </w:rPr>
        <w:t xml:space="preserve">Attendance Rosters (timesheets), service documentation (daily/monthly), </w:t>
      </w:r>
      <w:r w:rsidR="00F372ED" w:rsidRPr="00184A15">
        <w:rPr>
          <w:rFonts w:ascii="Times New Roman" w:hAnsi="Times New Roman" w:cs="Times New Roman"/>
          <w:sz w:val="24"/>
          <w:szCs w:val="24"/>
        </w:rPr>
        <w:t>training</w:t>
      </w:r>
      <w:r w:rsidRPr="00184A15">
        <w:rPr>
          <w:rFonts w:ascii="Times New Roman" w:hAnsi="Times New Roman" w:cs="Times New Roman"/>
          <w:sz w:val="24"/>
          <w:szCs w:val="24"/>
        </w:rPr>
        <w:t>, required documents in Relias/Paycom, and staff evaluations are completed correctly and submitted on time</w:t>
      </w:r>
    </w:p>
    <w:p w14:paraId="0FFB9906" w14:textId="77777777" w:rsidR="00184A15" w:rsidRPr="00184A15" w:rsidRDefault="00184A15" w:rsidP="00184A15">
      <w:pPr>
        <w:numPr>
          <w:ilvl w:val="0"/>
          <w:numId w:val="10"/>
        </w:numPr>
        <w:rPr>
          <w:rFonts w:ascii="Times New Roman" w:hAnsi="Times New Roman" w:cs="Times New Roman"/>
          <w:sz w:val="24"/>
          <w:szCs w:val="24"/>
        </w:rPr>
      </w:pPr>
      <w:r w:rsidRPr="00184A15">
        <w:rPr>
          <w:rFonts w:ascii="Times New Roman" w:hAnsi="Times New Roman" w:cs="Times New Roman"/>
          <w:sz w:val="24"/>
          <w:szCs w:val="24"/>
        </w:rPr>
        <w:t>Any changes to staff status (termination, leave, schedule changes, address updates, etc.) are reported as soon as possible</w:t>
      </w:r>
    </w:p>
    <w:p w14:paraId="422A43EF" w14:textId="77777777" w:rsidR="00184A15" w:rsidRPr="00184A15" w:rsidRDefault="00184A15" w:rsidP="00184A15">
      <w:pPr>
        <w:numPr>
          <w:ilvl w:val="0"/>
          <w:numId w:val="10"/>
        </w:numPr>
        <w:rPr>
          <w:rFonts w:ascii="Times New Roman" w:hAnsi="Times New Roman" w:cs="Times New Roman"/>
          <w:sz w:val="24"/>
          <w:szCs w:val="24"/>
        </w:rPr>
      </w:pPr>
      <w:r w:rsidRPr="00184A15">
        <w:rPr>
          <w:rFonts w:ascii="Times New Roman" w:hAnsi="Times New Roman" w:cs="Times New Roman"/>
          <w:sz w:val="24"/>
          <w:szCs w:val="24"/>
        </w:rPr>
        <w:t xml:space="preserve">Self-Hired Staff </w:t>
      </w:r>
      <w:r w:rsidRPr="00184A15">
        <w:rPr>
          <w:rFonts w:ascii="Times New Roman" w:hAnsi="Times New Roman" w:cs="Times New Roman"/>
          <w:b/>
          <w:bCs/>
          <w:sz w:val="24"/>
          <w:szCs w:val="24"/>
        </w:rPr>
        <w:t>cannot provide services while school is in session</w:t>
      </w:r>
      <w:r w:rsidRPr="00184A15">
        <w:rPr>
          <w:rFonts w:ascii="Times New Roman" w:hAnsi="Times New Roman" w:cs="Times New Roman"/>
          <w:sz w:val="24"/>
          <w:szCs w:val="24"/>
        </w:rPr>
        <w:t>, even if the child is home sick</w:t>
      </w:r>
    </w:p>
    <w:p w14:paraId="6A7D0FF9" w14:textId="77777777" w:rsidR="00184A15" w:rsidRPr="00184A15" w:rsidRDefault="00184A15" w:rsidP="00184A15">
      <w:pPr>
        <w:numPr>
          <w:ilvl w:val="0"/>
          <w:numId w:val="10"/>
        </w:numPr>
        <w:rPr>
          <w:rFonts w:ascii="Times New Roman" w:hAnsi="Times New Roman" w:cs="Times New Roman"/>
          <w:sz w:val="24"/>
          <w:szCs w:val="24"/>
        </w:rPr>
      </w:pPr>
      <w:r w:rsidRPr="00184A15">
        <w:rPr>
          <w:rFonts w:ascii="Times New Roman" w:hAnsi="Times New Roman" w:cs="Times New Roman"/>
          <w:sz w:val="24"/>
          <w:szCs w:val="24"/>
        </w:rPr>
        <w:t xml:space="preserve">Self-Hired Staff may </w:t>
      </w:r>
      <w:r w:rsidRPr="00184A15">
        <w:rPr>
          <w:rFonts w:ascii="Times New Roman" w:hAnsi="Times New Roman" w:cs="Times New Roman"/>
          <w:b/>
          <w:bCs/>
          <w:sz w:val="24"/>
          <w:szCs w:val="24"/>
        </w:rPr>
        <w:t>only provide services to the individual they were hired to support</w:t>
      </w:r>
    </w:p>
    <w:p w14:paraId="5ADAAFBA" w14:textId="77777777" w:rsidR="00184A15" w:rsidRPr="00184A15" w:rsidRDefault="00184A15" w:rsidP="00184A15">
      <w:pPr>
        <w:numPr>
          <w:ilvl w:val="0"/>
          <w:numId w:val="10"/>
        </w:numPr>
        <w:rPr>
          <w:rFonts w:ascii="Times New Roman" w:hAnsi="Times New Roman" w:cs="Times New Roman"/>
          <w:sz w:val="24"/>
          <w:szCs w:val="24"/>
        </w:rPr>
      </w:pPr>
      <w:r w:rsidRPr="00184A15">
        <w:rPr>
          <w:rFonts w:ascii="Times New Roman" w:hAnsi="Times New Roman" w:cs="Times New Roman"/>
          <w:sz w:val="24"/>
          <w:szCs w:val="24"/>
        </w:rPr>
        <w:t xml:space="preserve">Self-Hired Staff are </w:t>
      </w:r>
      <w:r w:rsidRPr="00184A15">
        <w:rPr>
          <w:rFonts w:ascii="Times New Roman" w:hAnsi="Times New Roman" w:cs="Times New Roman"/>
          <w:b/>
          <w:bCs/>
          <w:sz w:val="24"/>
          <w:szCs w:val="24"/>
        </w:rPr>
        <w:t>not permitted to be used as taxi or transportation-only providers</w:t>
      </w:r>
    </w:p>
    <w:p w14:paraId="12945E78" w14:textId="77777777" w:rsidR="00184A15" w:rsidRPr="00184A15" w:rsidRDefault="00184A15" w:rsidP="00184A15">
      <w:pPr>
        <w:numPr>
          <w:ilvl w:val="0"/>
          <w:numId w:val="10"/>
        </w:numPr>
        <w:rPr>
          <w:rFonts w:ascii="Times New Roman" w:hAnsi="Times New Roman" w:cs="Times New Roman"/>
          <w:sz w:val="24"/>
          <w:szCs w:val="24"/>
        </w:rPr>
      </w:pPr>
      <w:r w:rsidRPr="00184A15">
        <w:rPr>
          <w:rFonts w:ascii="Times New Roman" w:hAnsi="Times New Roman" w:cs="Times New Roman"/>
          <w:sz w:val="24"/>
          <w:szCs w:val="24"/>
        </w:rPr>
        <w:t xml:space="preserve">Self-Hired Staff may </w:t>
      </w:r>
      <w:r w:rsidRPr="00184A15">
        <w:rPr>
          <w:rFonts w:ascii="Times New Roman" w:hAnsi="Times New Roman" w:cs="Times New Roman"/>
          <w:b/>
          <w:bCs/>
          <w:sz w:val="24"/>
          <w:szCs w:val="24"/>
        </w:rPr>
        <w:t>not provide services if there are no remaining funds in the Self-Direction budget</w:t>
      </w:r>
      <w:r w:rsidRPr="00184A15">
        <w:rPr>
          <w:rFonts w:ascii="Times New Roman" w:hAnsi="Times New Roman" w:cs="Times New Roman"/>
          <w:sz w:val="24"/>
          <w:szCs w:val="24"/>
        </w:rPr>
        <w:t>; it is important to review schedules to ensure they match the approved budget</w:t>
      </w:r>
    </w:p>
    <w:p w14:paraId="60F8EAA6" w14:textId="77777777" w:rsidR="00184A15" w:rsidRDefault="00184A15" w:rsidP="00184A15">
      <w:pPr>
        <w:numPr>
          <w:ilvl w:val="0"/>
          <w:numId w:val="10"/>
        </w:numPr>
        <w:rPr>
          <w:rFonts w:ascii="Times New Roman" w:hAnsi="Times New Roman" w:cs="Times New Roman"/>
          <w:sz w:val="24"/>
          <w:szCs w:val="24"/>
        </w:rPr>
      </w:pPr>
      <w:r w:rsidRPr="00184A15">
        <w:rPr>
          <w:rFonts w:ascii="Times New Roman" w:hAnsi="Times New Roman" w:cs="Times New Roman"/>
          <w:sz w:val="24"/>
          <w:szCs w:val="24"/>
        </w:rPr>
        <w:t xml:space="preserve">Self-Hired Staff may </w:t>
      </w:r>
      <w:r w:rsidRPr="00184A15">
        <w:rPr>
          <w:rFonts w:ascii="Times New Roman" w:hAnsi="Times New Roman" w:cs="Times New Roman"/>
          <w:b/>
          <w:bCs/>
          <w:sz w:val="24"/>
          <w:szCs w:val="24"/>
        </w:rPr>
        <w:t>not provide SDS–Community Habilitation services without an active Staff Action Plan on file</w:t>
      </w:r>
      <w:r w:rsidRPr="00184A15">
        <w:rPr>
          <w:rFonts w:ascii="Times New Roman" w:hAnsi="Times New Roman" w:cs="Times New Roman"/>
          <w:sz w:val="24"/>
          <w:szCs w:val="24"/>
        </w:rPr>
        <w:t>; please work closely with your Support Broker to ensure this is in place</w:t>
      </w:r>
    </w:p>
    <w:p w14:paraId="5FF21124" w14:textId="77777777" w:rsidR="00B614C8" w:rsidRPr="00184A15" w:rsidRDefault="00B614C8" w:rsidP="00B614C8">
      <w:pPr>
        <w:ind w:left="720"/>
        <w:rPr>
          <w:rFonts w:ascii="Times New Roman" w:hAnsi="Times New Roman" w:cs="Times New Roman"/>
          <w:sz w:val="24"/>
          <w:szCs w:val="24"/>
        </w:rPr>
      </w:pPr>
    </w:p>
    <w:p w14:paraId="484EBFF7" w14:textId="77777777" w:rsidR="00184A15" w:rsidRPr="00184A15" w:rsidRDefault="00184A15" w:rsidP="00184A15">
      <w:pPr>
        <w:rPr>
          <w:rFonts w:ascii="Times New Roman" w:hAnsi="Times New Roman" w:cs="Times New Roman"/>
          <w:sz w:val="24"/>
          <w:szCs w:val="24"/>
        </w:rPr>
      </w:pPr>
      <w:r w:rsidRPr="00184A15">
        <w:rPr>
          <w:rFonts w:ascii="Times New Roman" w:hAnsi="Times New Roman" w:cs="Times New Roman"/>
          <w:b/>
          <w:bCs/>
          <w:sz w:val="24"/>
          <w:szCs w:val="24"/>
        </w:rPr>
        <w:t>Communication of Concerns for Self-Hired Staff</w:t>
      </w:r>
      <w:r w:rsidRPr="00184A15">
        <w:rPr>
          <w:rFonts w:ascii="Times New Roman" w:hAnsi="Times New Roman" w:cs="Times New Roman"/>
          <w:sz w:val="24"/>
          <w:szCs w:val="24"/>
        </w:rPr>
        <w:br/>
        <w:t>It is important that any concerns related to Self-Hired Staff—such as attendance issues, performance concerns, compliance questions, or possible policy violations—are shared promptly with your assigned Fiscal Intermediary Coordinator. Early communication allows us to provide support, guidance, and next steps, and helps prevent service interruptions or compliance issues.</w:t>
      </w:r>
    </w:p>
    <w:p w14:paraId="1C67E1C3" w14:textId="77777777" w:rsidR="00776F64" w:rsidRDefault="00776F64" w:rsidP="00184A15">
      <w:pPr>
        <w:rPr>
          <w:rFonts w:ascii="Times New Roman" w:hAnsi="Times New Roman" w:cs="Times New Roman"/>
          <w:sz w:val="24"/>
          <w:szCs w:val="24"/>
        </w:rPr>
      </w:pPr>
    </w:p>
    <w:p w14:paraId="10274285" w14:textId="46DAB210" w:rsidR="00184A15" w:rsidRDefault="00184A15" w:rsidP="00184A15">
      <w:pPr>
        <w:rPr>
          <w:rFonts w:ascii="Times New Roman" w:hAnsi="Times New Roman" w:cs="Times New Roman"/>
          <w:sz w:val="24"/>
          <w:szCs w:val="24"/>
        </w:rPr>
      </w:pPr>
      <w:r w:rsidRPr="00184A15">
        <w:rPr>
          <w:rFonts w:ascii="Times New Roman" w:hAnsi="Times New Roman" w:cs="Times New Roman"/>
          <w:sz w:val="24"/>
          <w:szCs w:val="24"/>
        </w:rPr>
        <w:t>If you are unsure whether your Self-Hired Staff records are current</w:t>
      </w:r>
      <w:r w:rsidR="00776F64">
        <w:rPr>
          <w:rFonts w:ascii="Times New Roman" w:hAnsi="Times New Roman" w:cs="Times New Roman"/>
          <w:sz w:val="24"/>
          <w:szCs w:val="24"/>
        </w:rPr>
        <w:t xml:space="preserve">, </w:t>
      </w:r>
      <w:r w:rsidRPr="00184A15">
        <w:rPr>
          <w:rFonts w:ascii="Times New Roman" w:hAnsi="Times New Roman" w:cs="Times New Roman"/>
          <w:sz w:val="24"/>
          <w:szCs w:val="24"/>
        </w:rPr>
        <w:t>need help reviewing documentation</w:t>
      </w:r>
      <w:r w:rsidR="00776F64">
        <w:rPr>
          <w:rFonts w:ascii="Times New Roman" w:hAnsi="Times New Roman" w:cs="Times New Roman"/>
          <w:sz w:val="24"/>
          <w:szCs w:val="24"/>
        </w:rPr>
        <w:t>, or are not sure how to resolve a concern</w:t>
      </w:r>
      <w:r w:rsidRPr="00184A15">
        <w:rPr>
          <w:rFonts w:ascii="Times New Roman" w:hAnsi="Times New Roman" w:cs="Times New Roman"/>
          <w:sz w:val="24"/>
          <w:szCs w:val="24"/>
        </w:rPr>
        <w:t>, please contact your assigned Fiscal Intermediary Coordinator. Our team is here to support you.</w:t>
      </w:r>
    </w:p>
    <w:p w14:paraId="2CE3C3B1" w14:textId="77777777" w:rsidR="00776F64" w:rsidRPr="00184A15" w:rsidRDefault="00776F64" w:rsidP="00184A15">
      <w:pPr>
        <w:rPr>
          <w:rFonts w:ascii="Times New Roman" w:hAnsi="Times New Roman" w:cs="Times New Roman"/>
          <w:sz w:val="24"/>
          <w:szCs w:val="24"/>
        </w:rPr>
      </w:pPr>
    </w:p>
    <w:p w14:paraId="4D2FAF59" w14:textId="77777777" w:rsidR="00184A15" w:rsidRDefault="00184A15" w:rsidP="00184A15">
      <w:pPr>
        <w:rPr>
          <w:rFonts w:ascii="Times New Roman" w:hAnsi="Times New Roman" w:cs="Times New Roman"/>
          <w:sz w:val="24"/>
          <w:szCs w:val="24"/>
        </w:rPr>
      </w:pPr>
      <w:r w:rsidRPr="00184A15">
        <w:rPr>
          <w:rFonts w:ascii="Times New Roman" w:hAnsi="Times New Roman" w:cs="Times New Roman"/>
          <w:sz w:val="24"/>
          <w:szCs w:val="24"/>
        </w:rPr>
        <w:lastRenderedPageBreak/>
        <w:t xml:space="preserve">If you are unsure who to contact, you may reach us at </w:t>
      </w:r>
      <w:r w:rsidRPr="00184A15">
        <w:rPr>
          <w:rFonts w:ascii="Times New Roman" w:hAnsi="Times New Roman" w:cs="Times New Roman"/>
          <w:b/>
          <w:bCs/>
          <w:sz w:val="24"/>
          <w:szCs w:val="24"/>
        </w:rPr>
        <w:t>SelfDirect@pccsny.org</w:t>
      </w:r>
      <w:r w:rsidRPr="00184A15">
        <w:rPr>
          <w:rFonts w:ascii="Times New Roman" w:hAnsi="Times New Roman" w:cs="Times New Roman"/>
          <w:sz w:val="24"/>
          <w:szCs w:val="24"/>
        </w:rPr>
        <w:t xml:space="preserve"> or by phone at </w:t>
      </w:r>
      <w:r w:rsidRPr="00184A15">
        <w:rPr>
          <w:rFonts w:ascii="Times New Roman" w:hAnsi="Times New Roman" w:cs="Times New Roman"/>
          <w:b/>
          <w:bCs/>
          <w:sz w:val="24"/>
          <w:szCs w:val="24"/>
        </w:rPr>
        <w:t>(718) 370-1088</w:t>
      </w:r>
      <w:r w:rsidRPr="00184A15">
        <w:rPr>
          <w:rFonts w:ascii="Times New Roman" w:hAnsi="Times New Roman" w:cs="Times New Roman"/>
          <w:sz w:val="24"/>
          <w:szCs w:val="24"/>
        </w:rPr>
        <w:t>.</w:t>
      </w:r>
    </w:p>
    <w:p w14:paraId="15D6781D" w14:textId="77777777" w:rsidR="00776F64" w:rsidRPr="00184A15" w:rsidRDefault="00776F64" w:rsidP="00184A15">
      <w:pPr>
        <w:rPr>
          <w:rFonts w:ascii="Times New Roman" w:hAnsi="Times New Roman" w:cs="Times New Roman"/>
          <w:sz w:val="24"/>
          <w:szCs w:val="24"/>
        </w:rPr>
      </w:pPr>
    </w:p>
    <w:p w14:paraId="3966CAAA" w14:textId="77777777" w:rsidR="00184A15" w:rsidRPr="00184A15" w:rsidRDefault="00184A15" w:rsidP="00184A15">
      <w:pPr>
        <w:rPr>
          <w:rFonts w:ascii="Times New Roman" w:hAnsi="Times New Roman" w:cs="Times New Roman"/>
          <w:sz w:val="24"/>
          <w:szCs w:val="24"/>
        </w:rPr>
      </w:pPr>
      <w:r w:rsidRPr="00184A15">
        <w:rPr>
          <w:rFonts w:ascii="Times New Roman" w:hAnsi="Times New Roman" w:cs="Times New Roman"/>
          <w:sz w:val="24"/>
          <w:szCs w:val="24"/>
        </w:rPr>
        <w:t>Thank you for your attention and cooperation.</w:t>
      </w:r>
    </w:p>
    <w:p w14:paraId="7805353F" w14:textId="7AD8A6D9" w:rsidR="005F0385" w:rsidRPr="001005DD" w:rsidRDefault="005F0385" w:rsidP="005F0385">
      <w:pPr>
        <w:rPr>
          <w:rFonts w:ascii="Times New Roman" w:hAnsi="Times New Roman" w:cs="Times New Roman"/>
          <w:sz w:val="24"/>
          <w:szCs w:val="24"/>
        </w:rPr>
      </w:pPr>
    </w:p>
    <w:p w14:paraId="4CBE2363" w14:textId="08F14AA9" w:rsidR="005F0385" w:rsidRPr="001005DD" w:rsidRDefault="005F0385" w:rsidP="005F0385">
      <w:pPr>
        <w:rPr>
          <w:rFonts w:ascii="Times New Roman" w:hAnsi="Times New Roman" w:cs="Times New Roman"/>
          <w:sz w:val="24"/>
          <w:szCs w:val="24"/>
        </w:rPr>
      </w:pPr>
      <w:r w:rsidRPr="001005DD">
        <w:rPr>
          <w:rFonts w:ascii="Times New Roman" w:hAnsi="Times New Roman" w:cs="Times New Roman"/>
          <w:sz w:val="24"/>
          <w:szCs w:val="24"/>
        </w:rPr>
        <w:t xml:space="preserve">CC: Michelle Toye, </w:t>
      </w:r>
      <w:r w:rsidR="00E1485F">
        <w:rPr>
          <w:rFonts w:ascii="Times New Roman" w:hAnsi="Times New Roman" w:cs="Times New Roman"/>
          <w:sz w:val="24"/>
          <w:szCs w:val="24"/>
        </w:rPr>
        <w:t xml:space="preserve">Division </w:t>
      </w:r>
      <w:r w:rsidRPr="001005DD">
        <w:rPr>
          <w:rFonts w:ascii="Times New Roman" w:hAnsi="Times New Roman" w:cs="Times New Roman"/>
          <w:sz w:val="24"/>
          <w:szCs w:val="24"/>
        </w:rPr>
        <w:t>Director of Self-Directed Supports</w:t>
      </w:r>
    </w:p>
    <w:p w14:paraId="3A32F555" w14:textId="29BE19E7" w:rsidR="007C1E49" w:rsidRDefault="005F0385" w:rsidP="00205257">
      <w:pPr>
        <w:rPr>
          <w:rFonts w:ascii="Times New Roman" w:hAnsi="Times New Roman" w:cs="Times New Roman"/>
          <w:sz w:val="24"/>
          <w:szCs w:val="24"/>
        </w:rPr>
      </w:pPr>
      <w:r w:rsidRPr="001005DD">
        <w:rPr>
          <w:rFonts w:ascii="Times New Roman" w:hAnsi="Times New Roman" w:cs="Times New Roman"/>
          <w:sz w:val="24"/>
          <w:szCs w:val="24"/>
        </w:rPr>
        <w:t xml:space="preserve">        Melissa Chapman, Director of Self-Directed Supports</w:t>
      </w:r>
    </w:p>
    <w:p w14:paraId="01164DB9" w14:textId="1020B5A5" w:rsidR="007C1E49" w:rsidRPr="001005DD" w:rsidRDefault="007C1E49" w:rsidP="002E6678">
      <w:pPr>
        <w:ind w:right="-720"/>
        <w:rPr>
          <w:rFonts w:ascii="Times New Roman" w:hAnsi="Times New Roman" w:cs="Times New Roman"/>
          <w:sz w:val="24"/>
          <w:szCs w:val="24"/>
        </w:rPr>
      </w:pPr>
    </w:p>
    <w:sectPr w:rsidR="007C1E49" w:rsidRPr="001005DD" w:rsidSect="00A970E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314DE" w14:textId="77777777" w:rsidR="00A666CC" w:rsidRDefault="00A666CC" w:rsidP="00590CC0">
      <w:r>
        <w:separator/>
      </w:r>
    </w:p>
  </w:endnote>
  <w:endnote w:type="continuationSeparator" w:id="0">
    <w:p w14:paraId="03EDE3B9" w14:textId="77777777" w:rsidR="00A666CC" w:rsidRDefault="00A666CC" w:rsidP="0059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D1A6C" w14:textId="77777777" w:rsidR="00446A49" w:rsidRDefault="00446A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A76D" w14:textId="7337A9C0" w:rsidR="00590CC0" w:rsidRPr="00D07E6F" w:rsidRDefault="00590CC0" w:rsidP="00D506AE">
    <w:pPr>
      <w:pStyle w:val="Footer"/>
      <w:contextualSpacing/>
      <w:jc w:val="center"/>
      <w:rPr>
        <w:color w:val="2E74B5"/>
      </w:rPr>
    </w:pPr>
    <w:r w:rsidRPr="00D07E6F">
      <w:rPr>
        <w:color w:val="2E74B5"/>
      </w:rPr>
      <w:t>Person Centered Care Services, Inc.</w:t>
    </w:r>
    <w:r w:rsidR="00646414">
      <w:rPr>
        <w:color w:val="2E74B5"/>
      </w:rPr>
      <w:tab/>
    </w:r>
    <w:r w:rsidR="00646414">
      <w:rPr>
        <w:color w:val="2E74B5"/>
      </w:rPr>
      <w:tab/>
    </w:r>
    <w:r w:rsidR="00646414" w:rsidRPr="00646414">
      <w:rPr>
        <w:color w:val="2E74B5"/>
      </w:rPr>
      <w:t xml:space="preserve"> </w:t>
    </w:r>
    <w:r w:rsidR="00646414" w:rsidRPr="00D07E6F">
      <w:rPr>
        <w:color w:val="2E74B5"/>
      </w:rPr>
      <w:t>718-370-1088</w:t>
    </w:r>
    <w:r w:rsidR="00646414">
      <w:rPr>
        <w:color w:val="2E74B5"/>
      </w:rPr>
      <w:t>; info@pccsny.org</w:t>
    </w:r>
  </w:p>
  <w:p w14:paraId="59BF8688" w14:textId="444FC118" w:rsidR="00590CC0" w:rsidRPr="00646414" w:rsidRDefault="00590CC0" w:rsidP="00D506AE">
    <w:pPr>
      <w:pStyle w:val="Footer"/>
      <w:contextualSpacing/>
      <w:jc w:val="center"/>
      <w:rPr>
        <w:color w:val="2E74B5"/>
      </w:rPr>
    </w:pPr>
    <w:r w:rsidRPr="00D07E6F">
      <w:rPr>
        <w:color w:val="2E74B5"/>
      </w:rPr>
      <w:t>150 Granite Avenue</w:t>
    </w:r>
    <w:r w:rsidR="00646414">
      <w:rPr>
        <w:color w:val="2E74B5"/>
      </w:rPr>
      <w:t xml:space="preserve"> </w:t>
    </w:r>
    <w:r w:rsidRPr="00D07E6F">
      <w:rPr>
        <w:color w:val="2E74B5"/>
      </w:rPr>
      <w:t>Staten Island, New York 10303</w:t>
    </w:r>
    <w:r w:rsidR="00646414">
      <w:rPr>
        <w:color w:val="2E74B5"/>
      </w:rPr>
      <w:tab/>
    </w:r>
    <w:r w:rsidR="00646414">
      <w:rPr>
        <w:color w:val="2E74B5"/>
      </w:rPr>
      <w:tab/>
    </w:r>
    <w:r w:rsidRPr="00D07E6F">
      <w:rPr>
        <w:color w:val="2E74B5"/>
      </w:rPr>
      <w:t>www.pccsny.org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2B77" w14:textId="77777777" w:rsidR="00446A49" w:rsidRDefault="00446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36730" w14:textId="77777777" w:rsidR="00A666CC" w:rsidRDefault="00A666CC" w:rsidP="00590CC0">
      <w:r>
        <w:separator/>
      </w:r>
    </w:p>
  </w:footnote>
  <w:footnote w:type="continuationSeparator" w:id="0">
    <w:p w14:paraId="37AB73A7" w14:textId="77777777" w:rsidR="00A666CC" w:rsidRDefault="00A666CC" w:rsidP="00590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D20D" w14:textId="77777777" w:rsidR="00446A49" w:rsidRDefault="00446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D5FD" w14:textId="77777777" w:rsidR="00AA1F1D" w:rsidRPr="00AA1F1D" w:rsidRDefault="00590CC0" w:rsidP="00D506AE">
    <w:pPr>
      <w:jc w:val="right"/>
      <w:rPr>
        <w:i/>
        <w:iCs/>
        <w:color w:val="2E74B5" w:themeColor="accent1" w:themeShade="BF"/>
      </w:rPr>
    </w:pPr>
    <w:r w:rsidRPr="00AA1F1D">
      <w:rPr>
        <w:noProof/>
        <w:color w:val="2E74B5" w:themeColor="accent1" w:themeShade="BF"/>
        <w:sz w:val="28"/>
        <w:szCs w:val="28"/>
      </w:rPr>
      <w:drawing>
        <wp:anchor distT="0" distB="0" distL="114300" distR="114300" simplePos="0" relativeHeight="251658240" behindDoc="1" locked="0" layoutInCell="1" allowOverlap="1" wp14:anchorId="4C07320F" wp14:editId="7C657E3D">
          <wp:simplePos x="0" y="0"/>
          <wp:positionH relativeFrom="column">
            <wp:posOffset>-609600</wp:posOffset>
          </wp:positionH>
          <wp:positionV relativeFrom="paragraph">
            <wp:posOffset>-28575</wp:posOffset>
          </wp:positionV>
          <wp:extent cx="1095375" cy="524510"/>
          <wp:effectExtent l="0" t="0" r="0" b="0"/>
          <wp:wrapTight wrapText="bothSides">
            <wp:wrapPolygon edited="0">
              <wp:start x="8264" y="0"/>
              <wp:lineTo x="4883" y="2354"/>
              <wp:lineTo x="376" y="10199"/>
              <wp:lineTo x="0" y="17259"/>
              <wp:lineTo x="0" y="21182"/>
              <wp:lineTo x="18407" y="21182"/>
              <wp:lineTo x="21412" y="14906"/>
              <wp:lineTo x="21412" y="7061"/>
              <wp:lineTo x="10518" y="0"/>
              <wp:lineTo x="8264" y="0"/>
            </wp:wrapPolygon>
          </wp:wrapTight>
          <wp:docPr id="1" name="Picture 1" descr="logo_final-0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inal-01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6414" w:rsidRPr="00AA1F1D">
      <w:rPr>
        <w:i/>
        <w:iCs/>
        <w:color w:val="2E74B5" w:themeColor="accent1" w:themeShade="BF"/>
      </w:rPr>
      <w:t xml:space="preserve">“We are a </w:t>
    </w:r>
    <w:r w:rsidR="004129E2" w:rsidRPr="00AA1F1D">
      <w:rPr>
        <w:i/>
        <w:iCs/>
        <w:color w:val="2E74B5" w:themeColor="accent1" w:themeShade="BF"/>
      </w:rPr>
      <w:t>not-for-profit</w:t>
    </w:r>
    <w:r w:rsidR="00646414" w:rsidRPr="00AA1F1D">
      <w:rPr>
        <w:i/>
        <w:iCs/>
        <w:color w:val="2E74B5" w:themeColor="accent1" w:themeShade="BF"/>
      </w:rPr>
      <w:t xml:space="preserve"> organization creating social change within communities </w:t>
    </w:r>
  </w:p>
  <w:p w14:paraId="42AFA104" w14:textId="67EF499C" w:rsidR="00646414" w:rsidRPr="00AA1F1D" w:rsidRDefault="00646414" w:rsidP="00D506AE">
    <w:pPr>
      <w:jc w:val="right"/>
      <w:rPr>
        <w:i/>
        <w:iCs/>
        <w:color w:val="2E74B5" w:themeColor="accent1" w:themeShade="BF"/>
      </w:rPr>
    </w:pPr>
    <w:r w:rsidRPr="00AA1F1D">
      <w:rPr>
        <w:i/>
        <w:iCs/>
        <w:color w:val="2E74B5" w:themeColor="accent1" w:themeShade="BF"/>
      </w:rPr>
      <w:t>by supporting people with disabilities on their search for identity and acceptance.”</w:t>
    </w:r>
  </w:p>
  <w:p w14:paraId="14195DA3" w14:textId="77777777" w:rsidR="00646414" w:rsidRDefault="00646414">
    <w:pPr>
      <w:pStyle w:val="Header"/>
      <w:rPr>
        <w:b/>
        <w:bCs/>
        <w:i/>
        <w:iCs/>
        <w:color w:val="ED7D31" w:themeColor="accent2"/>
      </w:rPr>
    </w:pPr>
  </w:p>
  <w:p w14:paraId="733F17B4" w14:textId="61AD13F1" w:rsidR="00646414" w:rsidRPr="00646414" w:rsidRDefault="00646414" w:rsidP="00D506AE">
    <w:pPr>
      <w:pStyle w:val="Header"/>
      <w:jc w:val="center"/>
      <w:rPr>
        <w:color w:val="ED7D31" w:themeColor="accent2"/>
        <w:sz w:val="24"/>
        <w:szCs w:val="24"/>
      </w:rPr>
    </w:pPr>
    <w:r w:rsidRPr="00646414">
      <w:rPr>
        <w:b/>
        <w:bCs/>
        <w:i/>
        <w:iCs/>
        <w:color w:val="ED7D31" w:themeColor="accent2"/>
        <w:sz w:val="24"/>
        <w:szCs w:val="24"/>
      </w:rPr>
      <w:t>Acceptance</w:t>
    </w:r>
    <w:r w:rsidRPr="00646414">
      <w:rPr>
        <w:b/>
        <w:bCs/>
        <w:i/>
        <w:iCs/>
        <w:color w:val="ED7D31" w:themeColor="accent2"/>
        <w:sz w:val="24"/>
        <w:szCs w:val="24"/>
      </w:rPr>
      <w:tab/>
      <w:t xml:space="preserve">Equity    </w:t>
    </w:r>
    <w:r w:rsidRPr="00646414">
      <w:rPr>
        <w:b/>
        <w:bCs/>
        <w:i/>
        <w:iCs/>
        <w:color w:val="ED7D31" w:themeColor="accent2"/>
        <w:sz w:val="24"/>
        <w:szCs w:val="24"/>
      </w:rPr>
      <w:tab/>
      <w:t>Support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FA759" w14:textId="77777777" w:rsidR="00446A49" w:rsidRDefault="00446A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1691E"/>
    <w:multiLevelType w:val="multilevel"/>
    <w:tmpl w:val="07BC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410B7"/>
    <w:multiLevelType w:val="multilevel"/>
    <w:tmpl w:val="D668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5E2E2C"/>
    <w:multiLevelType w:val="hybridMultilevel"/>
    <w:tmpl w:val="014AEE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C4363A"/>
    <w:multiLevelType w:val="hybridMultilevel"/>
    <w:tmpl w:val="F4E6B4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E89535F"/>
    <w:multiLevelType w:val="hybridMultilevel"/>
    <w:tmpl w:val="3A567F42"/>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47316FA9"/>
    <w:multiLevelType w:val="multilevel"/>
    <w:tmpl w:val="02083C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9D10D8"/>
    <w:multiLevelType w:val="hybridMultilevel"/>
    <w:tmpl w:val="D4903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D646BE"/>
    <w:multiLevelType w:val="hybridMultilevel"/>
    <w:tmpl w:val="AD38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FA711C"/>
    <w:multiLevelType w:val="multilevel"/>
    <w:tmpl w:val="04B01D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D84EF0"/>
    <w:multiLevelType w:val="hybridMultilevel"/>
    <w:tmpl w:val="5E08EC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66194">
    <w:abstractNumId w:val="2"/>
  </w:num>
  <w:num w:numId="2" w16cid:durableId="666204375">
    <w:abstractNumId w:val="9"/>
  </w:num>
  <w:num w:numId="3" w16cid:durableId="1176454175">
    <w:abstractNumId w:val="4"/>
  </w:num>
  <w:num w:numId="4" w16cid:durableId="972442788">
    <w:abstractNumId w:val="7"/>
  </w:num>
  <w:num w:numId="5" w16cid:durableId="1445271974">
    <w:abstractNumId w:val="5"/>
  </w:num>
  <w:num w:numId="6" w16cid:durableId="1534078397">
    <w:abstractNumId w:val="8"/>
  </w:num>
  <w:num w:numId="7" w16cid:durableId="2101292335">
    <w:abstractNumId w:val="3"/>
  </w:num>
  <w:num w:numId="8" w16cid:durableId="1997150518">
    <w:abstractNumId w:val="6"/>
  </w:num>
  <w:num w:numId="9" w16cid:durableId="203106599">
    <w:abstractNumId w:val="1"/>
  </w:num>
  <w:num w:numId="10" w16cid:durableId="2100759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0CC0"/>
    <w:rsid w:val="00003CA2"/>
    <w:rsid w:val="00010DB1"/>
    <w:rsid w:val="00015E41"/>
    <w:rsid w:val="00022A75"/>
    <w:rsid w:val="000307A7"/>
    <w:rsid w:val="0004228E"/>
    <w:rsid w:val="00042E4E"/>
    <w:rsid w:val="000444D6"/>
    <w:rsid w:val="00050300"/>
    <w:rsid w:val="000622E8"/>
    <w:rsid w:val="00072360"/>
    <w:rsid w:val="00080995"/>
    <w:rsid w:val="00087514"/>
    <w:rsid w:val="000A3D34"/>
    <w:rsid w:val="000B287D"/>
    <w:rsid w:val="000B3BFD"/>
    <w:rsid w:val="000C13A0"/>
    <w:rsid w:val="000C4C15"/>
    <w:rsid w:val="000C4CF3"/>
    <w:rsid w:val="000C6212"/>
    <w:rsid w:val="000D1E69"/>
    <w:rsid w:val="000D2346"/>
    <w:rsid w:val="000D3199"/>
    <w:rsid w:val="000F11E0"/>
    <w:rsid w:val="000F12DE"/>
    <w:rsid w:val="000F3D53"/>
    <w:rsid w:val="000F7684"/>
    <w:rsid w:val="001005DD"/>
    <w:rsid w:val="0010165E"/>
    <w:rsid w:val="00106C2D"/>
    <w:rsid w:val="00106F33"/>
    <w:rsid w:val="00111ADB"/>
    <w:rsid w:val="00116FA7"/>
    <w:rsid w:val="00120CCC"/>
    <w:rsid w:val="00120FCD"/>
    <w:rsid w:val="0012159D"/>
    <w:rsid w:val="00136A10"/>
    <w:rsid w:val="00143ACA"/>
    <w:rsid w:val="00154868"/>
    <w:rsid w:val="0015703A"/>
    <w:rsid w:val="00160BF4"/>
    <w:rsid w:val="001622A2"/>
    <w:rsid w:val="00167807"/>
    <w:rsid w:val="00171787"/>
    <w:rsid w:val="00184A15"/>
    <w:rsid w:val="00184F84"/>
    <w:rsid w:val="001B27C2"/>
    <w:rsid w:val="001B4FEE"/>
    <w:rsid w:val="001B5E14"/>
    <w:rsid w:val="001B74DC"/>
    <w:rsid w:val="001D19D4"/>
    <w:rsid w:val="001D2059"/>
    <w:rsid w:val="001D39F2"/>
    <w:rsid w:val="001D4D9D"/>
    <w:rsid w:val="001E68E8"/>
    <w:rsid w:val="001F0D48"/>
    <w:rsid w:val="002000E3"/>
    <w:rsid w:val="00205257"/>
    <w:rsid w:val="00207150"/>
    <w:rsid w:val="00214B7D"/>
    <w:rsid w:val="00230C1B"/>
    <w:rsid w:val="00271726"/>
    <w:rsid w:val="00282617"/>
    <w:rsid w:val="002840A1"/>
    <w:rsid w:val="0028674C"/>
    <w:rsid w:val="002907C2"/>
    <w:rsid w:val="002915C4"/>
    <w:rsid w:val="002974EE"/>
    <w:rsid w:val="002A16C8"/>
    <w:rsid w:val="002A2B40"/>
    <w:rsid w:val="002A3D5B"/>
    <w:rsid w:val="002A4B04"/>
    <w:rsid w:val="002A5297"/>
    <w:rsid w:val="002B0049"/>
    <w:rsid w:val="002B4527"/>
    <w:rsid w:val="002B5EFD"/>
    <w:rsid w:val="002C4CB2"/>
    <w:rsid w:val="002C7CA9"/>
    <w:rsid w:val="002E2AC8"/>
    <w:rsid w:val="002E429C"/>
    <w:rsid w:val="002E6678"/>
    <w:rsid w:val="002E6819"/>
    <w:rsid w:val="002F170D"/>
    <w:rsid w:val="002F3F29"/>
    <w:rsid w:val="002F3F48"/>
    <w:rsid w:val="002F47DE"/>
    <w:rsid w:val="00300867"/>
    <w:rsid w:val="00301938"/>
    <w:rsid w:val="00301955"/>
    <w:rsid w:val="00307281"/>
    <w:rsid w:val="00310D12"/>
    <w:rsid w:val="00315961"/>
    <w:rsid w:val="00317CD8"/>
    <w:rsid w:val="003228F6"/>
    <w:rsid w:val="00322B89"/>
    <w:rsid w:val="00324B02"/>
    <w:rsid w:val="00325418"/>
    <w:rsid w:val="003369F7"/>
    <w:rsid w:val="00351E29"/>
    <w:rsid w:val="00357EE9"/>
    <w:rsid w:val="00361DEB"/>
    <w:rsid w:val="00363128"/>
    <w:rsid w:val="0036387C"/>
    <w:rsid w:val="00363EE1"/>
    <w:rsid w:val="00374A3B"/>
    <w:rsid w:val="00397B24"/>
    <w:rsid w:val="003A2142"/>
    <w:rsid w:val="003A5BAD"/>
    <w:rsid w:val="003B6038"/>
    <w:rsid w:val="003D5570"/>
    <w:rsid w:val="003D56CD"/>
    <w:rsid w:val="003F1ECF"/>
    <w:rsid w:val="003F66B2"/>
    <w:rsid w:val="00401599"/>
    <w:rsid w:val="00401946"/>
    <w:rsid w:val="00411152"/>
    <w:rsid w:val="00411838"/>
    <w:rsid w:val="004129E2"/>
    <w:rsid w:val="004136FC"/>
    <w:rsid w:val="00416E7C"/>
    <w:rsid w:val="00423507"/>
    <w:rsid w:val="004317F8"/>
    <w:rsid w:val="00435216"/>
    <w:rsid w:val="00440D4B"/>
    <w:rsid w:val="00440DC5"/>
    <w:rsid w:val="00446A49"/>
    <w:rsid w:val="0045295B"/>
    <w:rsid w:val="004566A3"/>
    <w:rsid w:val="0046266C"/>
    <w:rsid w:val="00464221"/>
    <w:rsid w:val="00465973"/>
    <w:rsid w:val="00466B32"/>
    <w:rsid w:val="0047537B"/>
    <w:rsid w:val="00484BFD"/>
    <w:rsid w:val="004910AE"/>
    <w:rsid w:val="0049569B"/>
    <w:rsid w:val="00496552"/>
    <w:rsid w:val="004A3D4F"/>
    <w:rsid w:val="004A5179"/>
    <w:rsid w:val="004A762C"/>
    <w:rsid w:val="004B4F2C"/>
    <w:rsid w:val="004B5C44"/>
    <w:rsid w:val="004B6403"/>
    <w:rsid w:val="004C0A89"/>
    <w:rsid w:val="004D5AC0"/>
    <w:rsid w:val="004D7FAC"/>
    <w:rsid w:val="004E3648"/>
    <w:rsid w:val="00500AC9"/>
    <w:rsid w:val="00503432"/>
    <w:rsid w:val="00505413"/>
    <w:rsid w:val="00505F84"/>
    <w:rsid w:val="00510A95"/>
    <w:rsid w:val="00511D9A"/>
    <w:rsid w:val="0051476C"/>
    <w:rsid w:val="00522567"/>
    <w:rsid w:val="00536207"/>
    <w:rsid w:val="0054227F"/>
    <w:rsid w:val="00545959"/>
    <w:rsid w:val="005573DA"/>
    <w:rsid w:val="00562231"/>
    <w:rsid w:val="00580374"/>
    <w:rsid w:val="0058279F"/>
    <w:rsid w:val="0058509C"/>
    <w:rsid w:val="00586039"/>
    <w:rsid w:val="00590CC0"/>
    <w:rsid w:val="005939C9"/>
    <w:rsid w:val="00596B7A"/>
    <w:rsid w:val="005A4E86"/>
    <w:rsid w:val="005B7F3F"/>
    <w:rsid w:val="005D777A"/>
    <w:rsid w:val="005E36DF"/>
    <w:rsid w:val="005E4978"/>
    <w:rsid w:val="005F0385"/>
    <w:rsid w:val="005F3816"/>
    <w:rsid w:val="005F491B"/>
    <w:rsid w:val="005F5E11"/>
    <w:rsid w:val="00600DC4"/>
    <w:rsid w:val="00611D88"/>
    <w:rsid w:val="00617D63"/>
    <w:rsid w:val="00646414"/>
    <w:rsid w:val="00647DD0"/>
    <w:rsid w:val="006539B8"/>
    <w:rsid w:val="006603C2"/>
    <w:rsid w:val="00662098"/>
    <w:rsid w:val="006816B5"/>
    <w:rsid w:val="0068540C"/>
    <w:rsid w:val="00693309"/>
    <w:rsid w:val="00694C77"/>
    <w:rsid w:val="00695848"/>
    <w:rsid w:val="006A3EF0"/>
    <w:rsid w:val="006B756C"/>
    <w:rsid w:val="006C2CCF"/>
    <w:rsid w:val="006C36C9"/>
    <w:rsid w:val="006C5650"/>
    <w:rsid w:val="006C5A1F"/>
    <w:rsid w:val="006D247F"/>
    <w:rsid w:val="006D51D8"/>
    <w:rsid w:val="006E12A6"/>
    <w:rsid w:val="00702834"/>
    <w:rsid w:val="00711F90"/>
    <w:rsid w:val="007162C2"/>
    <w:rsid w:val="00722961"/>
    <w:rsid w:val="0072315E"/>
    <w:rsid w:val="007354CF"/>
    <w:rsid w:val="00744FEE"/>
    <w:rsid w:val="00745407"/>
    <w:rsid w:val="00755EDE"/>
    <w:rsid w:val="00773C38"/>
    <w:rsid w:val="00776F64"/>
    <w:rsid w:val="00780F96"/>
    <w:rsid w:val="0078374B"/>
    <w:rsid w:val="0079185C"/>
    <w:rsid w:val="00792DA5"/>
    <w:rsid w:val="007A414C"/>
    <w:rsid w:val="007A672D"/>
    <w:rsid w:val="007B1459"/>
    <w:rsid w:val="007C1E49"/>
    <w:rsid w:val="007C22EE"/>
    <w:rsid w:val="007E6881"/>
    <w:rsid w:val="007E73A3"/>
    <w:rsid w:val="007E7860"/>
    <w:rsid w:val="008034FC"/>
    <w:rsid w:val="008040C7"/>
    <w:rsid w:val="00805538"/>
    <w:rsid w:val="00805E51"/>
    <w:rsid w:val="008070C8"/>
    <w:rsid w:val="008202E0"/>
    <w:rsid w:val="00820AC6"/>
    <w:rsid w:val="00821DBD"/>
    <w:rsid w:val="00823B67"/>
    <w:rsid w:val="00846613"/>
    <w:rsid w:val="008563FD"/>
    <w:rsid w:val="00875865"/>
    <w:rsid w:val="0088115B"/>
    <w:rsid w:val="00883346"/>
    <w:rsid w:val="00886A47"/>
    <w:rsid w:val="00887C05"/>
    <w:rsid w:val="00887D7D"/>
    <w:rsid w:val="008A740C"/>
    <w:rsid w:val="008B060E"/>
    <w:rsid w:val="008B350F"/>
    <w:rsid w:val="008B5E15"/>
    <w:rsid w:val="008B79B6"/>
    <w:rsid w:val="008C0578"/>
    <w:rsid w:val="008C2547"/>
    <w:rsid w:val="008C78FB"/>
    <w:rsid w:val="008D12CB"/>
    <w:rsid w:val="008E6942"/>
    <w:rsid w:val="008F0E7F"/>
    <w:rsid w:val="0090336F"/>
    <w:rsid w:val="0091244D"/>
    <w:rsid w:val="009127F2"/>
    <w:rsid w:val="00917E65"/>
    <w:rsid w:val="009265DB"/>
    <w:rsid w:val="00930CA0"/>
    <w:rsid w:val="00931C4E"/>
    <w:rsid w:val="00933E04"/>
    <w:rsid w:val="009349BB"/>
    <w:rsid w:val="0093717E"/>
    <w:rsid w:val="00941630"/>
    <w:rsid w:val="0094461A"/>
    <w:rsid w:val="0094763F"/>
    <w:rsid w:val="00953676"/>
    <w:rsid w:val="00964252"/>
    <w:rsid w:val="00965D0A"/>
    <w:rsid w:val="00976712"/>
    <w:rsid w:val="00977B99"/>
    <w:rsid w:val="0098174D"/>
    <w:rsid w:val="0098261A"/>
    <w:rsid w:val="00984661"/>
    <w:rsid w:val="00984DDB"/>
    <w:rsid w:val="00990D3E"/>
    <w:rsid w:val="00994297"/>
    <w:rsid w:val="009B3212"/>
    <w:rsid w:val="009B45F6"/>
    <w:rsid w:val="009C1E13"/>
    <w:rsid w:val="009C27CA"/>
    <w:rsid w:val="009C567F"/>
    <w:rsid w:val="009C58D6"/>
    <w:rsid w:val="009D20D1"/>
    <w:rsid w:val="009D26CD"/>
    <w:rsid w:val="009E7348"/>
    <w:rsid w:val="00A11CA9"/>
    <w:rsid w:val="00A11E2F"/>
    <w:rsid w:val="00A131B5"/>
    <w:rsid w:val="00A174FC"/>
    <w:rsid w:val="00A233FA"/>
    <w:rsid w:val="00A24A65"/>
    <w:rsid w:val="00A257C0"/>
    <w:rsid w:val="00A32CF1"/>
    <w:rsid w:val="00A53BE6"/>
    <w:rsid w:val="00A54470"/>
    <w:rsid w:val="00A616DD"/>
    <w:rsid w:val="00A649C6"/>
    <w:rsid w:val="00A666CC"/>
    <w:rsid w:val="00A73FBA"/>
    <w:rsid w:val="00A970E9"/>
    <w:rsid w:val="00A97C5B"/>
    <w:rsid w:val="00AA1F1D"/>
    <w:rsid w:val="00AA2C7C"/>
    <w:rsid w:val="00AA72A9"/>
    <w:rsid w:val="00AB1596"/>
    <w:rsid w:val="00AB55DF"/>
    <w:rsid w:val="00AB5D51"/>
    <w:rsid w:val="00AC50AB"/>
    <w:rsid w:val="00AC6901"/>
    <w:rsid w:val="00AE197A"/>
    <w:rsid w:val="00AE3B9B"/>
    <w:rsid w:val="00AE4D8F"/>
    <w:rsid w:val="00AE7BF6"/>
    <w:rsid w:val="00AF1132"/>
    <w:rsid w:val="00B13AAE"/>
    <w:rsid w:val="00B3710B"/>
    <w:rsid w:val="00B37EDF"/>
    <w:rsid w:val="00B4462A"/>
    <w:rsid w:val="00B50C56"/>
    <w:rsid w:val="00B546D2"/>
    <w:rsid w:val="00B5553E"/>
    <w:rsid w:val="00B56A9A"/>
    <w:rsid w:val="00B614C8"/>
    <w:rsid w:val="00B6228A"/>
    <w:rsid w:val="00B71E62"/>
    <w:rsid w:val="00B90900"/>
    <w:rsid w:val="00B90E00"/>
    <w:rsid w:val="00B94F60"/>
    <w:rsid w:val="00BA0579"/>
    <w:rsid w:val="00BA706E"/>
    <w:rsid w:val="00BB18C3"/>
    <w:rsid w:val="00BD2AF7"/>
    <w:rsid w:val="00BD426C"/>
    <w:rsid w:val="00BD4C43"/>
    <w:rsid w:val="00BD5FC8"/>
    <w:rsid w:val="00BE2537"/>
    <w:rsid w:val="00BE6262"/>
    <w:rsid w:val="00BE6723"/>
    <w:rsid w:val="00BF627E"/>
    <w:rsid w:val="00C01113"/>
    <w:rsid w:val="00C03FCD"/>
    <w:rsid w:val="00C20E05"/>
    <w:rsid w:val="00C24B23"/>
    <w:rsid w:val="00C2532D"/>
    <w:rsid w:val="00C35674"/>
    <w:rsid w:val="00C371EA"/>
    <w:rsid w:val="00C40A55"/>
    <w:rsid w:val="00C51F56"/>
    <w:rsid w:val="00C52F51"/>
    <w:rsid w:val="00C560FF"/>
    <w:rsid w:val="00C631A4"/>
    <w:rsid w:val="00C80F07"/>
    <w:rsid w:val="00C85AC4"/>
    <w:rsid w:val="00C90923"/>
    <w:rsid w:val="00CA49E0"/>
    <w:rsid w:val="00CA6F80"/>
    <w:rsid w:val="00CB0C83"/>
    <w:rsid w:val="00CC0999"/>
    <w:rsid w:val="00CC10EB"/>
    <w:rsid w:val="00CC4681"/>
    <w:rsid w:val="00CC4B89"/>
    <w:rsid w:val="00CE62E4"/>
    <w:rsid w:val="00CF0DA2"/>
    <w:rsid w:val="00D105E6"/>
    <w:rsid w:val="00D120EF"/>
    <w:rsid w:val="00D12B61"/>
    <w:rsid w:val="00D12E66"/>
    <w:rsid w:val="00D16B44"/>
    <w:rsid w:val="00D26164"/>
    <w:rsid w:val="00D35AB0"/>
    <w:rsid w:val="00D47ABC"/>
    <w:rsid w:val="00D506AE"/>
    <w:rsid w:val="00D54550"/>
    <w:rsid w:val="00D57BF2"/>
    <w:rsid w:val="00D70FBB"/>
    <w:rsid w:val="00D71C6F"/>
    <w:rsid w:val="00D91456"/>
    <w:rsid w:val="00D93503"/>
    <w:rsid w:val="00D93CCD"/>
    <w:rsid w:val="00DA4CC7"/>
    <w:rsid w:val="00DD719C"/>
    <w:rsid w:val="00DE2232"/>
    <w:rsid w:val="00DE462F"/>
    <w:rsid w:val="00DE786A"/>
    <w:rsid w:val="00DF1652"/>
    <w:rsid w:val="00E04F0B"/>
    <w:rsid w:val="00E05BF1"/>
    <w:rsid w:val="00E1485F"/>
    <w:rsid w:val="00E32937"/>
    <w:rsid w:val="00E33F21"/>
    <w:rsid w:val="00E4027F"/>
    <w:rsid w:val="00E421A0"/>
    <w:rsid w:val="00E63D5E"/>
    <w:rsid w:val="00E77AE3"/>
    <w:rsid w:val="00E800F8"/>
    <w:rsid w:val="00E8468C"/>
    <w:rsid w:val="00E86C37"/>
    <w:rsid w:val="00E925AA"/>
    <w:rsid w:val="00E92F27"/>
    <w:rsid w:val="00E93CE4"/>
    <w:rsid w:val="00EA6FE3"/>
    <w:rsid w:val="00EC041E"/>
    <w:rsid w:val="00EC0FDF"/>
    <w:rsid w:val="00EC11E8"/>
    <w:rsid w:val="00EC33EA"/>
    <w:rsid w:val="00EC4294"/>
    <w:rsid w:val="00ED3280"/>
    <w:rsid w:val="00EE2469"/>
    <w:rsid w:val="00EE5E68"/>
    <w:rsid w:val="00EE7405"/>
    <w:rsid w:val="00EF1A1B"/>
    <w:rsid w:val="00F03876"/>
    <w:rsid w:val="00F04A33"/>
    <w:rsid w:val="00F14ACB"/>
    <w:rsid w:val="00F26BDD"/>
    <w:rsid w:val="00F372ED"/>
    <w:rsid w:val="00F56195"/>
    <w:rsid w:val="00F64A32"/>
    <w:rsid w:val="00F74AC4"/>
    <w:rsid w:val="00F82AD1"/>
    <w:rsid w:val="00F87720"/>
    <w:rsid w:val="00F87F35"/>
    <w:rsid w:val="00F9056D"/>
    <w:rsid w:val="00F91169"/>
    <w:rsid w:val="00F932AE"/>
    <w:rsid w:val="00FA3E88"/>
    <w:rsid w:val="00FB1B12"/>
    <w:rsid w:val="00FB5C3D"/>
    <w:rsid w:val="00FC227F"/>
    <w:rsid w:val="00FC3C6E"/>
    <w:rsid w:val="00FC4406"/>
    <w:rsid w:val="00FC49BD"/>
    <w:rsid w:val="00FD4A70"/>
    <w:rsid w:val="00FD594A"/>
    <w:rsid w:val="00FE50F3"/>
    <w:rsid w:val="00FF2B3F"/>
    <w:rsid w:val="00FF5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A819C"/>
  <w15:docId w15:val="{EFD2214C-C398-4D71-B163-E3B3DE16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61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CC0"/>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590CC0"/>
  </w:style>
  <w:style w:type="paragraph" w:styleId="Footer">
    <w:name w:val="footer"/>
    <w:basedOn w:val="Normal"/>
    <w:link w:val="FooterChar"/>
    <w:uiPriority w:val="99"/>
    <w:unhideWhenUsed/>
    <w:rsid w:val="00590CC0"/>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590CC0"/>
  </w:style>
  <w:style w:type="paragraph" w:styleId="ListParagraph">
    <w:name w:val="List Paragraph"/>
    <w:basedOn w:val="Normal"/>
    <w:uiPriority w:val="34"/>
    <w:qFormat/>
    <w:rsid w:val="00590CC0"/>
    <w:pPr>
      <w:ind w:left="720"/>
      <w:contextualSpacing/>
    </w:pPr>
  </w:style>
  <w:style w:type="paragraph" w:styleId="BalloonText">
    <w:name w:val="Balloon Text"/>
    <w:basedOn w:val="Normal"/>
    <w:link w:val="BalloonTextChar"/>
    <w:uiPriority w:val="99"/>
    <w:semiHidden/>
    <w:unhideWhenUsed/>
    <w:rsid w:val="00E402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27F"/>
    <w:rPr>
      <w:rFonts w:ascii="Segoe UI" w:hAnsi="Segoe UI" w:cs="Segoe UI"/>
      <w:sz w:val="18"/>
      <w:szCs w:val="18"/>
    </w:rPr>
  </w:style>
  <w:style w:type="character" w:styleId="Hyperlink">
    <w:name w:val="Hyperlink"/>
    <w:basedOn w:val="DefaultParagraphFont"/>
    <w:uiPriority w:val="99"/>
    <w:unhideWhenUsed/>
    <w:rsid w:val="002B5EFD"/>
    <w:rPr>
      <w:color w:val="0563C1" w:themeColor="hyperlink"/>
      <w:u w:val="single"/>
    </w:rPr>
  </w:style>
  <w:style w:type="character" w:customStyle="1" w:styleId="Mention1">
    <w:name w:val="Mention1"/>
    <w:basedOn w:val="DefaultParagraphFont"/>
    <w:uiPriority w:val="99"/>
    <w:semiHidden/>
    <w:unhideWhenUsed/>
    <w:rsid w:val="000B287D"/>
    <w:rPr>
      <w:color w:val="2B579A"/>
      <w:shd w:val="clear" w:color="auto" w:fill="E6E6E6"/>
    </w:rPr>
  </w:style>
  <w:style w:type="character" w:customStyle="1" w:styleId="UnresolvedMention1">
    <w:name w:val="Unresolved Mention1"/>
    <w:basedOn w:val="DefaultParagraphFont"/>
    <w:uiPriority w:val="99"/>
    <w:semiHidden/>
    <w:unhideWhenUsed/>
    <w:rsid w:val="00D120EF"/>
    <w:rPr>
      <w:color w:val="808080"/>
      <w:shd w:val="clear" w:color="auto" w:fill="E6E6E6"/>
    </w:rPr>
  </w:style>
  <w:style w:type="character" w:styleId="FollowedHyperlink">
    <w:name w:val="FollowedHyperlink"/>
    <w:basedOn w:val="DefaultParagraphFont"/>
    <w:uiPriority w:val="99"/>
    <w:semiHidden/>
    <w:unhideWhenUsed/>
    <w:rsid w:val="00C52F51"/>
    <w:rPr>
      <w:color w:val="954F72" w:themeColor="followedHyperlink"/>
      <w:u w:val="single"/>
    </w:rPr>
  </w:style>
  <w:style w:type="paragraph" w:customStyle="1" w:styleId="Default">
    <w:name w:val="Default"/>
    <w:rsid w:val="00FD4A70"/>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072360"/>
    <w:rPr>
      <w:color w:val="605E5C"/>
      <w:shd w:val="clear" w:color="auto" w:fill="E1DFDD"/>
    </w:rPr>
  </w:style>
  <w:style w:type="paragraph" w:customStyle="1" w:styleId="m2555589482192874523msolistparagraph">
    <w:name w:val="m_2555589482192874523msolistparagraph"/>
    <w:basedOn w:val="Normal"/>
    <w:rsid w:val="0094461A"/>
    <w:pPr>
      <w:spacing w:before="100" w:beforeAutospacing="1" w:after="100" w:afterAutospacing="1"/>
    </w:pPr>
  </w:style>
  <w:style w:type="paragraph" w:styleId="BodyText">
    <w:name w:val="Body Text"/>
    <w:basedOn w:val="Normal"/>
    <w:link w:val="BodyTextChar"/>
    <w:uiPriority w:val="1"/>
    <w:qFormat/>
    <w:rsid w:val="00446A49"/>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446A4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2294">
      <w:bodyDiv w:val="1"/>
      <w:marLeft w:val="0"/>
      <w:marRight w:val="0"/>
      <w:marTop w:val="0"/>
      <w:marBottom w:val="0"/>
      <w:divBdr>
        <w:top w:val="none" w:sz="0" w:space="0" w:color="auto"/>
        <w:left w:val="none" w:sz="0" w:space="0" w:color="auto"/>
        <w:bottom w:val="none" w:sz="0" w:space="0" w:color="auto"/>
        <w:right w:val="none" w:sz="0" w:space="0" w:color="auto"/>
      </w:divBdr>
    </w:div>
    <w:div w:id="533077238">
      <w:bodyDiv w:val="1"/>
      <w:marLeft w:val="0"/>
      <w:marRight w:val="0"/>
      <w:marTop w:val="0"/>
      <w:marBottom w:val="0"/>
      <w:divBdr>
        <w:top w:val="none" w:sz="0" w:space="0" w:color="auto"/>
        <w:left w:val="none" w:sz="0" w:space="0" w:color="auto"/>
        <w:bottom w:val="none" w:sz="0" w:space="0" w:color="auto"/>
        <w:right w:val="none" w:sz="0" w:space="0" w:color="auto"/>
      </w:divBdr>
    </w:div>
    <w:div w:id="723063925">
      <w:bodyDiv w:val="1"/>
      <w:marLeft w:val="0"/>
      <w:marRight w:val="0"/>
      <w:marTop w:val="0"/>
      <w:marBottom w:val="0"/>
      <w:divBdr>
        <w:top w:val="none" w:sz="0" w:space="0" w:color="auto"/>
        <w:left w:val="none" w:sz="0" w:space="0" w:color="auto"/>
        <w:bottom w:val="none" w:sz="0" w:space="0" w:color="auto"/>
        <w:right w:val="none" w:sz="0" w:space="0" w:color="auto"/>
      </w:divBdr>
    </w:div>
    <w:div w:id="1177187361">
      <w:bodyDiv w:val="1"/>
      <w:marLeft w:val="0"/>
      <w:marRight w:val="0"/>
      <w:marTop w:val="0"/>
      <w:marBottom w:val="0"/>
      <w:divBdr>
        <w:top w:val="none" w:sz="0" w:space="0" w:color="auto"/>
        <w:left w:val="none" w:sz="0" w:space="0" w:color="auto"/>
        <w:bottom w:val="none" w:sz="0" w:space="0" w:color="auto"/>
        <w:right w:val="none" w:sz="0" w:space="0" w:color="auto"/>
      </w:divBdr>
    </w:div>
    <w:div w:id="1211190504">
      <w:bodyDiv w:val="1"/>
      <w:marLeft w:val="0"/>
      <w:marRight w:val="0"/>
      <w:marTop w:val="0"/>
      <w:marBottom w:val="0"/>
      <w:divBdr>
        <w:top w:val="none" w:sz="0" w:space="0" w:color="auto"/>
        <w:left w:val="none" w:sz="0" w:space="0" w:color="auto"/>
        <w:bottom w:val="none" w:sz="0" w:space="0" w:color="auto"/>
        <w:right w:val="none" w:sz="0" w:space="0" w:color="auto"/>
      </w:divBdr>
    </w:div>
    <w:div w:id="1555696293">
      <w:bodyDiv w:val="1"/>
      <w:marLeft w:val="0"/>
      <w:marRight w:val="0"/>
      <w:marTop w:val="0"/>
      <w:marBottom w:val="0"/>
      <w:divBdr>
        <w:top w:val="none" w:sz="0" w:space="0" w:color="auto"/>
        <w:left w:val="none" w:sz="0" w:space="0" w:color="auto"/>
        <w:bottom w:val="none" w:sz="0" w:space="0" w:color="auto"/>
        <w:right w:val="none" w:sz="0" w:space="0" w:color="auto"/>
      </w:divBdr>
    </w:div>
    <w:div w:id="1853181996">
      <w:bodyDiv w:val="1"/>
      <w:marLeft w:val="0"/>
      <w:marRight w:val="0"/>
      <w:marTop w:val="0"/>
      <w:marBottom w:val="0"/>
      <w:divBdr>
        <w:top w:val="none" w:sz="0" w:space="0" w:color="auto"/>
        <w:left w:val="none" w:sz="0" w:space="0" w:color="auto"/>
        <w:bottom w:val="none" w:sz="0" w:space="0" w:color="auto"/>
        <w:right w:val="none" w:sz="0" w:space="0" w:color="auto"/>
      </w:divBdr>
    </w:div>
    <w:div w:id="1997300131">
      <w:bodyDiv w:val="1"/>
      <w:marLeft w:val="0"/>
      <w:marRight w:val="0"/>
      <w:marTop w:val="0"/>
      <w:marBottom w:val="0"/>
      <w:divBdr>
        <w:top w:val="none" w:sz="0" w:space="0" w:color="auto"/>
        <w:left w:val="none" w:sz="0" w:space="0" w:color="auto"/>
        <w:bottom w:val="none" w:sz="0" w:space="0" w:color="auto"/>
        <w:right w:val="none" w:sz="0" w:space="0" w:color="auto"/>
      </w:divBdr>
    </w:div>
    <w:div w:id="2059157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BBFF4-DBD9-4345-A239-BBC895131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TotalTime>
  <Pages>2</Pages>
  <Words>371</Words>
  <Characters>2206</Characters>
  <Application>Microsoft Office Word</Application>
  <DocSecurity>0</DocSecurity>
  <Lines>52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Berman</dc:creator>
  <cp:keywords/>
  <dc:description/>
  <cp:lastModifiedBy>Melissa R. Chapman</cp:lastModifiedBy>
  <cp:revision>114</cp:revision>
  <cp:lastPrinted>2022-06-08T19:29:00Z</cp:lastPrinted>
  <dcterms:created xsi:type="dcterms:W3CDTF">2020-09-24T12:23:00Z</dcterms:created>
  <dcterms:modified xsi:type="dcterms:W3CDTF">2026-01-30T19:33:00Z</dcterms:modified>
</cp:coreProperties>
</file>