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6D" w:rsidRPr="0072501E" w:rsidRDefault="00AE10D5">
      <w:pPr>
        <w:rPr>
          <w:rFonts w:cs="Arial"/>
        </w:rPr>
      </w:pPr>
      <w:bookmarkStart w:id="0" w:name="_GoBack"/>
      <w:bookmarkEnd w:id="0"/>
      <w:r w:rsidRPr="0072501E">
        <w:rPr>
          <w:rFonts w:cs="Arial"/>
        </w:rPr>
        <w:t>The Form I-9 is a federal document administered by the U.S. Citizenship and Immigration Services division (USCIS) of the Department of Homeland Security. The regulations have been in effect since 1986</w:t>
      </w:r>
      <w:r w:rsidR="0003336D" w:rsidRPr="0072501E">
        <w:rPr>
          <w:rFonts w:cs="Arial"/>
        </w:rPr>
        <w:t xml:space="preserve"> and the requirement is that every employer validate the identity of new </w:t>
      </w:r>
      <w:r w:rsidR="00070AB2" w:rsidRPr="0072501E">
        <w:rPr>
          <w:rFonts w:cs="Arial"/>
        </w:rPr>
        <w:t>employees</w:t>
      </w:r>
      <w:r w:rsidR="0003336D" w:rsidRPr="0072501E">
        <w:rPr>
          <w:rFonts w:cs="Arial"/>
        </w:rPr>
        <w:t xml:space="preserve"> and their eligibility to work in the </w:t>
      </w:r>
      <w:r w:rsidRPr="0072501E">
        <w:rPr>
          <w:rFonts w:cs="Arial"/>
        </w:rPr>
        <w:t>U.S.</w:t>
      </w:r>
      <w:r w:rsidR="0072501E">
        <w:rPr>
          <w:rFonts w:cs="Arial"/>
        </w:rPr>
        <w:t xml:space="preserve"> </w:t>
      </w:r>
      <w:r w:rsidR="0003336D" w:rsidRPr="0072501E">
        <w:rPr>
          <w:rFonts w:cs="Arial"/>
        </w:rPr>
        <w:t xml:space="preserve">The </w:t>
      </w:r>
      <w:r w:rsidR="00070AB2" w:rsidRPr="0072501E">
        <w:rPr>
          <w:rFonts w:cs="Arial"/>
        </w:rPr>
        <w:t xml:space="preserve">overarching requirements are straightforward: </w:t>
      </w:r>
      <w:r w:rsidR="0003336D" w:rsidRPr="0072501E">
        <w:rPr>
          <w:rFonts w:cs="Arial"/>
        </w:rPr>
        <w:t xml:space="preserve"> </w:t>
      </w:r>
    </w:p>
    <w:p w:rsidR="0003336D" w:rsidRPr="0072501E" w:rsidRDefault="004B6513" w:rsidP="0003336D">
      <w:pPr>
        <w:pStyle w:val="ListParagraph"/>
        <w:numPr>
          <w:ilvl w:val="0"/>
          <w:numId w:val="1"/>
        </w:numPr>
        <w:rPr>
          <w:rFonts w:cs="Arial"/>
        </w:rPr>
      </w:pPr>
      <w:r w:rsidRPr="0072501E">
        <w:rPr>
          <w:rFonts w:cs="Arial"/>
        </w:rPr>
        <w:t>T</w:t>
      </w:r>
      <w:r w:rsidR="0003336D" w:rsidRPr="0072501E">
        <w:rPr>
          <w:rFonts w:cs="Arial"/>
        </w:rPr>
        <w:t xml:space="preserve">he employee is required to complete Section 1 of the Form I-9 </w:t>
      </w:r>
      <w:r w:rsidR="0003336D" w:rsidRPr="0072501E">
        <w:rPr>
          <w:rFonts w:cs="Arial"/>
          <w:b/>
        </w:rPr>
        <w:t>on or before</w:t>
      </w:r>
      <w:r w:rsidR="0003336D" w:rsidRPr="0072501E">
        <w:rPr>
          <w:rFonts w:cs="Arial"/>
        </w:rPr>
        <w:t xml:space="preserve"> his/her start date of employment. Section 1 includes personal information and </w:t>
      </w:r>
      <w:r w:rsidR="0072501E">
        <w:rPr>
          <w:rFonts w:cs="Arial"/>
        </w:rPr>
        <w:t xml:space="preserve">attestation of </w:t>
      </w:r>
      <w:r w:rsidR="0003336D" w:rsidRPr="0072501E">
        <w:rPr>
          <w:rFonts w:cs="Arial"/>
        </w:rPr>
        <w:t>citizenship status.</w:t>
      </w:r>
    </w:p>
    <w:p w:rsidR="00AE10D5" w:rsidRPr="0072501E" w:rsidRDefault="00D824B1" w:rsidP="0003336D">
      <w:pPr>
        <w:pStyle w:val="ListParagraph"/>
        <w:numPr>
          <w:ilvl w:val="0"/>
          <w:numId w:val="1"/>
        </w:numPr>
        <w:rPr>
          <w:rFonts w:cs="Arial"/>
        </w:rPr>
      </w:pPr>
      <w:r w:rsidRPr="0072501E">
        <w:rPr>
          <w:rFonts w:cs="Arial"/>
        </w:rPr>
        <w:t xml:space="preserve">DPS </w:t>
      </w:r>
      <w:r w:rsidR="0003336D" w:rsidRPr="0072501E">
        <w:rPr>
          <w:rFonts w:cs="Arial"/>
        </w:rPr>
        <w:t xml:space="preserve">Human Resources Representatives </w:t>
      </w:r>
      <w:r w:rsidRPr="0072501E">
        <w:rPr>
          <w:rFonts w:cs="Arial"/>
        </w:rPr>
        <w:t>are</w:t>
      </w:r>
      <w:r w:rsidR="0003336D" w:rsidRPr="0072501E">
        <w:rPr>
          <w:rFonts w:cs="Arial"/>
        </w:rPr>
        <w:t xml:space="preserve"> required to </w:t>
      </w:r>
      <w:r w:rsidRPr="0072501E">
        <w:rPr>
          <w:rFonts w:cs="Arial"/>
        </w:rPr>
        <w:t xml:space="preserve">view original documentation from the employee that proves his/her identity and eligibility to work in the U.S. </w:t>
      </w:r>
      <w:r w:rsidR="00AE10D5" w:rsidRPr="0072501E">
        <w:rPr>
          <w:rFonts w:cs="Arial"/>
          <w:b/>
        </w:rPr>
        <w:t xml:space="preserve">within three (3) business days from </w:t>
      </w:r>
      <w:r w:rsidR="0003336D" w:rsidRPr="0072501E">
        <w:rPr>
          <w:rFonts w:cs="Arial"/>
          <w:b/>
        </w:rPr>
        <w:t>the start date</w:t>
      </w:r>
      <w:r w:rsidR="0003336D" w:rsidRPr="0072501E">
        <w:rPr>
          <w:rFonts w:cs="Arial"/>
        </w:rPr>
        <w:t>, which is the federal requirement</w:t>
      </w:r>
      <w:r w:rsidR="00070AB2" w:rsidRPr="0072501E">
        <w:rPr>
          <w:rFonts w:cs="Arial"/>
        </w:rPr>
        <w:t>, and complete and sign Section 2 of the Form</w:t>
      </w:r>
      <w:r w:rsidR="0003336D" w:rsidRPr="0072501E">
        <w:rPr>
          <w:rFonts w:cs="Arial"/>
        </w:rPr>
        <w:t>.</w:t>
      </w:r>
    </w:p>
    <w:p w:rsidR="00070AB2" w:rsidRPr="0072501E" w:rsidRDefault="00070AB2" w:rsidP="00070AB2">
      <w:pPr>
        <w:rPr>
          <w:rFonts w:cs="Arial"/>
        </w:rPr>
      </w:pPr>
      <w:r w:rsidRPr="0072501E">
        <w:rPr>
          <w:rFonts w:cs="Arial"/>
        </w:rPr>
        <w:t>At DPS, we utilize Equifax as our third-party vendor, and the detailed process is as follows:</w:t>
      </w:r>
    </w:p>
    <w:p w:rsidR="00070AB2" w:rsidRPr="0072501E" w:rsidRDefault="004B6513" w:rsidP="00070AB2">
      <w:pPr>
        <w:pStyle w:val="ListParagraph"/>
        <w:numPr>
          <w:ilvl w:val="0"/>
          <w:numId w:val="2"/>
        </w:numPr>
        <w:rPr>
          <w:rFonts w:cs="Arial"/>
        </w:rPr>
      </w:pPr>
      <w:r w:rsidRPr="0072501E">
        <w:rPr>
          <w:rFonts w:cs="Arial"/>
        </w:rPr>
        <w:t xml:space="preserve">After Human Resources completes the “hire” action in </w:t>
      </w:r>
      <w:proofErr w:type="spellStart"/>
      <w:r w:rsidRPr="0072501E">
        <w:rPr>
          <w:rFonts w:cs="Arial"/>
        </w:rPr>
        <w:t>Infor</w:t>
      </w:r>
      <w:proofErr w:type="spellEnd"/>
      <w:r w:rsidRPr="0072501E">
        <w:rPr>
          <w:rFonts w:cs="Arial"/>
        </w:rPr>
        <w:t xml:space="preserve"> HR, a</w:t>
      </w:r>
      <w:r w:rsidR="00070AB2" w:rsidRPr="0072501E">
        <w:rPr>
          <w:rFonts w:cs="Arial"/>
        </w:rPr>
        <w:t xml:space="preserve">ll </w:t>
      </w:r>
      <w:r w:rsidRPr="0072501E">
        <w:rPr>
          <w:rFonts w:cs="Arial"/>
        </w:rPr>
        <w:t xml:space="preserve">new </w:t>
      </w:r>
      <w:r w:rsidR="00070AB2" w:rsidRPr="0072501E">
        <w:rPr>
          <w:rFonts w:cs="Arial"/>
        </w:rPr>
        <w:t xml:space="preserve">employees receive a link </w:t>
      </w:r>
      <w:r w:rsidR="00D5533D" w:rsidRPr="0072501E">
        <w:rPr>
          <w:rFonts w:cs="Arial"/>
        </w:rPr>
        <w:t xml:space="preserve">from Equifax </w:t>
      </w:r>
      <w:r w:rsidR="00070AB2" w:rsidRPr="0072501E">
        <w:rPr>
          <w:rFonts w:cs="Arial"/>
        </w:rPr>
        <w:t xml:space="preserve">via </w:t>
      </w:r>
      <w:r w:rsidRPr="0072501E">
        <w:rPr>
          <w:rFonts w:cs="Arial"/>
        </w:rPr>
        <w:t xml:space="preserve">personal </w:t>
      </w:r>
      <w:r w:rsidR="00070AB2" w:rsidRPr="0072501E">
        <w:rPr>
          <w:rFonts w:cs="Arial"/>
        </w:rPr>
        <w:t xml:space="preserve">email and </w:t>
      </w:r>
      <w:r w:rsidR="0072501E">
        <w:rPr>
          <w:rFonts w:cs="Arial"/>
        </w:rPr>
        <w:t xml:space="preserve">are asked to </w:t>
      </w:r>
      <w:r w:rsidR="00070AB2" w:rsidRPr="0072501E">
        <w:rPr>
          <w:rFonts w:cs="Arial"/>
        </w:rPr>
        <w:t>complete</w:t>
      </w:r>
      <w:r w:rsidR="00885164">
        <w:rPr>
          <w:rFonts w:cs="Arial"/>
        </w:rPr>
        <w:t xml:space="preserve"> Section 1 of </w:t>
      </w:r>
      <w:r w:rsidR="00070AB2" w:rsidRPr="0072501E">
        <w:rPr>
          <w:rFonts w:cs="Arial"/>
        </w:rPr>
        <w:t xml:space="preserve">the </w:t>
      </w:r>
      <w:r w:rsidRPr="0072501E">
        <w:rPr>
          <w:rFonts w:cs="Arial"/>
        </w:rPr>
        <w:t xml:space="preserve">Form I-9 </w:t>
      </w:r>
      <w:r w:rsidR="00D5533D" w:rsidRPr="0072501E">
        <w:rPr>
          <w:rFonts w:cs="Arial"/>
        </w:rPr>
        <w:t>electronically</w:t>
      </w:r>
      <w:r w:rsidRPr="0072501E">
        <w:rPr>
          <w:rFonts w:cs="Arial"/>
        </w:rPr>
        <w:t>.</w:t>
      </w:r>
    </w:p>
    <w:p w:rsidR="00070AB2" w:rsidRPr="0072501E" w:rsidRDefault="00070AB2" w:rsidP="00070AB2">
      <w:pPr>
        <w:pStyle w:val="ListParagraph"/>
        <w:numPr>
          <w:ilvl w:val="0"/>
          <w:numId w:val="2"/>
        </w:numPr>
        <w:rPr>
          <w:rFonts w:cs="Arial"/>
        </w:rPr>
      </w:pPr>
      <w:r w:rsidRPr="0072501E">
        <w:rPr>
          <w:rFonts w:cs="Arial"/>
        </w:rPr>
        <w:t>Employees also receive instructions in their hiring communications to complete their Form I-9 within three (3) business days from their start date.</w:t>
      </w:r>
    </w:p>
    <w:p w:rsidR="00AE10D5" w:rsidRPr="0072501E" w:rsidRDefault="00070AB2" w:rsidP="00070AB2">
      <w:pPr>
        <w:pStyle w:val="ListParagraph"/>
        <w:numPr>
          <w:ilvl w:val="0"/>
          <w:numId w:val="2"/>
        </w:numPr>
        <w:rPr>
          <w:rFonts w:cs="Arial"/>
        </w:rPr>
      </w:pPr>
      <w:r w:rsidRPr="0072501E">
        <w:rPr>
          <w:rFonts w:cs="Arial"/>
        </w:rPr>
        <w:t xml:space="preserve">For school based and central office employees, the Human Resources </w:t>
      </w:r>
      <w:r w:rsidR="004B6513" w:rsidRPr="0072501E">
        <w:rPr>
          <w:rFonts w:cs="Arial"/>
        </w:rPr>
        <w:t>Representatives</w:t>
      </w:r>
      <w:r w:rsidRPr="0072501E">
        <w:rPr>
          <w:rFonts w:cs="Arial"/>
        </w:rPr>
        <w:t xml:space="preserve"> at Emily Griffith Campus meet with employees, review and verify their documentation, and complete Section 2 of the form in the Equifax system</w:t>
      </w:r>
      <w:r w:rsidR="00D5533D" w:rsidRPr="0072501E">
        <w:rPr>
          <w:rFonts w:cs="Arial"/>
        </w:rPr>
        <w:t>. The Human Resources Representatives supporting Facilities, Enterprise Management, Extended Learning and Transportation follow the same process</w:t>
      </w:r>
      <w:r w:rsidR="004B6513" w:rsidRPr="0072501E">
        <w:rPr>
          <w:rFonts w:cs="Arial"/>
        </w:rPr>
        <w:t xml:space="preserve"> for their employee groups</w:t>
      </w:r>
      <w:r w:rsidR="00D5533D" w:rsidRPr="0072501E">
        <w:rPr>
          <w:rFonts w:cs="Arial"/>
        </w:rPr>
        <w:t xml:space="preserve">. </w:t>
      </w:r>
      <w:r w:rsidRPr="0072501E">
        <w:rPr>
          <w:rFonts w:cs="Arial"/>
        </w:rPr>
        <w:t xml:space="preserve">  </w:t>
      </w:r>
    </w:p>
    <w:p w:rsidR="0072501E" w:rsidRPr="0072501E" w:rsidRDefault="00D5533D" w:rsidP="00D5533D">
      <w:pPr>
        <w:rPr>
          <w:rFonts w:cs="Arial"/>
        </w:rPr>
      </w:pPr>
      <w:r w:rsidRPr="0072501E">
        <w:rPr>
          <w:rFonts w:cs="Arial"/>
        </w:rPr>
        <w:t xml:space="preserve">If a new employee fails to complete the Form I-9 and provide appropriate documentation within </w:t>
      </w:r>
      <w:proofErr w:type="gramStart"/>
      <w:r w:rsidRPr="0072501E">
        <w:rPr>
          <w:rFonts w:cs="Arial"/>
        </w:rPr>
        <w:t>3</w:t>
      </w:r>
      <w:proofErr w:type="gramEnd"/>
      <w:r w:rsidRPr="0072501E">
        <w:rPr>
          <w:rFonts w:cs="Arial"/>
        </w:rPr>
        <w:t xml:space="preserve"> business days from the start date, DPS has </w:t>
      </w:r>
      <w:r w:rsidR="004B6513" w:rsidRPr="0072501E">
        <w:rPr>
          <w:rFonts w:cs="Arial"/>
        </w:rPr>
        <w:t>an</w:t>
      </w:r>
      <w:r w:rsidRPr="0072501E">
        <w:rPr>
          <w:rFonts w:cs="Arial"/>
        </w:rPr>
        <w:t xml:space="preserve"> obligation to </w:t>
      </w:r>
      <w:r w:rsidR="004B6513" w:rsidRPr="0072501E">
        <w:rPr>
          <w:rFonts w:cs="Arial"/>
        </w:rPr>
        <w:t xml:space="preserve">ensure the employee is restricted from </w:t>
      </w:r>
      <w:r w:rsidR="0072501E">
        <w:rPr>
          <w:rFonts w:cs="Arial"/>
        </w:rPr>
        <w:t>any additional work</w:t>
      </w:r>
      <w:r w:rsidRPr="0072501E">
        <w:rPr>
          <w:rFonts w:cs="Arial"/>
        </w:rPr>
        <w:t>, which may include unpaid Administrative leave or termination.</w:t>
      </w:r>
      <w:r w:rsidR="004B6513" w:rsidRPr="0072501E">
        <w:rPr>
          <w:rFonts w:cs="Arial"/>
        </w:rPr>
        <w:t xml:space="preserve"> </w:t>
      </w:r>
    </w:p>
    <w:p w:rsidR="00D5533D" w:rsidRPr="0072501E" w:rsidRDefault="004B6513" w:rsidP="00D5533D">
      <w:pPr>
        <w:rPr>
          <w:rFonts w:cs="Arial"/>
        </w:rPr>
      </w:pPr>
      <w:r w:rsidRPr="0072501E">
        <w:rPr>
          <w:rFonts w:cs="Arial"/>
        </w:rPr>
        <w:t xml:space="preserve">In the event DPS </w:t>
      </w:r>
      <w:proofErr w:type="gramStart"/>
      <w:r w:rsidRPr="0072501E">
        <w:rPr>
          <w:rFonts w:cs="Arial"/>
        </w:rPr>
        <w:t>is audited</w:t>
      </w:r>
      <w:proofErr w:type="gramEnd"/>
      <w:r w:rsidRPr="0072501E">
        <w:rPr>
          <w:rFonts w:cs="Arial"/>
        </w:rPr>
        <w:t xml:space="preserve"> by USCIS, we could be subject to daily fines for 1) failure to comply with the 3</w:t>
      </w:r>
      <w:r w:rsidR="0072501E" w:rsidRPr="0072501E">
        <w:rPr>
          <w:rFonts w:cs="Arial"/>
        </w:rPr>
        <w:t>-</w:t>
      </w:r>
      <w:r w:rsidRPr="0072501E">
        <w:rPr>
          <w:rFonts w:cs="Arial"/>
        </w:rPr>
        <w:t xml:space="preserve"> day requirement </w:t>
      </w:r>
      <w:r w:rsidR="0072501E" w:rsidRPr="0072501E">
        <w:rPr>
          <w:rFonts w:cs="Arial"/>
        </w:rPr>
        <w:t xml:space="preserve">or </w:t>
      </w:r>
      <w:r w:rsidRPr="0072501E">
        <w:rPr>
          <w:rFonts w:cs="Arial"/>
        </w:rPr>
        <w:t>2) employing individuals who were unable to provid</w:t>
      </w:r>
      <w:r w:rsidR="0072501E" w:rsidRPr="0072501E">
        <w:rPr>
          <w:rFonts w:cs="Arial"/>
        </w:rPr>
        <w:t>e documentation that validated their eligibility to work in the U.S.</w:t>
      </w:r>
    </w:p>
    <w:p w:rsidR="0072501E" w:rsidRPr="0072501E" w:rsidRDefault="0072501E" w:rsidP="00D5533D">
      <w:pPr>
        <w:rPr>
          <w:rFonts w:cs="Arial"/>
        </w:rPr>
      </w:pPr>
      <w:r w:rsidRPr="0072501E">
        <w:rPr>
          <w:rFonts w:cs="Arial"/>
        </w:rPr>
        <w:t>If you have any questions or need additional information, please contact your HR Partner or HR Connect at x33900.</w:t>
      </w:r>
    </w:p>
    <w:p w:rsidR="0072501E" w:rsidRPr="0072501E" w:rsidRDefault="0072501E" w:rsidP="00D5533D"/>
    <w:sectPr w:rsidR="0072501E" w:rsidRPr="00725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B4" w:rsidRDefault="009F25B4" w:rsidP="00513743">
      <w:pPr>
        <w:spacing w:after="0" w:line="240" w:lineRule="auto"/>
      </w:pPr>
      <w:r>
        <w:separator/>
      </w:r>
    </w:p>
  </w:endnote>
  <w:endnote w:type="continuationSeparator" w:id="0">
    <w:p w:rsidR="009F25B4" w:rsidRDefault="009F25B4" w:rsidP="0051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43" w:rsidRDefault="00513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43" w:rsidRDefault="00513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43" w:rsidRDefault="00513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B4" w:rsidRDefault="009F25B4" w:rsidP="00513743">
      <w:pPr>
        <w:spacing w:after="0" w:line="240" w:lineRule="auto"/>
      </w:pPr>
      <w:r>
        <w:separator/>
      </w:r>
    </w:p>
  </w:footnote>
  <w:footnote w:type="continuationSeparator" w:id="0">
    <w:p w:rsidR="009F25B4" w:rsidRDefault="009F25B4" w:rsidP="0051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43" w:rsidRDefault="00513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43" w:rsidRDefault="005137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743" w:rsidRDefault="00513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38D"/>
    <w:multiLevelType w:val="hybridMultilevel"/>
    <w:tmpl w:val="BFA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64D"/>
    <w:multiLevelType w:val="hybridMultilevel"/>
    <w:tmpl w:val="665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D2D90"/>
    <w:multiLevelType w:val="hybridMultilevel"/>
    <w:tmpl w:val="CEFE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D5"/>
    <w:rsid w:val="0003336D"/>
    <w:rsid w:val="00070AB2"/>
    <w:rsid w:val="000E6BBA"/>
    <w:rsid w:val="004015B8"/>
    <w:rsid w:val="00440931"/>
    <w:rsid w:val="00472229"/>
    <w:rsid w:val="00487D9E"/>
    <w:rsid w:val="00490FF5"/>
    <w:rsid w:val="004B6513"/>
    <w:rsid w:val="00513743"/>
    <w:rsid w:val="0072501E"/>
    <w:rsid w:val="00755333"/>
    <w:rsid w:val="00885164"/>
    <w:rsid w:val="009F25B4"/>
    <w:rsid w:val="00A83A3C"/>
    <w:rsid w:val="00AE10D5"/>
    <w:rsid w:val="00B20B65"/>
    <w:rsid w:val="00C17115"/>
    <w:rsid w:val="00CC7A4C"/>
    <w:rsid w:val="00D5533D"/>
    <w:rsid w:val="00D824B1"/>
    <w:rsid w:val="00E31A6E"/>
    <w:rsid w:val="00EF7302"/>
    <w:rsid w:val="00F06E47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B4462AA-4AD3-4735-91B6-106E0ACE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43"/>
  </w:style>
  <w:style w:type="paragraph" w:styleId="Footer">
    <w:name w:val="footer"/>
    <w:basedOn w:val="Normal"/>
    <w:link w:val="FooterChar"/>
    <w:uiPriority w:val="99"/>
    <w:unhideWhenUsed/>
    <w:rsid w:val="00513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89F3-F64F-4BF9-AF80-69AE90E9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Bukowski, Jill</dc:creator>
  <cp:keywords/>
  <dc:description/>
  <cp:lastModifiedBy>Bukowski, Jill</cp:lastModifiedBy>
  <cp:revision>3</cp:revision>
  <dcterms:created xsi:type="dcterms:W3CDTF">2017-04-13T15:07:00Z</dcterms:created>
  <dcterms:modified xsi:type="dcterms:W3CDTF">2017-04-13T15:08:00Z</dcterms:modified>
</cp:coreProperties>
</file>