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2D" w:rsidRPr="00A90BE9" w:rsidRDefault="00A90BE9" w:rsidP="00A90BE9">
      <w:pPr>
        <w:jc w:val="center"/>
        <w:rPr>
          <w:rFonts w:ascii="Arial" w:hAnsi="Arial" w:cs="Arial"/>
          <w:b/>
          <w:sz w:val="28"/>
          <w:szCs w:val="28"/>
          <w:u w:val="single"/>
        </w:rPr>
      </w:pPr>
      <w:r w:rsidRPr="00A90BE9">
        <w:rPr>
          <w:rFonts w:ascii="Arial" w:hAnsi="Arial" w:cs="Arial"/>
          <w:b/>
          <w:sz w:val="28"/>
          <w:szCs w:val="28"/>
          <w:u w:val="single"/>
        </w:rPr>
        <w:t>Inter</w:t>
      </w:r>
      <w:r w:rsidR="0026510F">
        <w:rPr>
          <w:rFonts w:ascii="Arial" w:hAnsi="Arial" w:cs="Arial"/>
          <w:b/>
          <w:sz w:val="28"/>
          <w:szCs w:val="28"/>
          <w:u w:val="single"/>
        </w:rPr>
        <w:t>national Women of Courage Alumn</w:t>
      </w:r>
      <w:r w:rsidR="005C6E88">
        <w:rPr>
          <w:rFonts w:ascii="Arial" w:hAnsi="Arial" w:cs="Arial"/>
          <w:b/>
          <w:sz w:val="28"/>
          <w:szCs w:val="28"/>
          <w:u w:val="single"/>
        </w:rPr>
        <w:t>i</w:t>
      </w:r>
    </w:p>
    <w:p w:rsidR="00477A40" w:rsidRDefault="00477A40" w:rsidP="00522103">
      <w:pPr>
        <w:rPr>
          <w:rFonts w:ascii="Arial" w:hAnsi="Arial" w:cs="Arial"/>
          <w:b/>
          <w:bCs/>
          <w:sz w:val="24"/>
          <w:szCs w:val="24"/>
        </w:rPr>
      </w:pPr>
    </w:p>
    <w:p w:rsidR="00477A40" w:rsidRDefault="00477A40" w:rsidP="00522103">
      <w:pPr>
        <w:rPr>
          <w:rFonts w:ascii="Arial" w:hAnsi="Arial" w:cs="Arial"/>
          <w:b/>
          <w:bCs/>
          <w:sz w:val="24"/>
          <w:szCs w:val="24"/>
        </w:rPr>
      </w:pPr>
    </w:p>
    <w:p w:rsidR="00A90BE9" w:rsidRDefault="00A90BE9" w:rsidP="00522103">
      <w:pPr>
        <w:rPr>
          <w:rFonts w:ascii="Arial" w:hAnsi="Arial" w:cs="Arial"/>
          <w:b/>
          <w:bCs/>
          <w:sz w:val="24"/>
          <w:szCs w:val="24"/>
        </w:rPr>
      </w:pPr>
    </w:p>
    <w:p w:rsidR="00A90BE9" w:rsidRPr="00A90BE9" w:rsidRDefault="00477A40" w:rsidP="00A90BE9">
      <w:pPr>
        <w:widowControl w:val="0"/>
        <w:spacing w:after="0"/>
        <w:rPr>
          <w:rFonts w:cs="Arial"/>
        </w:rPr>
      </w:pPr>
      <w:r w:rsidRPr="00A90BE9">
        <w:rPr>
          <w:noProof/>
        </w:rPr>
        <w:drawing>
          <wp:anchor distT="0" distB="0" distL="114300" distR="114300" simplePos="0" relativeHeight="251659264" behindDoc="0" locked="0" layoutInCell="1" allowOverlap="1" wp14:anchorId="7513944C" wp14:editId="0B2D0F8A">
            <wp:simplePos x="0" y="0"/>
            <wp:positionH relativeFrom="column">
              <wp:posOffset>0</wp:posOffset>
            </wp:positionH>
            <wp:positionV relativeFrom="paragraph">
              <wp:posOffset>5080</wp:posOffset>
            </wp:positionV>
            <wp:extent cx="1782445" cy="18192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Roya_Sadat_Afghanistan_200_1.jpg"/>
                    <pic:cNvPicPr/>
                  </pic:nvPicPr>
                  <pic:blipFill>
                    <a:blip r:embed="rId5">
                      <a:extLst>
                        <a:ext uri="{28A0092B-C50C-407E-A947-70E740481C1C}">
                          <a14:useLocalDpi xmlns:a14="http://schemas.microsoft.com/office/drawing/2010/main" val="0"/>
                        </a:ext>
                      </a:extLst>
                    </a:blip>
                    <a:stretch>
                      <a:fillRect/>
                    </a:stretch>
                  </pic:blipFill>
                  <pic:spPr>
                    <a:xfrm>
                      <a:off x="0" y="0"/>
                      <a:ext cx="1782445" cy="1819275"/>
                    </a:xfrm>
                    <a:prstGeom prst="rect">
                      <a:avLst/>
                    </a:prstGeom>
                  </pic:spPr>
                </pic:pic>
              </a:graphicData>
            </a:graphic>
            <wp14:sizeRelH relativeFrom="page">
              <wp14:pctWidth>0</wp14:pctWidth>
            </wp14:sizeRelH>
            <wp14:sizeRelV relativeFrom="page">
              <wp14:pctHeight>0</wp14:pctHeight>
            </wp14:sizeRelV>
          </wp:anchor>
        </w:drawing>
      </w:r>
      <w:r w:rsidR="00A90BE9" w:rsidRPr="00A90BE9">
        <w:rPr>
          <w:rFonts w:cs="Arial"/>
          <w:b/>
          <w:bCs/>
        </w:rPr>
        <w:t>Roya Sadat (Afghanistan)</w:t>
      </w:r>
      <w:r w:rsidR="00A90BE9" w:rsidRPr="00A90BE9">
        <w:rPr>
          <w:rFonts w:cs="Arial"/>
        </w:rPr>
        <w:t xml:space="preserve"> </w:t>
      </w:r>
      <w:r w:rsidR="00A90BE9" w:rsidRPr="00A90BE9">
        <w:rPr>
          <w:rFonts w:cs="Arial"/>
          <w:b/>
        </w:rPr>
        <w:t>- 2018</w:t>
      </w:r>
    </w:p>
    <w:p w:rsidR="00A90BE9" w:rsidRDefault="00A90BE9" w:rsidP="00A90BE9">
      <w:pPr>
        <w:widowControl w:val="0"/>
        <w:spacing w:after="0"/>
        <w:rPr>
          <w:rFonts w:cs="Arial"/>
        </w:rPr>
      </w:pPr>
      <w:r w:rsidRPr="00A90BE9">
        <w:rPr>
          <w:rFonts w:cs="Arial"/>
        </w:rPr>
        <w:t>Using cinema and television as platforms for advocacy, Roya Sadat promotes positive change by telling the untold stories of Afghan women and girls. Throughout her career, Sadat has faced enormous risks and has overcome tremendous cultural, bureaucratic, and monetary barriers. At age 20, Sadat directed her first feature, </w:t>
      </w:r>
      <w:r w:rsidRPr="00A90BE9">
        <w:rPr>
          <w:rFonts w:cs="Arial"/>
          <w:i/>
          <w:iCs/>
        </w:rPr>
        <w:t xml:space="preserve">Three Dots, </w:t>
      </w:r>
      <w:r w:rsidRPr="00A90BE9">
        <w:rPr>
          <w:rFonts w:cs="Arial"/>
        </w:rPr>
        <w:t>which she secretly wrote during the Taliban era. Sadat took major risks to shoot the film in a rural village; at one point, she was chased away at gunpoint by villagers angry at her use of uncovered women actresse</w:t>
      </w:r>
      <w:bookmarkStart w:id="0" w:name="_GoBack"/>
      <w:bookmarkEnd w:id="0"/>
      <w:r w:rsidRPr="00A90BE9">
        <w:rPr>
          <w:rFonts w:cs="Arial"/>
        </w:rPr>
        <w:t>s. In 2003, Sadat founded Roya Film House to tell compelling stories about Afghanistan. In 2013, she founded the Afghanistan International Women's Film Festival to promote women filmmakers and the empowerment of Afghan women through art</w:t>
      </w:r>
      <w:r w:rsidRPr="00A90BE9">
        <w:rPr>
          <w:rFonts w:cs="Arial"/>
          <w:i/>
          <w:iCs/>
        </w:rPr>
        <w:t>.</w:t>
      </w:r>
      <w:r w:rsidRPr="00A90BE9">
        <w:rPr>
          <w:rFonts w:cs="Arial"/>
        </w:rPr>
        <w:t xml:space="preserve"> In the process of examining Afghanistan’s culture through cinema, Sadat is doing her part to make her country a better place for women and girls.</w:t>
      </w:r>
      <w:r w:rsidR="00522103">
        <w:rPr>
          <w:rFonts w:cs="Arial"/>
        </w:rPr>
        <w:t xml:space="preserve"> </w:t>
      </w:r>
    </w:p>
    <w:p w:rsidR="00522103" w:rsidRDefault="00522103" w:rsidP="00A90BE9">
      <w:pPr>
        <w:widowControl w:val="0"/>
        <w:spacing w:after="0"/>
        <w:rPr>
          <w:rFonts w:cs="Arial"/>
        </w:rPr>
      </w:pPr>
    </w:p>
    <w:p w:rsidR="00522103" w:rsidRPr="00BC25A2" w:rsidRDefault="00522103" w:rsidP="00A90BE9">
      <w:pPr>
        <w:widowControl w:val="0"/>
        <w:spacing w:after="0"/>
        <w:rPr>
          <w:rFonts w:cs="Arial"/>
          <w:b/>
          <w:u w:val="single"/>
        </w:rPr>
      </w:pPr>
      <w:r w:rsidRPr="00BC25A2">
        <w:rPr>
          <w:rFonts w:cs="Arial"/>
          <w:b/>
          <w:u w:val="single"/>
        </w:rPr>
        <w:t>UPDATE 2022</w:t>
      </w:r>
    </w:p>
    <w:p w:rsidR="00522103" w:rsidRPr="00522103" w:rsidRDefault="00522103" w:rsidP="00522103">
      <w:pPr>
        <w:pStyle w:val="NormalWeb"/>
        <w:shd w:val="clear" w:color="auto" w:fill="FFFFFF"/>
        <w:spacing w:before="0" w:beforeAutospacing="0" w:after="150" w:afterAutospacing="0"/>
        <w:rPr>
          <w:rFonts w:asciiTheme="minorHAnsi" w:hAnsiTheme="minorHAnsi" w:cstheme="minorHAnsi"/>
          <w:sz w:val="23"/>
          <w:szCs w:val="23"/>
        </w:rPr>
      </w:pPr>
      <w:r w:rsidRPr="00522103">
        <w:rPr>
          <w:rFonts w:asciiTheme="minorHAnsi" w:hAnsiTheme="minorHAnsi" w:cstheme="minorHAnsi"/>
          <w:sz w:val="23"/>
          <w:szCs w:val="23"/>
        </w:rPr>
        <w:t>Roya Sadat is an Afghan filmmaker &amp; international women’s rights advocate. Named by the BBC as one of the 100 Most Inspiring &amp; Influential Women in the World for 2021, she taught herself how to create visual stories during the Taliban regime.</w:t>
      </w:r>
    </w:p>
    <w:p w:rsidR="00522103" w:rsidRPr="00522103" w:rsidRDefault="00522103" w:rsidP="00522103">
      <w:pPr>
        <w:pStyle w:val="NormalWeb"/>
        <w:shd w:val="clear" w:color="auto" w:fill="FFFFFF"/>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Her</w:t>
      </w:r>
      <w:r w:rsidRPr="00522103">
        <w:rPr>
          <w:rFonts w:asciiTheme="minorHAnsi" w:hAnsiTheme="minorHAnsi" w:cstheme="minorHAnsi"/>
          <w:sz w:val="23"/>
          <w:szCs w:val="23"/>
        </w:rPr>
        <w:t xml:space="preserve"> film </w:t>
      </w:r>
      <w:r w:rsidRPr="00522103">
        <w:rPr>
          <w:rStyle w:val="Emphasis"/>
          <w:rFonts w:asciiTheme="minorHAnsi" w:hAnsiTheme="minorHAnsi" w:cstheme="minorHAnsi"/>
          <w:b/>
          <w:bCs/>
          <w:sz w:val="23"/>
          <w:szCs w:val="23"/>
        </w:rPr>
        <w:t>A Letter to the President</w:t>
      </w:r>
      <w:r>
        <w:rPr>
          <w:rStyle w:val="Strong"/>
          <w:rFonts w:asciiTheme="minorHAnsi" w:hAnsiTheme="minorHAnsi" w:cstheme="minorHAnsi"/>
          <w:sz w:val="23"/>
          <w:szCs w:val="23"/>
        </w:rPr>
        <w:t xml:space="preserve"> </w:t>
      </w:r>
      <w:r w:rsidRPr="00522103">
        <w:rPr>
          <w:rStyle w:val="Strong"/>
          <w:rFonts w:asciiTheme="minorHAnsi" w:hAnsiTheme="minorHAnsi" w:cstheme="minorHAnsi"/>
          <w:b w:val="0"/>
          <w:sz w:val="23"/>
          <w:szCs w:val="23"/>
        </w:rPr>
        <w:t>was</w:t>
      </w:r>
      <w:r w:rsidRPr="00522103">
        <w:rPr>
          <w:rFonts w:asciiTheme="minorHAnsi" w:hAnsiTheme="minorHAnsi" w:cstheme="minorHAnsi"/>
          <w:sz w:val="23"/>
          <w:szCs w:val="23"/>
        </w:rPr>
        <w:t> the Afghan submission</w:t>
      </w:r>
      <w:r w:rsidR="00A029E4">
        <w:rPr>
          <w:rFonts w:asciiTheme="minorHAnsi" w:hAnsiTheme="minorHAnsi" w:cstheme="minorHAnsi"/>
          <w:sz w:val="23"/>
          <w:szCs w:val="23"/>
        </w:rPr>
        <w:t xml:space="preserve"> </w:t>
      </w:r>
      <w:r w:rsidRPr="00522103">
        <w:rPr>
          <w:rFonts w:asciiTheme="minorHAnsi" w:hAnsiTheme="minorHAnsi" w:cstheme="minorHAnsi"/>
          <w:sz w:val="23"/>
          <w:szCs w:val="23"/>
        </w:rPr>
        <w:t>for Best Foreign Language Film at the 2018 Oscars. The film follows Soraya, a low-level government official, who is imprisoned when she defends a woman from village lords. Behind bars, she writes the Afghan President for help</w:t>
      </w:r>
      <w:r w:rsidRPr="00522103">
        <w:rPr>
          <w:rFonts w:asciiTheme="minorHAnsi" w:hAnsiTheme="minorHAnsi" w:cstheme="minorHAnsi"/>
          <w:i/>
          <w:sz w:val="23"/>
          <w:szCs w:val="23"/>
        </w:rPr>
        <w:t xml:space="preserve">. </w:t>
      </w:r>
      <w:r w:rsidRPr="00522103">
        <w:rPr>
          <w:rStyle w:val="Emphasis"/>
          <w:rFonts w:asciiTheme="minorHAnsi" w:hAnsiTheme="minorHAnsi" w:cstheme="minorHAnsi"/>
          <w:i w:val="0"/>
          <w:sz w:val="23"/>
          <w:szCs w:val="23"/>
        </w:rPr>
        <w:t>Variety Magazine</w:t>
      </w:r>
      <w:r w:rsidRPr="00522103">
        <w:rPr>
          <w:rFonts w:asciiTheme="minorHAnsi" w:hAnsiTheme="minorHAnsi" w:cstheme="minorHAnsi"/>
          <w:i/>
          <w:sz w:val="23"/>
          <w:szCs w:val="23"/>
        </w:rPr>
        <w:t> </w:t>
      </w:r>
      <w:r w:rsidRPr="00522103">
        <w:rPr>
          <w:rFonts w:asciiTheme="minorHAnsi" w:hAnsiTheme="minorHAnsi" w:cstheme="minorHAnsi"/>
          <w:sz w:val="23"/>
          <w:szCs w:val="23"/>
        </w:rPr>
        <w:t>says</w:t>
      </w:r>
      <w:r w:rsidRPr="00522103">
        <w:rPr>
          <w:rFonts w:asciiTheme="minorHAnsi" w:hAnsiTheme="minorHAnsi" w:cstheme="minorHAnsi"/>
          <w:i/>
          <w:sz w:val="23"/>
          <w:szCs w:val="23"/>
        </w:rPr>
        <w:t> </w:t>
      </w:r>
      <w:r w:rsidRPr="00522103">
        <w:rPr>
          <w:rStyle w:val="Emphasis"/>
          <w:rFonts w:asciiTheme="minorHAnsi" w:hAnsiTheme="minorHAnsi" w:cstheme="minorHAnsi"/>
          <w:sz w:val="23"/>
          <w:szCs w:val="23"/>
        </w:rPr>
        <w:t>A Letter to the President</w:t>
      </w:r>
      <w:r w:rsidRPr="00522103">
        <w:rPr>
          <w:rFonts w:asciiTheme="minorHAnsi" w:hAnsiTheme="minorHAnsi" w:cstheme="minorHAnsi"/>
          <w:i/>
          <w:sz w:val="23"/>
          <w:szCs w:val="23"/>
        </w:rPr>
        <w:t> </w:t>
      </w:r>
      <w:r w:rsidR="00A029E4">
        <w:rPr>
          <w:rFonts w:asciiTheme="minorHAnsi" w:hAnsiTheme="minorHAnsi" w:cstheme="minorHAnsi"/>
          <w:sz w:val="23"/>
          <w:szCs w:val="23"/>
        </w:rPr>
        <w:t>is</w:t>
      </w:r>
      <w:r w:rsidRPr="00522103">
        <w:rPr>
          <w:rFonts w:asciiTheme="minorHAnsi" w:hAnsiTheme="minorHAnsi" w:cstheme="minorHAnsi"/>
          <w:sz w:val="23"/>
          <w:szCs w:val="23"/>
        </w:rPr>
        <w:t xml:space="preserve"> “A righteously compelling feminist drama from trailblazing director Roya Sadat.”</w:t>
      </w:r>
      <w:r>
        <w:rPr>
          <w:rFonts w:asciiTheme="minorHAnsi" w:hAnsiTheme="minorHAnsi" w:cstheme="minorHAnsi"/>
          <w:sz w:val="23"/>
          <w:szCs w:val="23"/>
        </w:rPr>
        <w:t xml:space="preserve"> </w:t>
      </w:r>
      <w:r w:rsidRPr="00522103">
        <w:rPr>
          <w:rFonts w:asciiTheme="minorHAnsi" w:hAnsiTheme="minorHAnsi" w:cstheme="minorHAnsi"/>
          <w:sz w:val="23"/>
          <w:szCs w:val="23"/>
        </w:rPr>
        <w:t>Ms. Sadat</w:t>
      </w:r>
      <w:r>
        <w:rPr>
          <w:rFonts w:asciiTheme="minorHAnsi" w:hAnsiTheme="minorHAnsi" w:cstheme="minorHAnsi"/>
          <w:sz w:val="23"/>
          <w:szCs w:val="23"/>
        </w:rPr>
        <w:t xml:space="preserve"> is working with</w:t>
      </w:r>
      <w:r w:rsidRPr="00522103">
        <w:rPr>
          <w:rFonts w:asciiTheme="minorHAnsi" w:hAnsiTheme="minorHAnsi" w:cstheme="minorHAnsi"/>
          <w:sz w:val="23"/>
          <w:szCs w:val="23"/>
        </w:rPr>
        <w:t xml:space="preserve"> Studios Artistic Associate,</w:t>
      </w:r>
      <w:r>
        <w:rPr>
          <w:rFonts w:asciiTheme="minorHAnsi" w:hAnsiTheme="minorHAnsi" w:cstheme="minorHAnsi"/>
          <w:sz w:val="23"/>
          <w:szCs w:val="23"/>
        </w:rPr>
        <w:t xml:space="preserve"> Stephen</w:t>
      </w:r>
      <w:r w:rsidRPr="00522103">
        <w:rPr>
          <w:rFonts w:asciiTheme="minorHAnsi" w:hAnsiTheme="minorHAnsi" w:cstheme="minorHAnsi"/>
          <w:sz w:val="23"/>
          <w:szCs w:val="23"/>
        </w:rPr>
        <w:t xml:space="preserve"> Kitsakos </w:t>
      </w:r>
      <w:r>
        <w:rPr>
          <w:rFonts w:asciiTheme="minorHAnsi" w:hAnsiTheme="minorHAnsi" w:cstheme="minorHAnsi"/>
          <w:sz w:val="23"/>
          <w:szCs w:val="23"/>
        </w:rPr>
        <w:t>and</w:t>
      </w:r>
      <w:r w:rsidRPr="00522103">
        <w:rPr>
          <w:rFonts w:asciiTheme="minorHAnsi" w:hAnsiTheme="minorHAnsi" w:cstheme="minorHAnsi"/>
          <w:sz w:val="23"/>
          <w:szCs w:val="23"/>
        </w:rPr>
        <w:t xml:space="preserve"> American composer Sheila Silver on the opera adaptation of Khaled Hosseini’s </w:t>
      </w:r>
      <w:r w:rsidRPr="00522103">
        <w:rPr>
          <w:rStyle w:val="Emphasis"/>
          <w:rFonts w:asciiTheme="minorHAnsi" w:hAnsiTheme="minorHAnsi" w:cstheme="minorHAnsi"/>
          <w:sz w:val="23"/>
          <w:szCs w:val="23"/>
        </w:rPr>
        <w:t>A Thousand Splendid Suns</w:t>
      </w:r>
      <w:r w:rsidRPr="00522103">
        <w:rPr>
          <w:rFonts w:asciiTheme="minorHAnsi" w:hAnsiTheme="minorHAnsi" w:cstheme="minorHAnsi"/>
          <w:sz w:val="23"/>
          <w:szCs w:val="23"/>
        </w:rPr>
        <w:t> for the Seattle Opera’s Feb</w:t>
      </w:r>
      <w:r w:rsidR="00A029E4">
        <w:rPr>
          <w:rFonts w:asciiTheme="minorHAnsi" w:hAnsiTheme="minorHAnsi" w:cstheme="minorHAnsi"/>
          <w:sz w:val="23"/>
          <w:szCs w:val="23"/>
        </w:rPr>
        <w:t>ruary</w:t>
      </w:r>
      <w:r w:rsidRPr="00522103">
        <w:rPr>
          <w:rFonts w:asciiTheme="minorHAnsi" w:hAnsiTheme="minorHAnsi" w:cstheme="minorHAnsi"/>
          <w:sz w:val="23"/>
          <w:szCs w:val="23"/>
        </w:rPr>
        <w:t xml:space="preserve"> 2023 World Premiere.</w:t>
      </w:r>
    </w:p>
    <w:p w:rsidR="00522103" w:rsidRDefault="00522103" w:rsidP="00A90BE9">
      <w:pPr>
        <w:widowControl w:val="0"/>
        <w:spacing w:after="0"/>
        <w:rPr>
          <w:rFonts w:cs="Arial"/>
        </w:rPr>
      </w:pPr>
    </w:p>
    <w:p w:rsidR="00A07549" w:rsidRDefault="00A07549" w:rsidP="00274684">
      <w:pPr>
        <w:widowControl w:val="0"/>
        <w:spacing w:after="0" w:line="240" w:lineRule="auto"/>
        <w:rPr>
          <w:rFonts w:cs="Arial"/>
        </w:rPr>
      </w:pPr>
      <w:r w:rsidRPr="00274684">
        <w:rPr>
          <w:rFonts w:cs="Arial"/>
          <w:sz w:val="23"/>
        </w:rPr>
        <w:t>When the Taliban took over Afghanistan in August 2021, Roya was forced to flee the country with her family to the United States where they have resettled</w:t>
      </w:r>
      <w:r w:rsidR="00DA61E4">
        <w:rPr>
          <w:rFonts w:cs="Arial"/>
          <w:sz w:val="23"/>
        </w:rPr>
        <w:t>. She</w:t>
      </w:r>
      <w:r w:rsidRPr="00274684">
        <w:rPr>
          <w:rFonts w:cs="Arial"/>
          <w:sz w:val="23"/>
        </w:rPr>
        <w:t xml:space="preserve"> plans to continue telling the story of Afghans</w:t>
      </w:r>
      <w:r w:rsidR="00DA61E4">
        <w:rPr>
          <w:rFonts w:cs="Arial"/>
          <w:sz w:val="23"/>
        </w:rPr>
        <w:t xml:space="preserve"> through film</w:t>
      </w:r>
      <w:r w:rsidRPr="00274684">
        <w:rPr>
          <w:rFonts w:cs="Arial"/>
          <w:sz w:val="23"/>
        </w:rPr>
        <w:t xml:space="preserve"> in this critical period of the country’s history</w:t>
      </w:r>
      <w:r w:rsidRPr="00A07549">
        <w:rPr>
          <w:rFonts w:cs="Arial"/>
        </w:rPr>
        <w:t>.</w:t>
      </w:r>
    </w:p>
    <w:p w:rsidR="00522103" w:rsidRDefault="00522103" w:rsidP="00A90BE9">
      <w:pPr>
        <w:widowControl w:val="0"/>
        <w:spacing w:after="0"/>
        <w:rPr>
          <w:rFonts w:cs="Arial"/>
        </w:rPr>
      </w:pPr>
    </w:p>
    <w:p w:rsidR="00A029E4" w:rsidRDefault="00A029E4" w:rsidP="00A90BE9">
      <w:pPr>
        <w:widowControl w:val="0"/>
        <w:spacing w:after="0"/>
        <w:rPr>
          <w:rFonts w:cs="Arial"/>
        </w:rPr>
      </w:pPr>
    </w:p>
    <w:p w:rsidR="00A029E4" w:rsidRDefault="00A029E4" w:rsidP="00A90BE9">
      <w:pPr>
        <w:widowControl w:val="0"/>
        <w:spacing w:after="0"/>
        <w:rPr>
          <w:rFonts w:cs="Arial"/>
        </w:rPr>
      </w:pPr>
    </w:p>
    <w:p w:rsidR="00477A40" w:rsidRDefault="00477A40" w:rsidP="00A90BE9">
      <w:pPr>
        <w:widowControl w:val="0"/>
        <w:spacing w:after="0"/>
        <w:rPr>
          <w:rFonts w:cs="Arial"/>
        </w:rPr>
      </w:pPr>
    </w:p>
    <w:p w:rsidR="00477A40" w:rsidRDefault="00477A40" w:rsidP="00A90BE9">
      <w:pPr>
        <w:widowControl w:val="0"/>
        <w:spacing w:after="0"/>
        <w:rPr>
          <w:rFonts w:cs="Arial"/>
        </w:rPr>
      </w:pPr>
    </w:p>
    <w:p w:rsidR="00477A40" w:rsidRDefault="00477A40" w:rsidP="00A90BE9">
      <w:pPr>
        <w:widowControl w:val="0"/>
        <w:spacing w:after="0"/>
        <w:rPr>
          <w:rFonts w:cs="Arial"/>
        </w:rPr>
      </w:pPr>
    </w:p>
    <w:p w:rsidR="00477A40" w:rsidRPr="00A90BE9" w:rsidRDefault="00477A40" w:rsidP="00A90BE9">
      <w:pPr>
        <w:widowControl w:val="0"/>
        <w:spacing w:after="0"/>
        <w:rPr>
          <w:rFonts w:cs="Arial"/>
        </w:rPr>
      </w:pPr>
    </w:p>
    <w:p w:rsidR="00A90BE9" w:rsidRDefault="00477A40" w:rsidP="00A90BE9">
      <w:pPr>
        <w:widowControl w:val="0"/>
        <w:spacing w:after="0"/>
        <w:rPr>
          <w:rFonts w:ascii="Arial" w:hAnsi="Arial" w:cs="Arial"/>
        </w:rPr>
      </w:pPr>
      <w:r w:rsidRPr="00CB1425">
        <w:rPr>
          <w:b/>
          <w:bCs/>
          <w:noProof/>
        </w:rPr>
        <w:drawing>
          <wp:anchor distT="38100" distB="38100" distL="38100" distR="38100" simplePos="0" relativeHeight="251661312" behindDoc="1" locked="0" layoutInCell="1" allowOverlap="0" wp14:anchorId="49C98386" wp14:editId="52C78BE3">
            <wp:simplePos x="0" y="0"/>
            <wp:positionH relativeFrom="column">
              <wp:posOffset>0</wp:posOffset>
            </wp:positionH>
            <wp:positionV relativeFrom="line">
              <wp:posOffset>150495</wp:posOffset>
            </wp:positionV>
            <wp:extent cx="1759585" cy="1781175"/>
            <wp:effectExtent l="0" t="0" r="0" b="9525"/>
            <wp:wrapSquare wrapText="bothSides"/>
            <wp:docPr id="2" name="Picture 2" descr="Date: 03/28/2017 Description: Ms. Fadia Najib Thabet (Yemen) - State Dep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e: 03/28/2017 Description: Ms. Fadia Najib Thabet (Yemen) - State Dept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2008" b="30522"/>
                    <a:stretch/>
                  </pic:blipFill>
                  <pic:spPr bwMode="auto">
                    <a:xfrm>
                      <a:off x="0" y="0"/>
                      <a:ext cx="175958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0BE9" w:rsidRPr="009C2DE5" w:rsidRDefault="00A90BE9" w:rsidP="00A90BE9">
      <w:pPr>
        <w:rPr>
          <w:b/>
        </w:rPr>
      </w:pPr>
      <w:r w:rsidRPr="009C2DE5">
        <w:rPr>
          <w:b/>
        </w:rPr>
        <w:lastRenderedPageBreak/>
        <w:t>Fadia Najib Thabet (Yemen)</w:t>
      </w:r>
      <w:r>
        <w:rPr>
          <w:b/>
        </w:rPr>
        <w:t xml:space="preserve"> - 2017</w:t>
      </w:r>
    </w:p>
    <w:p w:rsidR="00335607" w:rsidRDefault="00A90BE9" w:rsidP="00A90BE9">
      <w:r w:rsidRPr="00CB1425">
        <w:t>As a Child Protection Officer who reported on violations against children in conflict during the recent conflicts in southern Yemen, Fadia Najib Thabet faced death on a regular basis as she tried to protect the region's children from Al Qaeda and Houthi militias. Through her courageous work, she dissuaded young boys from joining Al Qaeda, exposed its Yemeni branch "Ansar al Sharia" as a recruiter of child soldiers, and documented for the United Nations Security Council cases of mining, abduction, rape, and other human rights violations by various armed groups. Thabet took the view that children recruited by extremists and militants were not criminals, but, victims. She worked with parents, schools, communities, the children themselves, and eventually the United Natio</w:t>
      </w:r>
      <w:r w:rsidR="00335607">
        <w:t xml:space="preserve">ns to develop an action plan in </w:t>
      </w:r>
      <w:r w:rsidRPr="00CB1425">
        <w:t xml:space="preserve">southern Yemen to save children from the war. Thabet continues to work on behalf of dispossessed and uprooted children with </w:t>
      </w:r>
      <w:r>
        <w:t>the American Refugee Committee.</w:t>
      </w:r>
    </w:p>
    <w:p w:rsidR="001F74AA" w:rsidRPr="00BC25A2" w:rsidRDefault="00335607" w:rsidP="001F74AA">
      <w:pPr>
        <w:spacing w:after="0" w:line="240" w:lineRule="auto"/>
        <w:rPr>
          <w:b/>
        </w:rPr>
      </w:pPr>
      <w:r w:rsidRPr="00BC25A2">
        <w:rPr>
          <w:b/>
          <w:u w:val="single"/>
        </w:rPr>
        <w:t>UPDATE</w:t>
      </w:r>
      <w:r w:rsidR="005B0264" w:rsidRPr="00BC25A2">
        <w:rPr>
          <w:b/>
          <w:u w:val="single"/>
        </w:rPr>
        <w:t xml:space="preserve"> 2022</w:t>
      </w:r>
      <w:r w:rsidRPr="00BC25A2">
        <w:rPr>
          <w:b/>
        </w:rPr>
        <w:t xml:space="preserve"> </w:t>
      </w:r>
    </w:p>
    <w:p w:rsidR="00127FC5" w:rsidRDefault="001F74AA" w:rsidP="00477A40">
      <w:pPr>
        <w:spacing w:after="0"/>
        <w:rPr>
          <w:rFonts w:cstheme="minorHAnsi"/>
        </w:rPr>
      </w:pPr>
      <w:r w:rsidRPr="00BC25A2">
        <w:rPr>
          <w:rFonts w:cstheme="minorHAnsi"/>
          <w:shd w:val="clear" w:color="auto" w:fill="FFFFFF"/>
        </w:rPr>
        <w:t xml:space="preserve">In 2019 </w:t>
      </w:r>
      <w:r w:rsidR="00602745" w:rsidRPr="00BC25A2">
        <w:rPr>
          <w:rFonts w:cstheme="minorHAnsi"/>
          <w:shd w:val="clear" w:color="auto" w:fill="FFFFFF"/>
        </w:rPr>
        <w:t>Fadia</w:t>
      </w:r>
      <w:r w:rsidRPr="00BC25A2">
        <w:rPr>
          <w:rFonts w:cstheme="minorHAnsi"/>
          <w:shd w:val="clear" w:color="auto" w:fill="FFFFFF"/>
        </w:rPr>
        <w:t xml:space="preserve"> Najib </w:t>
      </w:r>
      <w:r w:rsidR="00BC25A2">
        <w:rPr>
          <w:rFonts w:cstheme="minorHAnsi"/>
          <w:shd w:val="clear" w:color="auto" w:fill="FFFFFF"/>
        </w:rPr>
        <w:t>Thabet</w:t>
      </w:r>
      <w:r w:rsidR="00602745" w:rsidRPr="00BC25A2">
        <w:rPr>
          <w:rFonts w:cstheme="minorHAnsi"/>
          <w:shd w:val="clear" w:color="auto" w:fill="FFFFFF"/>
        </w:rPr>
        <w:t xml:space="preserve"> received </w:t>
      </w:r>
      <w:r w:rsidR="00602745" w:rsidRPr="00BC25A2">
        <w:rPr>
          <w:rFonts w:cstheme="minorHAnsi"/>
        </w:rPr>
        <w:t>her Master</w:t>
      </w:r>
      <w:r w:rsidRPr="00BC25A2">
        <w:rPr>
          <w:rFonts w:cstheme="minorHAnsi"/>
        </w:rPr>
        <w:t>’</w:t>
      </w:r>
      <w:r w:rsidR="00602745" w:rsidRPr="00BC25A2">
        <w:rPr>
          <w:rFonts w:cstheme="minorHAnsi"/>
        </w:rPr>
        <w:t>s Degree from the</w:t>
      </w:r>
      <w:r w:rsidR="00F56E2A" w:rsidRPr="00BC25A2">
        <w:rPr>
          <w:rFonts w:cstheme="minorHAnsi"/>
        </w:rPr>
        <w:t xml:space="preserve"> SIT </w:t>
      </w:r>
      <w:r w:rsidR="00274684" w:rsidRPr="00BC25A2">
        <w:rPr>
          <w:rFonts w:cstheme="minorHAnsi"/>
        </w:rPr>
        <w:t>G</w:t>
      </w:r>
      <w:r w:rsidR="00F56E2A" w:rsidRPr="00BC25A2">
        <w:rPr>
          <w:rFonts w:cstheme="minorHAnsi"/>
        </w:rPr>
        <w:t>raduate Institute</w:t>
      </w:r>
      <w:r w:rsidR="0057792B">
        <w:rPr>
          <w:rFonts w:cstheme="minorHAnsi"/>
        </w:rPr>
        <w:t xml:space="preserve"> in Vermont</w:t>
      </w:r>
      <w:r w:rsidR="00602745" w:rsidRPr="00BC25A2">
        <w:rPr>
          <w:rFonts w:cstheme="minorHAnsi"/>
        </w:rPr>
        <w:t xml:space="preserve"> </w:t>
      </w:r>
      <w:r w:rsidR="00DA61E4" w:rsidRPr="00BC25A2">
        <w:rPr>
          <w:rFonts w:cstheme="minorHAnsi"/>
        </w:rPr>
        <w:t>where s</w:t>
      </w:r>
      <w:r w:rsidR="00F56E2A" w:rsidRPr="00BC25A2">
        <w:rPr>
          <w:rFonts w:cstheme="minorHAnsi"/>
        </w:rPr>
        <w:t xml:space="preserve">he gave the student commencement speech at </w:t>
      </w:r>
      <w:r w:rsidR="00DA61E4" w:rsidRPr="00BC25A2">
        <w:rPr>
          <w:rFonts w:cstheme="minorHAnsi"/>
        </w:rPr>
        <w:t>the</w:t>
      </w:r>
      <w:r w:rsidR="00F56E2A" w:rsidRPr="00BC25A2">
        <w:rPr>
          <w:rFonts w:cstheme="minorHAnsi"/>
        </w:rPr>
        <w:t xml:space="preserve"> graduation ceremony.</w:t>
      </w:r>
      <w:r w:rsidR="00335607" w:rsidRPr="00BC25A2">
        <w:rPr>
          <w:rFonts w:cstheme="minorHAnsi"/>
        </w:rPr>
        <w:t xml:space="preserve"> </w:t>
      </w:r>
      <w:r w:rsidR="00602745" w:rsidRPr="00BC25A2">
        <w:rPr>
          <w:rFonts w:cstheme="minorHAnsi"/>
        </w:rPr>
        <w:t xml:space="preserve">In November 2020 she was recognized by </w:t>
      </w:r>
      <w:r w:rsidRPr="00BC25A2">
        <w:rPr>
          <w:rFonts w:cstheme="minorHAnsi"/>
        </w:rPr>
        <w:t xml:space="preserve">SIA-Africa (Sustainable Initiatives for Africa) for her courage, leadership, and role in ensuring human rights and child development in Yemen and the Middle Africa’s.  She plans to return to </w:t>
      </w:r>
      <w:r w:rsidR="00BC25A2">
        <w:rPr>
          <w:rFonts w:cstheme="minorHAnsi"/>
        </w:rPr>
        <w:t>the region</w:t>
      </w:r>
      <w:r w:rsidRPr="00BC25A2">
        <w:rPr>
          <w:rFonts w:cstheme="minorHAnsi"/>
        </w:rPr>
        <w:t xml:space="preserve"> and continue </w:t>
      </w:r>
      <w:r w:rsidR="00BC25A2">
        <w:rPr>
          <w:rFonts w:cstheme="minorHAnsi"/>
        </w:rPr>
        <w:t>her</w:t>
      </w:r>
      <w:r w:rsidRPr="00BC25A2">
        <w:rPr>
          <w:rFonts w:cstheme="minorHAnsi"/>
        </w:rPr>
        <w:t xml:space="preserve"> humanitarian work in war and post-war zones, but says she would </w:t>
      </w:r>
      <w:r w:rsidR="00BC25A2">
        <w:rPr>
          <w:rFonts w:cstheme="minorHAnsi"/>
        </w:rPr>
        <w:t xml:space="preserve">also </w:t>
      </w:r>
      <w:r w:rsidRPr="00BC25A2">
        <w:rPr>
          <w:rFonts w:cstheme="minorHAnsi"/>
        </w:rPr>
        <w:t>like to focus on engaging more</w:t>
      </w:r>
      <w:r w:rsidR="00BC25A2" w:rsidRPr="00BC25A2">
        <w:rPr>
          <w:rFonts w:cstheme="minorHAnsi"/>
        </w:rPr>
        <w:t xml:space="preserve"> women</w:t>
      </w:r>
      <w:r w:rsidRPr="00BC25A2">
        <w:rPr>
          <w:rFonts w:cstheme="minorHAnsi"/>
        </w:rPr>
        <w:t xml:space="preserve"> to part</w:t>
      </w:r>
      <w:r w:rsidR="00BC25A2" w:rsidRPr="00BC25A2">
        <w:rPr>
          <w:rFonts w:cstheme="minorHAnsi"/>
        </w:rPr>
        <w:t xml:space="preserve">icipate in peace talks. </w:t>
      </w:r>
    </w:p>
    <w:p w:rsidR="00BC25A2" w:rsidRDefault="00BC25A2"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Default="00477A40" w:rsidP="00BC25A2">
      <w:pPr>
        <w:spacing w:after="0" w:line="240" w:lineRule="auto"/>
        <w:rPr>
          <w:rFonts w:cstheme="minorHAnsi"/>
        </w:rPr>
      </w:pPr>
    </w:p>
    <w:p w:rsidR="00477A40" w:rsidRPr="00BC25A2" w:rsidRDefault="00477A40" w:rsidP="00BC25A2">
      <w:pPr>
        <w:spacing w:after="0" w:line="240" w:lineRule="auto"/>
        <w:rPr>
          <w:rFonts w:cstheme="minorHAnsi"/>
        </w:rPr>
      </w:pPr>
    </w:p>
    <w:p w:rsidR="00335607" w:rsidRDefault="00335607" w:rsidP="00A90BE9"/>
    <w:p w:rsidR="00A90BE9" w:rsidRPr="00335607" w:rsidRDefault="00335607" w:rsidP="00335607">
      <w:r>
        <w:rPr>
          <w:rFonts w:ascii="Times New Roman" w:hAnsi="Times New Roman"/>
          <w:noProof/>
          <w:sz w:val="24"/>
          <w:szCs w:val="24"/>
        </w:rPr>
        <w:drawing>
          <wp:anchor distT="36576" distB="36576" distL="36576" distR="36576" simplePos="0" relativeHeight="251663360" behindDoc="0" locked="0" layoutInCell="1" allowOverlap="1" wp14:anchorId="2678DABB" wp14:editId="056C01E4">
            <wp:simplePos x="0" y="0"/>
            <wp:positionH relativeFrom="column">
              <wp:posOffset>-19050</wp:posOffset>
            </wp:positionH>
            <wp:positionV relativeFrom="paragraph">
              <wp:posOffset>36195</wp:posOffset>
            </wp:positionV>
            <wp:extent cx="1724025" cy="1724025"/>
            <wp:effectExtent l="0" t="0" r="9525" b="9525"/>
            <wp:wrapSquare wrapText="bothSides"/>
            <wp:docPr id="3" name="Picture 3" descr="may-sabe-ph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sabe-phy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0BE9" w:rsidRPr="00A90BE9">
        <w:rPr>
          <w:rFonts w:ascii="Calibri" w:eastAsia="Times New Roman" w:hAnsi="Calibri" w:cs="Times New Roman"/>
          <w:b/>
          <w:bCs/>
          <w:color w:val="000000"/>
          <w:kern w:val="28"/>
          <w14:cntxtAlts/>
        </w:rPr>
        <w:t>May Sabe Phyu (Burma) - 2015</w:t>
      </w:r>
    </w:p>
    <w:p w:rsidR="00A90BE9" w:rsidRDefault="00A90BE9" w:rsidP="00A90BE9">
      <w:pPr>
        <w:widowControl w:val="0"/>
        <w:spacing w:after="0"/>
        <w:rPr>
          <w:rFonts w:eastAsia="Times New Roman" w:cs="Arial"/>
          <w:color w:val="000000"/>
          <w:kern w:val="28"/>
          <w14:cntxtAlts/>
        </w:rPr>
      </w:pPr>
      <w:r w:rsidRPr="00A90BE9">
        <w:rPr>
          <w:rFonts w:eastAsia="Times New Roman" w:cs="Arial"/>
          <w:color w:val="000000"/>
          <w:kern w:val="28"/>
          <w14:cntxtAlts/>
        </w:rPr>
        <w:t>The director of the Gender Equality Network, a coalition of   more than 90 organizations collaborating to advocate for women’s rights, May Sabe Phyu is leading efforts to end discrimination against women and ethnic and religious minorities in Burma. She co-founded the Kachin Peace Network and Kachin Women Peace Network to prioritize the needs of ethnic minority women in Kachin State, who are disproportionately affected by the longstanding civil conflict between the government and ethnic armed groups in northern Burma. Her efforts to address gender-based violence and promote women’s involvement in the peace process have led to numerous legal charges, as well as harassment and threats from anonymous networks. Yet, May Sabe Phyu’s determination in the face of adversity, political opposition, widely held rigid views about women’s roles, and personal risk has inspired collective action to push for government policy changes and realize women’s rights in Burma.</w:t>
      </w:r>
    </w:p>
    <w:p w:rsidR="00335607" w:rsidRDefault="00335607" w:rsidP="00A90BE9">
      <w:pPr>
        <w:widowControl w:val="0"/>
        <w:spacing w:after="0"/>
        <w:rPr>
          <w:rFonts w:eastAsia="Times New Roman" w:cs="Arial"/>
          <w:color w:val="000000"/>
          <w:kern w:val="28"/>
          <w14:cntxtAlts/>
        </w:rPr>
      </w:pPr>
    </w:p>
    <w:p w:rsidR="00335607" w:rsidRPr="00BC25A2" w:rsidRDefault="00335607" w:rsidP="00A90BE9">
      <w:pPr>
        <w:widowControl w:val="0"/>
        <w:spacing w:after="0"/>
        <w:rPr>
          <w:rFonts w:eastAsia="Times New Roman" w:cs="Arial"/>
          <w:b/>
          <w:color w:val="000000"/>
          <w:kern w:val="28"/>
          <w:u w:val="single"/>
          <w14:cntxtAlts/>
        </w:rPr>
      </w:pPr>
      <w:r w:rsidRPr="00BC25A2">
        <w:rPr>
          <w:rFonts w:eastAsia="Times New Roman" w:cs="Arial"/>
          <w:b/>
          <w:color w:val="000000"/>
          <w:kern w:val="28"/>
          <w:u w:val="single"/>
          <w14:cntxtAlts/>
        </w:rPr>
        <w:t>UPDATE</w:t>
      </w:r>
      <w:r w:rsidR="005B0264" w:rsidRPr="00BC25A2">
        <w:rPr>
          <w:rFonts w:eastAsia="Times New Roman" w:cs="Arial"/>
          <w:b/>
          <w:color w:val="000000"/>
          <w:kern w:val="28"/>
          <w:u w:val="single"/>
          <w14:cntxtAlts/>
        </w:rPr>
        <w:t xml:space="preserve"> 2022</w:t>
      </w:r>
    </w:p>
    <w:p w:rsidR="00335607" w:rsidRDefault="00A07549" w:rsidP="00A90BE9">
      <w:pPr>
        <w:widowControl w:val="0"/>
        <w:spacing w:after="0"/>
        <w:rPr>
          <w:rFonts w:eastAsia="Times New Roman" w:cs="Arial"/>
          <w:color w:val="000000"/>
          <w:kern w:val="28"/>
          <w14:cntxtAlts/>
        </w:rPr>
      </w:pPr>
      <w:r>
        <w:rPr>
          <w:rFonts w:eastAsia="Times New Roman" w:cs="Arial"/>
          <w:color w:val="000000"/>
          <w:kern w:val="28"/>
          <w14:cntxtAlts/>
        </w:rPr>
        <w:t>May Sabe Phyu</w:t>
      </w:r>
      <w:r w:rsidRPr="00A07549">
        <w:rPr>
          <w:rFonts w:eastAsia="Times New Roman" w:cs="Arial"/>
          <w:color w:val="000000"/>
          <w:kern w:val="28"/>
          <w14:cntxtAlts/>
        </w:rPr>
        <w:t xml:space="preserve"> </w:t>
      </w:r>
      <w:r w:rsidR="00FB1D4D">
        <w:rPr>
          <w:rFonts w:eastAsia="Times New Roman" w:cs="Arial"/>
          <w:color w:val="000000"/>
          <w:kern w:val="28"/>
          <w14:cntxtAlts/>
        </w:rPr>
        <w:t>has been</w:t>
      </w:r>
      <w:r w:rsidRPr="00A07549">
        <w:rPr>
          <w:rFonts w:eastAsia="Times New Roman" w:cs="Arial"/>
          <w:color w:val="000000"/>
          <w:kern w:val="28"/>
          <w14:cntxtAlts/>
        </w:rPr>
        <w:t xml:space="preserve"> listed </w:t>
      </w:r>
      <w:r w:rsidR="00DA61E4" w:rsidRPr="00A07549">
        <w:rPr>
          <w:rFonts w:eastAsia="Times New Roman" w:cs="Arial"/>
          <w:color w:val="000000"/>
          <w:kern w:val="28"/>
          <w14:cntxtAlts/>
        </w:rPr>
        <w:t>by many local and international news media</w:t>
      </w:r>
      <w:r w:rsidR="00DA61E4">
        <w:rPr>
          <w:rFonts w:eastAsia="Times New Roman" w:cs="Arial"/>
          <w:color w:val="000000"/>
          <w:kern w:val="28"/>
          <w14:cntxtAlts/>
        </w:rPr>
        <w:t xml:space="preserve"> outlets </w:t>
      </w:r>
      <w:r w:rsidRPr="00A07549">
        <w:rPr>
          <w:rFonts w:eastAsia="Times New Roman" w:cs="Arial"/>
          <w:color w:val="000000"/>
          <w:kern w:val="28"/>
          <w14:cntxtAlts/>
        </w:rPr>
        <w:t xml:space="preserve">as one of the inspiring women leaders </w:t>
      </w:r>
      <w:r w:rsidR="00FB1D4D">
        <w:rPr>
          <w:rFonts w:eastAsia="Times New Roman" w:cs="Arial"/>
          <w:color w:val="000000"/>
          <w:kern w:val="28"/>
          <w14:cntxtAlts/>
        </w:rPr>
        <w:t>who are</w:t>
      </w:r>
      <w:r w:rsidRPr="00A07549">
        <w:rPr>
          <w:rFonts w:eastAsia="Times New Roman" w:cs="Arial"/>
          <w:color w:val="000000"/>
          <w:kern w:val="28"/>
          <w14:cntxtAlts/>
        </w:rPr>
        <w:t xml:space="preserve"> changing Myanmar’s society</w:t>
      </w:r>
      <w:r w:rsidR="00DA61E4">
        <w:rPr>
          <w:rFonts w:eastAsia="Times New Roman" w:cs="Arial"/>
          <w:color w:val="000000"/>
          <w:kern w:val="28"/>
          <w14:cntxtAlts/>
        </w:rPr>
        <w:t>.</w:t>
      </w:r>
      <w:r w:rsidRPr="00A07549">
        <w:rPr>
          <w:rFonts w:eastAsia="Times New Roman" w:cs="Arial"/>
          <w:color w:val="000000"/>
          <w:kern w:val="28"/>
          <w14:cntxtAlts/>
        </w:rPr>
        <w:t xml:space="preserve"> She has been recognized </w:t>
      </w:r>
      <w:r w:rsidR="006C2007" w:rsidRPr="00A07549">
        <w:rPr>
          <w:rFonts w:eastAsia="Times New Roman" w:cs="Arial"/>
          <w:color w:val="000000"/>
          <w:kern w:val="28"/>
          <w14:cntxtAlts/>
        </w:rPr>
        <w:t xml:space="preserve">as </w:t>
      </w:r>
      <w:r w:rsidR="006C2007">
        <w:rPr>
          <w:rFonts w:eastAsia="Times New Roman" w:cs="Arial"/>
          <w:color w:val="000000"/>
          <w:kern w:val="28"/>
          <w14:cntxtAlts/>
        </w:rPr>
        <w:t xml:space="preserve">a </w:t>
      </w:r>
      <w:r w:rsidR="006C2007" w:rsidRPr="00A07549">
        <w:rPr>
          <w:rFonts w:eastAsia="Times New Roman" w:cs="Arial"/>
          <w:color w:val="000000"/>
          <w:kern w:val="28"/>
          <w14:cntxtAlts/>
        </w:rPr>
        <w:lastRenderedPageBreak/>
        <w:t>distinguished alumnus</w:t>
      </w:r>
      <w:r w:rsidRPr="00A07549">
        <w:rPr>
          <w:rFonts w:eastAsia="Times New Roman" w:cs="Arial"/>
          <w:color w:val="000000"/>
          <w:kern w:val="28"/>
          <w14:cntxtAlts/>
        </w:rPr>
        <w:t xml:space="preserve"> by the Asian Institute of Technology Alumni Association</w:t>
      </w:r>
      <w:r w:rsidR="00274684">
        <w:rPr>
          <w:rFonts w:eastAsia="Times New Roman" w:cs="Arial"/>
          <w:color w:val="000000"/>
          <w:kern w:val="28"/>
          <w14:cntxtAlts/>
        </w:rPr>
        <w:t xml:space="preserve"> Thailand,</w:t>
      </w:r>
      <w:r w:rsidRPr="00A07549">
        <w:rPr>
          <w:rFonts w:eastAsia="Times New Roman" w:cs="Arial"/>
          <w:color w:val="000000"/>
          <w:kern w:val="28"/>
          <w14:cntxtAlts/>
        </w:rPr>
        <w:t xml:space="preserve"> where she </w:t>
      </w:r>
      <w:r w:rsidR="006C2007">
        <w:rPr>
          <w:rFonts w:eastAsia="Times New Roman" w:cs="Arial"/>
          <w:color w:val="000000"/>
          <w:kern w:val="28"/>
          <w14:cntxtAlts/>
        </w:rPr>
        <w:t>received a Master’s degree</w:t>
      </w:r>
      <w:r w:rsidRPr="00A07549">
        <w:rPr>
          <w:rFonts w:eastAsia="Times New Roman" w:cs="Arial"/>
          <w:color w:val="000000"/>
          <w:kern w:val="28"/>
          <w14:cntxtAlts/>
        </w:rPr>
        <w:t xml:space="preserve"> in Gender and Development Studies. </w:t>
      </w:r>
      <w:r w:rsidR="006C2007" w:rsidRPr="006C2007">
        <w:rPr>
          <w:rFonts w:eastAsia="Times New Roman" w:cs="Arial"/>
          <w:color w:val="000000"/>
          <w:kern w:val="28"/>
          <w14:cntxtAlts/>
        </w:rPr>
        <w:t>May</w:t>
      </w:r>
      <w:r w:rsidR="006C2007">
        <w:rPr>
          <w:rFonts w:eastAsia="Times New Roman" w:cs="Arial"/>
          <w:color w:val="000000"/>
          <w:kern w:val="28"/>
          <w14:cntxtAlts/>
        </w:rPr>
        <w:t xml:space="preserve"> Sabe Phyu </w:t>
      </w:r>
      <w:r w:rsidR="006C2007" w:rsidRPr="006C2007">
        <w:rPr>
          <w:rFonts w:eastAsia="Times New Roman" w:cs="Arial"/>
          <w:color w:val="000000"/>
          <w:kern w:val="28"/>
          <w14:cntxtAlts/>
        </w:rPr>
        <w:t>is also an alumnus of the Mason Fellowship from Harvard University’s John F. Kennedy School of Government.</w:t>
      </w:r>
      <w:r w:rsidR="00FB1D4D" w:rsidRPr="00FB1D4D">
        <w:rPr>
          <w:rFonts w:eastAsia="Times New Roman" w:cs="Arial"/>
          <w:color w:val="000000"/>
          <w:kern w:val="28"/>
          <w14:cntxtAlts/>
        </w:rPr>
        <w:t xml:space="preserve"> </w:t>
      </w:r>
      <w:r w:rsidR="00FB1D4D">
        <w:rPr>
          <w:rFonts w:eastAsia="Times New Roman" w:cs="Arial"/>
          <w:color w:val="000000"/>
          <w:kern w:val="28"/>
          <w14:cntxtAlts/>
        </w:rPr>
        <w:t xml:space="preserve">In 2017 </w:t>
      </w:r>
      <w:r w:rsidR="00FB1D4D" w:rsidRPr="00A07549">
        <w:rPr>
          <w:rFonts w:eastAsia="Times New Roman" w:cs="Arial"/>
          <w:color w:val="000000"/>
          <w:kern w:val="28"/>
          <w14:cntxtAlts/>
        </w:rPr>
        <w:t xml:space="preserve">Georgetown University’s Institute for Women, Peace &amp; Security presented </w:t>
      </w:r>
      <w:r w:rsidR="00FB1D4D">
        <w:rPr>
          <w:rFonts w:eastAsia="Times New Roman" w:cs="Arial"/>
          <w:color w:val="000000"/>
          <w:kern w:val="28"/>
          <w14:cntxtAlts/>
        </w:rPr>
        <w:t>her with the</w:t>
      </w:r>
      <w:r w:rsidR="00FB1D4D" w:rsidRPr="00A07549">
        <w:rPr>
          <w:rFonts w:eastAsia="Times New Roman" w:cs="Arial"/>
          <w:color w:val="000000"/>
          <w:kern w:val="28"/>
          <w14:cntxtAlts/>
        </w:rPr>
        <w:t xml:space="preserve"> Global Trailblazer Award for her courage and commitment to inclusive </w:t>
      </w:r>
      <w:r w:rsidR="00750E88" w:rsidRPr="00A07549">
        <w:rPr>
          <w:rFonts w:eastAsia="Times New Roman" w:cs="Arial"/>
          <w:color w:val="000000"/>
          <w:kern w:val="28"/>
          <w14:cntxtAlts/>
        </w:rPr>
        <w:t>peace building</w:t>
      </w:r>
      <w:r w:rsidR="00FB1D4D" w:rsidRPr="00A07549">
        <w:rPr>
          <w:rFonts w:eastAsia="Times New Roman" w:cs="Arial"/>
          <w:color w:val="000000"/>
          <w:kern w:val="28"/>
          <w14:cntxtAlts/>
        </w:rPr>
        <w:t xml:space="preserve">, and tireless work to advance women’s </w:t>
      </w:r>
      <w:r w:rsidR="00FB1D4D">
        <w:rPr>
          <w:rFonts w:eastAsia="Times New Roman" w:cs="Arial"/>
          <w:color w:val="000000"/>
          <w:kern w:val="28"/>
          <w14:cntxtAlts/>
        </w:rPr>
        <w:t>equality in the face of violent</w:t>
      </w:r>
      <w:r w:rsidR="00FB1D4D" w:rsidRPr="00A07549">
        <w:rPr>
          <w:rFonts w:eastAsia="Times New Roman" w:cs="Arial"/>
          <w:color w:val="000000"/>
          <w:kern w:val="28"/>
          <w14:cntxtAlts/>
        </w:rPr>
        <w:t xml:space="preserve"> opposition. </w:t>
      </w:r>
      <w:r w:rsidR="006C2007">
        <w:rPr>
          <w:rFonts w:eastAsia="Times New Roman" w:cs="Arial"/>
          <w:color w:val="000000"/>
          <w:kern w:val="28"/>
          <w14:cntxtAlts/>
        </w:rPr>
        <w:t xml:space="preserve"> In 2019 she received the N Peace Award from the N Peace Network. She is currently a Dorethea S. Clarke Fellow at Cornell Law School in addition to her role as Director of the Gender Equality Network.</w:t>
      </w:r>
    </w:p>
    <w:p w:rsidR="00335607" w:rsidRDefault="00335607"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477A40" w:rsidRDefault="00477A40" w:rsidP="000E5B03">
      <w:pPr>
        <w:shd w:val="clear" w:color="auto" w:fill="FFFFFF"/>
        <w:spacing w:before="100" w:beforeAutospacing="1" w:after="100" w:afterAutospacing="1" w:line="240" w:lineRule="auto"/>
        <w:rPr>
          <w:rFonts w:eastAsia="Times New Roman" w:cs="Helvetica"/>
          <w:b/>
          <w:bCs/>
        </w:rPr>
      </w:pPr>
    </w:p>
    <w:p w:rsidR="000E5B03" w:rsidRPr="000E5B03" w:rsidRDefault="00335607" w:rsidP="000E5B03">
      <w:pPr>
        <w:shd w:val="clear" w:color="auto" w:fill="FFFFFF"/>
        <w:spacing w:before="100" w:beforeAutospacing="1" w:after="100" w:afterAutospacing="1" w:line="240" w:lineRule="auto"/>
        <w:rPr>
          <w:rFonts w:eastAsia="Times New Roman" w:cs="Helvetica"/>
        </w:rPr>
      </w:pPr>
      <w:r w:rsidRPr="000E5B03">
        <w:rPr>
          <w:rFonts w:eastAsia="Times New Roman" w:cs="Helvetica"/>
          <w:noProof/>
        </w:rPr>
        <w:drawing>
          <wp:anchor distT="38100" distB="38100" distL="38100" distR="38100" simplePos="0" relativeHeight="251665408" behindDoc="0" locked="0" layoutInCell="1" allowOverlap="0" wp14:anchorId="77BCB559" wp14:editId="1D85FEA9">
            <wp:simplePos x="0" y="0"/>
            <wp:positionH relativeFrom="column">
              <wp:align>left</wp:align>
            </wp:positionH>
            <wp:positionV relativeFrom="line">
              <wp:posOffset>0</wp:posOffset>
            </wp:positionV>
            <wp:extent cx="1774190" cy="1809750"/>
            <wp:effectExtent l="0" t="0" r="0" b="0"/>
            <wp:wrapSquare wrapText="bothSides"/>
            <wp:docPr id="4" name="Picture 4" descr="Date: 03/02/2015 Description: 2015 IWOC: Arbana Xharra - State Dep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 03/02/2015 Description: 2015 IWOC: Arbana Xharra - State Dep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519" cy="181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00A">
        <w:rPr>
          <w:rFonts w:eastAsia="Times New Roman" w:cs="Helvetica"/>
          <w:b/>
          <w:bCs/>
        </w:rPr>
        <w:t>Arbana Xharra (Kosovo) - 2015</w:t>
      </w:r>
    </w:p>
    <w:p w:rsidR="000E5B03" w:rsidRDefault="000E5B03" w:rsidP="000E5B03">
      <w:pPr>
        <w:shd w:val="clear" w:color="auto" w:fill="FFFFFF"/>
        <w:spacing w:before="100" w:beforeAutospacing="1" w:after="100" w:afterAutospacing="1"/>
        <w:rPr>
          <w:rFonts w:eastAsia="Times New Roman" w:cs="Helvetica"/>
        </w:rPr>
      </w:pPr>
      <w:r w:rsidRPr="000E5B03">
        <w:rPr>
          <w:rFonts w:eastAsia="Times New Roman" w:cs="Helvetica"/>
        </w:rPr>
        <w:t>Arbana Xharra’s reporting contributes to the strengthening of Kosovo’s nascent democracy. Her early reporting on religious extremism and its impact on society shed light on a serious problem for Kosovo and the region. Ms. Xharra authored a series of investigative reports on extremists operating in Kosovo and uncovered financial and operational links with foreign terrorist organizations among local imams and NGOs. These efforts not only helped society understand the problem, but also bolstered government efforts to address the problem. Reactions to her reporting resulted in public attacks on her reputation and death threats to her and her family. Undeterred, Ms. Xharra continues to report on malfeasance in public institutions, including cases involving high-ranking officials. As editor-in-chief of one of Kosovo’s top daily newspapers, Ms. Xharra is galvanizing a new generation of journalists in search of, and dedicated to uncovering, the truth.</w:t>
      </w:r>
    </w:p>
    <w:p w:rsidR="00190BEE" w:rsidRPr="00BC25A2" w:rsidRDefault="00497A18" w:rsidP="00190BEE">
      <w:pPr>
        <w:shd w:val="clear" w:color="auto" w:fill="FFFFFF"/>
        <w:spacing w:after="0"/>
        <w:rPr>
          <w:rFonts w:eastAsia="Times New Roman" w:cs="Helvetica"/>
          <w:b/>
          <w:u w:val="single"/>
        </w:rPr>
      </w:pPr>
      <w:r w:rsidRPr="00BC25A2">
        <w:rPr>
          <w:rFonts w:eastAsia="Times New Roman" w:cs="Helvetica"/>
          <w:b/>
          <w:u w:val="single"/>
        </w:rPr>
        <w:t>UPDATE</w:t>
      </w:r>
      <w:r w:rsidR="005B0264" w:rsidRPr="00BC25A2">
        <w:rPr>
          <w:rFonts w:eastAsia="Times New Roman" w:cs="Helvetica"/>
          <w:b/>
          <w:u w:val="single"/>
        </w:rPr>
        <w:t xml:space="preserve"> 2022</w:t>
      </w:r>
    </w:p>
    <w:p w:rsidR="00497A18" w:rsidRPr="003D6690" w:rsidRDefault="00190BEE" w:rsidP="00190BEE">
      <w:pPr>
        <w:shd w:val="clear" w:color="auto" w:fill="FFFFFF"/>
        <w:spacing w:after="0"/>
        <w:rPr>
          <w:rFonts w:eastAsia="Times New Roman" w:cstheme="minorHAnsi"/>
        </w:rPr>
      </w:pPr>
      <w:r w:rsidRPr="003D6690">
        <w:rPr>
          <w:rFonts w:cstheme="minorHAnsi"/>
          <w:shd w:val="clear" w:color="auto" w:fill="FFFFFF"/>
        </w:rPr>
        <w:t>On May 9</w:t>
      </w:r>
      <w:r w:rsidRPr="003D6690">
        <w:rPr>
          <w:rFonts w:cstheme="minorHAnsi"/>
          <w:shd w:val="clear" w:color="auto" w:fill="FFFFFF"/>
          <w:vertAlign w:val="superscript"/>
        </w:rPr>
        <w:t>th</w:t>
      </w:r>
      <w:r w:rsidRPr="003D6690">
        <w:rPr>
          <w:rFonts w:cstheme="minorHAnsi"/>
          <w:shd w:val="clear" w:color="auto" w:fill="FFFFFF"/>
        </w:rPr>
        <w:t xml:space="preserve"> 2017 Arbana Xharra resigned from Zëri newspaper and became a member of the PDK - the largest political party in Kosovo. A few days later, she was </w:t>
      </w:r>
      <w:r w:rsidRPr="003D6690">
        <w:rPr>
          <w:rFonts w:eastAsia="Times New Roman" w:cstheme="minorHAnsi"/>
        </w:rPr>
        <w:t>attacked and severely beaten by unknown perpetrators in front of her home.</w:t>
      </w:r>
      <w:r w:rsidRPr="003D6690">
        <w:rPr>
          <w:rFonts w:cstheme="minorHAnsi"/>
          <w:spacing w:val="13"/>
        </w:rPr>
        <w:t xml:space="preserve"> </w:t>
      </w:r>
      <w:r w:rsidRPr="003D6690">
        <w:t>Kosovo’s President Hashim Thaaci and Prime Minister Isa Mustaga, as well as media and civic society groups condemned the assault.</w:t>
      </w:r>
      <w:r w:rsidRPr="003D6690">
        <w:rPr>
          <w:rFonts w:cstheme="minorHAnsi"/>
          <w:spacing w:val="13"/>
        </w:rPr>
        <w:t xml:space="preserve"> She</w:t>
      </w:r>
      <w:r w:rsidRPr="003D6690">
        <w:rPr>
          <w:rFonts w:cstheme="minorHAnsi"/>
          <w:shd w:val="clear" w:color="auto" w:fill="FFFFFF"/>
        </w:rPr>
        <w:t xml:space="preserve"> resigned from PDK in 2018. She is currently writing and researching with NYU professor Alon Ben-Meir on Turkey and radicalization in the Balkans.</w:t>
      </w:r>
      <w:r w:rsidRPr="003D6690">
        <w:rPr>
          <w:rFonts w:eastAsia="Times New Roman" w:cstheme="minorHAnsi"/>
        </w:rPr>
        <w:t xml:space="preserve"> </w:t>
      </w:r>
    </w:p>
    <w:sectPr w:rsidR="00497A18" w:rsidRPr="003D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E9"/>
    <w:rsid w:val="0002052D"/>
    <w:rsid w:val="000E5B03"/>
    <w:rsid w:val="00127FC5"/>
    <w:rsid w:val="00190BEE"/>
    <w:rsid w:val="001F74AA"/>
    <w:rsid w:val="0026510F"/>
    <w:rsid w:val="00274684"/>
    <w:rsid w:val="00335607"/>
    <w:rsid w:val="003D0D23"/>
    <w:rsid w:val="003D6690"/>
    <w:rsid w:val="003F21EA"/>
    <w:rsid w:val="00477A40"/>
    <w:rsid w:val="00497A18"/>
    <w:rsid w:val="00522103"/>
    <w:rsid w:val="0057792B"/>
    <w:rsid w:val="005B0264"/>
    <w:rsid w:val="005C6E88"/>
    <w:rsid w:val="00602745"/>
    <w:rsid w:val="006C2007"/>
    <w:rsid w:val="00750E88"/>
    <w:rsid w:val="0088200A"/>
    <w:rsid w:val="00A029E4"/>
    <w:rsid w:val="00A07549"/>
    <w:rsid w:val="00A90BE9"/>
    <w:rsid w:val="00BC25A2"/>
    <w:rsid w:val="00DA61E4"/>
    <w:rsid w:val="00EF102E"/>
    <w:rsid w:val="00F56E2A"/>
    <w:rsid w:val="00FB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103"/>
    <w:rPr>
      <w:i/>
      <w:iCs/>
    </w:rPr>
  </w:style>
  <w:style w:type="character" w:styleId="Strong">
    <w:name w:val="Strong"/>
    <w:basedOn w:val="DefaultParagraphFont"/>
    <w:uiPriority w:val="22"/>
    <w:qFormat/>
    <w:rsid w:val="00522103"/>
    <w:rPr>
      <w:b/>
      <w:bCs/>
    </w:rPr>
  </w:style>
  <w:style w:type="character" w:styleId="Hyperlink">
    <w:name w:val="Hyperlink"/>
    <w:basedOn w:val="DefaultParagraphFont"/>
    <w:uiPriority w:val="99"/>
    <w:semiHidden/>
    <w:unhideWhenUsed/>
    <w:rsid w:val="00127F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103"/>
    <w:rPr>
      <w:i/>
      <w:iCs/>
    </w:rPr>
  </w:style>
  <w:style w:type="character" w:styleId="Strong">
    <w:name w:val="Strong"/>
    <w:basedOn w:val="DefaultParagraphFont"/>
    <w:uiPriority w:val="22"/>
    <w:qFormat/>
    <w:rsid w:val="00522103"/>
    <w:rPr>
      <w:b/>
      <w:bCs/>
    </w:rPr>
  </w:style>
  <w:style w:type="character" w:styleId="Hyperlink">
    <w:name w:val="Hyperlink"/>
    <w:basedOn w:val="DefaultParagraphFont"/>
    <w:uiPriority w:val="99"/>
    <w:semiHidden/>
    <w:unhideWhenUsed/>
    <w:rsid w:val="0012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7358">
      <w:bodyDiv w:val="1"/>
      <w:marLeft w:val="0"/>
      <w:marRight w:val="0"/>
      <w:marTop w:val="0"/>
      <w:marBottom w:val="0"/>
      <w:divBdr>
        <w:top w:val="none" w:sz="0" w:space="0" w:color="auto"/>
        <w:left w:val="none" w:sz="0" w:space="0" w:color="auto"/>
        <w:bottom w:val="none" w:sz="0" w:space="0" w:color="auto"/>
        <w:right w:val="none" w:sz="0" w:space="0" w:color="auto"/>
      </w:divBdr>
      <w:divsChild>
        <w:div w:id="2114781556">
          <w:marLeft w:val="0"/>
          <w:marRight w:val="0"/>
          <w:marTop w:val="0"/>
          <w:marBottom w:val="0"/>
          <w:divBdr>
            <w:top w:val="none" w:sz="0" w:space="0" w:color="auto"/>
            <w:left w:val="none" w:sz="0" w:space="0" w:color="auto"/>
            <w:bottom w:val="none" w:sz="0" w:space="0" w:color="auto"/>
            <w:right w:val="none" w:sz="0" w:space="0" w:color="auto"/>
          </w:divBdr>
          <w:divsChild>
            <w:div w:id="574633594">
              <w:marLeft w:val="0"/>
              <w:marRight w:val="0"/>
              <w:marTop w:val="0"/>
              <w:marBottom w:val="0"/>
              <w:divBdr>
                <w:top w:val="none" w:sz="0" w:space="0" w:color="auto"/>
                <w:left w:val="none" w:sz="0" w:space="0" w:color="auto"/>
                <w:bottom w:val="none" w:sz="0" w:space="0" w:color="auto"/>
                <w:right w:val="none" w:sz="0" w:space="0" w:color="auto"/>
              </w:divBdr>
            </w:div>
          </w:divsChild>
        </w:div>
        <w:div w:id="776563571">
          <w:marLeft w:val="0"/>
          <w:marRight w:val="0"/>
          <w:marTop w:val="0"/>
          <w:marBottom w:val="0"/>
          <w:divBdr>
            <w:top w:val="none" w:sz="0" w:space="0" w:color="auto"/>
            <w:left w:val="none" w:sz="0" w:space="0" w:color="auto"/>
            <w:bottom w:val="none" w:sz="0" w:space="0" w:color="auto"/>
            <w:right w:val="none" w:sz="0" w:space="0" w:color="auto"/>
          </w:divBdr>
          <w:divsChild>
            <w:div w:id="1048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599">
      <w:bodyDiv w:val="1"/>
      <w:marLeft w:val="0"/>
      <w:marRight w:val="0"/>
      <w:marTop w:val="0"/>
      <w:marBottom w:val="0"/>
      <w:divBdr>
        <w:top w:val="none" w:sz="0" w:space="0" w:color="auto"/>
        <w:left w:val="none" w:sz="0" w:space="0" w:color="auto"/>
        <w:bottom w:val="none" w:sz="0" w:space="0" w:color="auto"/>
        <w:right w:val="none" w:sz="0" w:space="0" w:color="auto"/>
      </w:divBdr>
    </w:div>
    <w:div w:id="1708607550">
      <w:bodyDiv w:val="1"/>
      <w:marLeft w:val="0"/>
      <w:marRight w:val="0"/>
      <w:marTop w:val="0"/>
      <w:marBottom w:val="0"/>
      <w:divBdr>
        <w:top w:val="none" w:sz="0" w:space="0" w:color="auto"/>
        <w:left w:val="none" w:sz="0" w:space="0" w:color="auto"/>
        <w:bottom w:val="none" w:sz="0" w:space="0" w:color="auto"/>
        <w:right w:val="none" w:sz="0" w:space="0" w:color="auto"/>
      </w:divBdr>
    </w:div>
    <w:div w:id="17563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dc:creator>
  <cp:lastModifiedBy>Public Relations</cp:lastModifiedBy>
  <cp:revision>18</cp:revision>
  <dcterms:created xsi:type="dcterms:W3CDTF">2022-03-05T00:12:00Z</dcterms:created>
  <dcterms:modified xsi:type="dcterms:W3CDTF">2022-05-17T18:26:00Z</dcterms:modified>
</cp:coreProperties>
</file>