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4483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Digital Program Manager, Learning &amp; Development</w:t>
      </w:r>
    </w:p>
    <w:p w14:paraId="2C86FFC7" w14:textId="77777777" w:rsidR="00CB6F1E" w:rsidRDefault="00CB6F1E" w:rsidP="00CB6F1E">
      <w:pPr>
        <w:pStyle w:val="ListParagraph"/>
      </w:pPr>
      <w:hyperlink r:id="rId5" w:history="1">
        <w:r>
          <w:rPr>
            <w:rStyle w:val="Hyperlink"/>
          </w:rPr>
          <w:t>https://equitable.taleo.net/careersection/eqh_1/jobdetail.ftl?job=210000FY&amp;tz=GMT-04%3A00&amp;tzname=</w:t>
        </w:r>
      </w:hyperlink>
    </w:p>
    <w:p w14:paraId="520F32E2" w14:textId="77777777" w:rsidR="00CB6F1E" w:rsidRDefault="00CB6F1E" w:rsidP="00CB6F1E"/>
    <w:p w14:paraId="2C1FEDC8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Investment Lawyer</w:t>
      </w:r>
    </w:p>
    <w:p w14:paraId="5FF1D7CA" w14:textId="77777777" w:rsidR="00CB6F1E" w:rsidRDefault="00CB6F1E" w:rsidP="00CB6F1E">
      <w:pPr>
        <w:pStyle w:val="ListParagraph"/>
      </w:pPr>
      <w:hyperlink r:id="rId6" w:history="1">
        <w:r>
          <w:rPr>
            <w:rStyle w:val="Hyperlink"/>
          </w:rPr>
          <w:t>https://equitable.taleo.net/careersection/eqh_1/jobdetail.ftl?job=210000FU&amp;tz=GMT-04%3A00&amp;tzname=</w:t>
        </w:r>
      </w:hyperlink>
    </w:p>
    <w:p w14:paraId="5BF03AD2" w14:textId="77777777" w:rsidR="00CB6F1E" w:rsidRDefault="00CB6F1E" w:rsidP="00CB6F1E"/>
    <w:p w14:paraId="2A0D6D59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Lead Director – Investments Lawyer</w:t>
      </w:r>
    </w:p>
    <w:p w14:paraId="6028A7C0" w14:textId="77777777" w:rsidR="00CB6F1E" w:rsidRDefault="00CB6F1E" w:rsidP="00CB6F1E">
      <w:pPr>
        <w:pStyle w:val="ListParagraph"/>
      </w:pPr>
      <w:hyperlink r:id="rId7" w:history="1">
        <w:r>
          <w:rPr>
            <w:rStyle w:val="Hyperlink"/>
          </w:rPr>
          <w:t>https://equitable.taleo.net/careersection/eqh_1/jobdetail.ftl?job=210000FT&amp;tz=GMT-04%3A00&amp;tzname=</w:t>
        </w:r>
      </w:hyperlink>
    </w:p>
    <w:p w14:paraId="12B86857" w14:textId="77777777" w:rsidR="00CB6F1E" w:rsidRDefault="00CB6F1E" w:rsidP="00CB6F1E"/>
    <w:p w14:paraId="4787812F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Enterprise Solutions, Product Reg &amp; Support Link</w:t>
      </w:r>
    </w:p>
    <w:p w14:paraId="3473CF07" w14:textId="77777777" w:rsidR="00CB6F1E" w:rsidRDefault="00CB6F1E" w:rsidP="00CB6F1E">
      <w:pPr>
        <w:pStyle w:val="ListParagraph"/>
      </w:pPr>
      <w:hyperlink r:id="rId8" w:history="1">
        <w:r>
          <w:rPr>
            <w:rStyle w:val="Hyperlink"/>
          </w:rPr>
          <w:t>https://equitable.taleo.net/careersection/eqh_1/jobdetail.ftl?job=210000DL&amp;tz=GMT-04%3A00&amp;tzname=America%2FNew_York</w:t>
        </w:r>
      </w:hyperlink>
    </w:p>
    <w:p w14:paraId="59DA090C" w14:textId="77777777" w:rsidR="00CB6F1E" w:rsidRDefault="00CB6F1E" w:rsidP="00CB6F1E">
      <w:pPr>
        <w:pStyle w:val="ListParagraph"/>
      </w:pPr>
    </w:p>
    <w:p w14:paraId="1C99F278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Product Innovation &amp; </w:t>
      </w:r>
      <w:proofErr w:type="spellStart"/>
      <w:r>
        <w:rPr>
          <w:rFonts w:eastAsia="Times New Roman"/>
        </w:rPr>
        <w:t>Impl</w:t>
      </w:r>
      <w:proofErr w:type="spellEnd"/>
      <w:r>
        <w:rPr>
          <w:rFonts w:eastAsia="Times New Roman"/>
        </w:rPr>
        <w:t xml:space="preserve"> Lead Associate</w:t>
      </w:r>
    </w:p>
    <w:p w14:paraId="58F7A8A7" w14:textId="77777777" w:rsidR="00CB6F1E" w:rsidRDefault="00CB6F1E" w:rsidP="00CB6F1E">
      <w:pPr>
        <w:ind w:left="720"/>
      </w:pPr>
      <w:hyperlink r:id="rId9" w:history="1">
        <w:r>
          <w:rPr>
            <w:rStyle w:val="Hyperlink"/>
          </w:rPr>
          <w:t>https://equitable.taleo.net/careersection/eqh_1/jobdetail.ftl?job=210000D1&amp;tz=GMT-04%3A00&amp;tzname=America%2FNew_York</w:t>
        </w:r>
      </w:hyperlink>
    </w:p>
    <w:p w14:paraId="300DFE50" w14:textId="77777777" w:rsidR="00CB6F1E" w:rsidRDefault="00CB6F1E" w:rsidP="00CB6F1E">
      <w:pPr>
        <w:ind w:left="720"/>
      </w:pPr>
    </w:p>
    <w:p w14:paraId="23E20F44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Senior Manager, Retirement Solutions Squad – Group Retirement</w:t>
      </w:r>
    </w:p>
    <w:p w14:paraId="32707321" w14:textId="77777777" w:rsidR="00CB6F1E" w:rsidRDefault="00CB6F1E" w:rsidP="00CB6F1E">
      <w:pPr>
        <w:pStyle w:val="ListParagraph"/>
      </w:pPr>
      <w:hyperlink r:id="rId10" w:history="1">
        <w:r>
          <w:rPr>
            <w:rStyle w:val="Hyperlink"/>
          </w:rPr>
          <w:t>https://equitable.taleo.net/careersection/eqh_1/jobdetail.ftl?job=2100006R&amp;tz=GMT-04%3A00&amp;tzname=America%2FNew_York</w:t>
        </w:r>
      </w:hyperlink>
    </w:p>
    <w:p w14:paraId="1EFD8126" w14:textId="77777777" w:rsidR="00CB6F1E" w:rsidRDefault="00CB6F1E" w:rsidP="00CB6F1E"/>
    <w:p w14:paraId="7E503F34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Director, Key Accounts (Life Distribution)</w:t>
      </w:r>
    </w:p>
    <w:p w14:paraId="6795BB21" w14:textId="77777777" w:rsidR="00CB6F1E" w:rsidRDefault="00CB6F1E" w:rsidP="00CB6F1E">
      <w:pPr>
        <w:ind w:firstLine="720"/>
      </w:pPr>
      <w:hyperlink r:id="rId11" w:history="1">
        <w:r>
          <w:rPr>
            <w:rStyle w:val="Hyperlink"/>
          </w:rPr>
          <w:t>https://equitable.taleo.net/careersection/eqh_1/jobdetail.ftl?job=210000DC&amp;tz=GMT-04%3A00&amp;tzname=America%2FNew_York</w:t>
        </w:r>
      </w:hyperlink>
    </w:p>
    <w:p w14:paraId="7638C9F6" w14:textId="77777777" w:rsidR="00CB6F1E" w:rsidRDefault="00CB6F1E" w:rsidP="00CB6F1E"/>
    <w:p w14:paraId="7BA8CE8F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Senior Life Internal Wholesaler</w:t>
      </w:r>
    </w:p>
    <w:p w14:paraId="16094F3E" w14:textId="77777777" w:rsidR="00CB6F1E" w:rsidRDefault="00CB6F1E" w:rsidP="00CB6F1E">
      <w:pPr>
        <w:ind w:firstLine="720"/>
      </w:pPr>
      <w:hyperlink r:id="rId12" w:history="1">
        <w:r>
          <w:rPr>
            <w:rStyle w:val="Hyperlink"/>
          </w:rPr>
          <w:t>https://equitable.taleo.net/careersection/eqh_1/jobdetail.ftl?job=210000FL&amp;tz=GMT-04%3A00&amp;tzname=America%2FNew_York</w:t>
        </w:r>
      </w:hyperlink>
    </w:p>
    <w:p w14:paraId="7E31CAC5" w14:textId="77777777" w:rsidR="00CB6F1E" w:rsidRDefault="00CB6F1E" w:rsidP="00CB6F1E"/>
    <w:p w14:paraId="573CF22F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Regional Wealth Consultant/ Internal Wholesaler</w:t>
      </w:r>
    </w:p>
    <w:p w14:paraId="5823D069" w14:textId="77777777" w:rsidR="00CB6F1E" w:rsidRDefault="00CB6F1E" w:rsidP="00CB6F1E">
      <w:pPr>
        <w:ind w:firstLine="720"/>
      </w:pPr>
      <w:hyperlink r:id="rId13" w:history="1">
        <w:r>
          <w:rPr>
            <w:rStyle w:val="Hyperlink"/>
          </w:rPr>
          <w:t>https://equitable.taleo.net/careersection/eqh_1/jobdetail.ftl?job=210000DY&amp;tz=GMT-04%3A00&amp;tzname=America%2FNew_York</w:t>
        </w:r>
      </w:hyperlink>
    </w:p>
    <w:p w14:paraId="70FF3617" w14:textId="77777777" w:rsidR="00CB6F1E" w:rsidRDefault="00CB6F1E" w:rsidP="00CB6F1E"/>
    <w:p w14:paraId="09CB0A6B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401(k) Internal Wholesaler</w:t>
      </w:r>
    </w:p>
    <w:p w14:paraId="4D5B5A4D" w14:textId="77777777" w:rsidR="00CB6F1E" w:rsidRDefault="00CB6F1E" w:rsidP="00CB6F1E">
      <w:pPr>
        <w:ind w:firstLine="720"/>
      </w:pPr>
      <w:hyperlink r:id="rId14" w:history="1">
        <w:r>
          <w:rPr>
            <w:rStyle w:val="Hyperlink"/>
          </w:rPr>
          <w:t>https://equitable.taleo.net/careersection/eqh_1/jobdetail.ftl?job=21000060&amp;tz=GMT-04%3A00&amp;tzname=America%2FNew_York</w:t>
        </w:r>
      </w:hyperlink>
    </w:p>
    <w:p w14:paraId="44A414FD" w14:textId="77777777" w:rsidR="00CB6F1E" w:rsidRDefault="00CB6F1E" w:rsidP="00CB6F1E"/>
    <w:p w14:paraId="65C5FFA8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Sr. Internal Wholesaler</w:t>
      </w:r>
    </w:p>
    <w:p w14:paraId="77EDB063" w14:textId="77777777" w:rsidR="00CB6F1E" w:rsidRDefault="00CB6F1E" w:rsidP="00CB6F1E">
      <w:pPr>
        <w:ind w:firstLine="720"/>
      </w:pPr>
      <w:hyperlink r:id="rId15" w:history="1">
        <w:r>
          <w:rPr>
            <w:rStyle w:val="Hyperlink"/>
          </w:rPr>
          <w:t>https://equitable.taleo.net/careersection/eqh_1/jobdetail.ftl?job=2100006H&amp;tz=GMT-04%3A00&amp;tzname=America%2FNew_York</w:t>
        </w:r>
      </w:hyperlink>
    </w:p>
    <w:p w14:paraId="7494B66E" w14:textId="77777777" w:rsidR="00CB6F1E" w:rsidRDefault="00CB6F1E" w:rsidP="00CB6F1E"/>
    <w:p w14:paraId="08278C88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Life Market Strategy Manager</w:t>
      </w:r>
    </w:p>
    <w:p w14:paraId="7046E68A" w14:textId="77777777" w:rsidR="00CB6F1E" w:rsidRDefault="00CB6F1E" w:rsidP="00CB6F1E">
      <w:pPr>
        <w:ind w:firstLine="720"/>
      </w:pPr>
      <w:hyperlink r:id="rId16" w:history="1">
        <w:r>
          <w:rPr>
            <w:rStyle w:val="Hyperlink"/>
          </w:rPr>
          <w:t>https://equitable.taleo.net/careersection/eqh_1/jobdetail.ftl?job=2100003D&amp;tz=GMT-04%3A00&amp;tzname=America%2FNew_York</w:t>
        </w:r>
      </w:hyperlink>
    </w:p>
    <w:p w14:paraId="6B07319E" w14:textId="77777777" w:rsidR="00CB6F1E" w:rsidRDefault="00CB6F1E" w:rsidP="00CB6F1E"/>
    <w:p w14:paraId="0E077369" w14:textId="77777777" w:rsidR="00CB6F1E" w:rsidRDefault="00CB6F1E" w:rsidP="00CB6F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Project Manager (Life Distribution)</w:t>
      </w:r>
    </w:p>
    <w:p w14:paraId="4EE3441B" w14:textId="77777777" w:rsidR="00CB6F1E" w:rsidRDefault="00CB6F1E" w:rsidP="00CB6F1E">
      <w:pPr>
        <w:ind w:firstLine="720"/>
      </w:pPr>
      <w:hyperlink r:id="rId17" w:history="1">
        <w:r>
          <w:rPr>
            <w:rStyle w:val="Hyperlink"/>
          </w:rPr>
          <w:t>https://equitable.taleo.net/careersection/eqh_1/jobdetail.ftl?job=210000DE&amp;tz=GMT-04%3A00&amp;tzname=America%2FNew_York</w:t>
        </w:r>
      </w:hyperlink>
    </w:p>
    <w:p w14:paraId="7FB8AC27" w14:textId="77777777" w:rsidR="00CB6F1E" w:rsidRDefault="00CB6F1E"/>
    <w:sectPr w:rsidR="00CB6F1E" w:rsidSect="00CB6F1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7B3"/>
    <w:multiLevelType w:val="hybridMultilevel"/>
    <w:tmpl w:val="84E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1E"/>
    <w:rsid w:val="00C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31EB"/>
  <w15:chartTrackingRefBased/>
  <w15:docId w15:val="{8487B4A2-9CBB-4528-B43F-E64538A7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F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6F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able.taleo.net/careersection/eqh_1/jobdetail.ftl?job=210000DL&amp;tz=GMT-04%3A00&amp;tzname=America%2FNew_York" TargetMode="External"/><Relationship Id="rId13" Type="http://schemas.openxmlformats.org/officeDocument/2006/relationships/hyperlink" Target="https://equitable.taleo.net/careersection/eqh_1/jobdetail.ftl?job=210000DY&amp;tz=GMT-04%3A00&amp;tzname=America%2FNew_Yor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quitable.taleo.net/careersection/eqh_1/jobdetail.ftl?job=210000FT&amp;tz=GMT-04%3A00&amp;tzname=" TargetMode="External"/><Relationship Id="rId12" Type="http://schemas.openxmlformats.org/officeDocument/2006/relationships/hyperlink" Target="https://equitable.taleo.net/careersection/eqh_1/jobdetail.ftl?job=210000FL&amp;tz=GMT-04%3A00&amp;tzname=America%2FNew_York" TargetMode="External"/><Relationship Id="rId17" Type="http://schemas.openxmlformats.org/officeDocument/2006/relationships/hyperlink" Target="https://equitable.taleo.net/careersection/eqh_1/jobdetail.ftl?job=210000DE&amp;tz=GMT-04%3A00&amp;tzname=America%2FNew_Y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quitable.taleo.net/careersection/eqh_1/jobdetail.ftl?job=2100003D&amp;tz=GMT-04%3A00&amp;tzname=America%2FNew_Yor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quitable.taleo.net/careersection/eqh_1/jobdetail.ftl?job=210000FU&amp;tz=GMT-04%3A00&amp;tzname=" TargetMode="External"/><Relationship Id="rId11" Type="http://schemas.openxmlformats.org/officeDocument/2006/relationships/hyperlink" Target="https://equitable.taleo.net/careersection/eqh_1/jobdetail.ftl?job=210000DC&amp;tz=GMT-04%3A00&amp;tzname=America%2FNew_York" TargetMode="External"/><Relationship Id="rId5" Type="http://schemas.openxmlformats.org/officeDocument/2006/relationships/hyperlink" Target="https://equitable.taleo.net/careersection/eqh_1/jobdetail.ftl?job=210000FY&amp;tz=GMT-04%3A00&amp;tzname=" TargetMode="External"/><Relationship Id="rId15" Type="http://schemas.openxmlformats.org/officeDocument/2006/relationships/hyperlink" Target="https://equitable.taleo.net/careersection/eqh_1/jobdetail.ftl?job=2100006H&amp;tz=GMT-04%3A00&amp;tzname=America%2FNew_York" TargetMode="External"/><Relationship Id="rId10" Type="http://schemas.openxmlformats.org/officeDocument/2006/relationships/hyperlink" Target="https://equitable.taleo.net/careersection/eqh_1/jobdetail.ftl?job=2100006R&amp;tz=GMT-04%3A00&amp;tzname=America%2FNew_Yo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quitable.taleo.net/careersection/eqh_1/jobdetail.ftl?job=210000D1&amp;tz=GMT-04%3A00&amp;tzname=America%2FNew_York" TargetMode="External"/><Relationship Id="rId14" Type="http://schemas.openxmlformats.org/officeDocument/2006/relationships/hyperlink" Target="https://equitable.taleo.net/careersection/eqh_1/jobdetail.ftl?job=21000060&amp;tz=GMT-04%3A00&amp;tzname=America%2FNew_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1</cp:revision>
  <dcterms:created xsi:type="dcterms:W3CDTF">2021-05-18T20:37:00Z</dcterms:created>
  <dcterms:modified xsi:type="dcterms:W3CDTF">2021-05-18T20:38:00Z</dcterms:modified>
</cp:coreProperties>
</file>