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C6" w:rsidRPr="006B6E1B" w:rsidRDefault="00A22ADE">
      <w:pPr>
        <w:rPr>
          <w:b/>
          <w:sz w:val="28"/>
          <w:szCs w:val="28"/>
        </w:rPr>
      </w:pPr>
      <w:r w:rsidRPr="006B6E1B">
        <w:rPr>
          <w:b/>
          <w:sz w:val="28"/>
          <w:szCs w:val="28"/>
        </w:rPr>
        <w:t>COMMERCIAL ACCOUNT ANALYST</w:t>
      </w:r>
    </w:p>
    <w:p w:rsidR="00A22ADE" w:rsidRDefault="00A22ADE">
      <w:pPr>
        <w:rPr>
          <w:b/>
          <w:sz w:val="24"/>
          <w:szCs w:val="24"/>
        </w:rPr>
      </w:pPr>
    </w:p>
    <w:p w:rsidR="00A76165" w:rsidRPr="00A76165" w:rsidRDefault="00A76165" w:rsidP="00B33521">
      <w:pPr>
        <w:spacing w:line="240" w:lineRule="auto"/>
        <w:textAlignment w:val="baseline"/>
        <w:rPr>
          <w:rFonts w:eastAsia="Times New Roman" w:cs="Times New Roman"/>
          <w:spacing w:val="-4"/>
          <w:sz w:val="24"/>
          <w:szCs w:val="24"/>
        </w:rPr>
      </w:pPr>
      <w:r w:rsidRPr="00A76165">
        <w:rPr>
          <w:rFonts w:eastAsia="Times New Roman" w:cs="Times New Roman"/>
          <w:spacing w:val="-4"/>
          <w:sz w:val="24"/>
          <w:szCs w:val="24"/>
        </w:rPr>
        <w:t xml:space="preserve">With 150 </w:t>
      </w:r>
      <w:r w:rsidRPr="00D84D1B">
        <w:rPr>
          <w:rFonts w:eastAsia="Times New Roman" w:cs="Times New Roman"/>
          <w:spacing w:val="-4"/>
          <w:sz w:val="24"/>
          <w:szCs w:val="24"/>
        </w:rPr>
        <w:t>years’ experience</w:t>
      </w:r>
      <w:r w:rsidRPr="00A76165">
        <w:rPr>
          <w:rFonts w:eastAsia="Times New Roman" w:cs="Times New Roman"/>
          <w:spacing w:val="-4"/>
          <w:sz w:val="24"/>
          <w:szCs w:val="24"/>
        </w:rPr>
        <w:t>, Scott Insurance is a leader </w:t>
      </w:r>
      <w:r w:rsidR="00B33521" w:rsidRPr="00D84D1B">
        <w:rPr>
          <w:rFonts w:eastAsia="Times New Roman" w:cs="Times New Roman"/>
          <w:spacing w:val="-4"/>
          <w:sz w:val="24"/>
          <w:szCs w:val="24"/>
        </w:rPr>
        <w:t>in developing smart s</w:t>
      </w:r>
      <w:r w:rsidRPr="00A76165">
        <w:rPr>
          <w:rFonts w:eastAsia="Times New Roman" w:cs="Times New Roman"/>
          <w:spacing w:val="-4"/>
          <w:sz w:val="24"/>
          <w:szCs w:val="24"/>
        </w:rPr>
        <w:t>trategies and innovative programs customized to the needs of mid-market companies.</w:t>
      </w:r>
      <w:r w:rsidRPr="00D84D1B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76165">
        <w:rPr>
          <w:rFonts w:eastAsia="Times New Roman" w:cs="Times New Roman"/>
          <w:spacing w:val="-4"/>
          <w:sz w:val="24"/>
          <w:szCs w:val="24"/>
        </w:rPr>
        <w:t xml:space="preserve"> We offer property &amp; </w:t>
      </w:r>
      <w:r w:rsidRPr="00D84D1B">
        <w:rPr>
          <w:rFonts w:eastAsia="Times New Roman" w:cs="Times New Roman"/>
          <w:spacing w:val="-4"/>
          <w:sz w:val="24"/>
          <w:szCs w:val="24"/>
        </w:rPr>
        <w:t>casualty, employee</w:t>
      </w:r>
      <w:r w:rsidRPr="00A76165">
        <w:rPr>
          <w:rFonts w:eastAsia="Times New Roman" w:cs="Times New Roman"/>
          <w:spacing w:val="-4"/>
          <w:sz w:val="24"/>
          <w:szCs w:val="24"/>
        </w:rPr>
        <w:t xml:space="preserve"> benefits, captive insurance and surety bonds solutions, as well as personal risk services. </w:t>
      </w:r>
      <w:r w:rsidRPr="00D84D1B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76165">
        <w:rPr>
          <w:rFonts w:eastAsia="Times New Roman" w:cs="Times New Roman"/>
          <w:spacing w:val="-4"/>
          <w:sz w:val="24"/>
          <w:szCs w:val="24"/>
        </w:rPr>
        <w:t xml:space="preserve">An employee-owned company, we are one of the </w:t>
      </w:r>
      <w:r w:rsidRPr="00D84D1B">
        <w:rPr>
          <w:rFonts w:eastAsia="Times New Roman" w:cs="Times New Roman"/>
          <w:spacing w:val="-4"/>
          <w:sz w:val="24"/>
          <w:szCs w:val="24"/>
        </w:rPr>
        <w:t>largest independent</w:t>
      </w:r>
      <w:r w:rsidRPr="00A76165">
        <w:rPr>
          <w:rFonts w:eastAsia="Times New Roman" w:cs="Times New Roman"/>
          <w:spacing w:val="-4"/>
          <w:sz w:val="24"/>
          <w:szCs w:val="24"/>
        </w:rPr>
        <w:t xml:space="preserve"> agencies </w:t>
      </w:r>
      <w:r w:rsidRPr="00D84D1B">
        <w:rPr>
          <w:rFonts w:eastAsia="Times New Roman" w:cs="Times New Roman"/>
          <w:spacing w:val="-4"/>
          <w:sz w:val="24"/>
          <w:szCs w:val="24"/>
        </w:rPr>
        <w:t>in the</w:t>
      </w:r>
      <w:r w:rsidRPr="00A76165">
        <w:rPr>
          <w:rFonts w:eastAsia="Times New Roman" w:cs="Times New Roman"/>
          <w:spacing w:val="-4"/>
          <w:sz w:val="24"/>
          <w:szCs w:val="24"/>
        </w:rPr>
        <w:t xml:space="preserve"> Southeast and have</w:t>
      </w:r>
      <w:r w:rsidRPr="00D84D1B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76165">
        <w:rPr>
          <w:rFonts w:eastAsia="Times New Roman" w:cs="Times New Roman"/>
          <w:spacing w:val="-4"/>
          <w:sz w:val="24"/>
          <w:szCs w:val="24"/>
        </w:rPr>
        <w:t>Captive Insurance operations in Grand Cayman and Vermont.  For 21 years, we have earned the distinction of a Best Practices Agency and have consistently been ranked among the top 30 agencies in the country by Reagan &amp; Associ</w:t>
      </w:r>
      <w:r w:rsidR="00D84D1B" w:rsidRPr="00D84D1B">
        <w:rPr>
          <w:rFonts w:eastAsia="Times New Roman" w:cs="Times New Roman"/>
          <w:spacing w:val="-4"/>
          <w:sz w:val="24"/>
          <w:szCs w:val="24"/>
        </w:rPr>
        <w:t xml:space="preserve">ates. </w:t>
      </w:r>
      <w:r w:rsidR="00B33521" w:rsidRPr="00D84D1B">
        <w:rPr>
          <w:rFonts w:cs="Arial"/>
          <w:sz w:val="24"/>
          <w:szCs w:val="24"/>
        </w:rPr>
        <w:t>Scott has nine offices across North Carolina, South Carolina, Tennessee and Virginia. Our employee owners enjoy a strong, team-centric culture, excellent benefits and retirement programs.</w:t>
      </w:r>
      <w:r w:rsidR="00B33521" w:rsidRPr="00D84D1B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B33521" w:rsidRPr="00D84D1B">
        <w:rPr>
          <w:rFonts w:cs="Arial"/>
          <w:sz w:val="24"/>
          <w:szCs w:val="24"/>
        </w:rPr>
        <w:t>As an employee-owned company, our associates are more th</w:t>
      </w:r>
      <w:r w:rsidR="0024038C">
        <w:rPr>
          <w:rFonts w:cs="Arial"/>
          <w:sz w:val="24"/>
          <w:szCs w:val="24"/>
        </w:rPr>
        <w:t xml:space="preserve">an employees; they are owners. </w:t>
      </w:r>
      <w:r w:rsidR="00B33521" w:rsidRPr="00D84D1B">
        <w:rPr>
          <w:rFonts w:cs="Arial"/>
          <w:sz w:val="24"/>
          <w:szCs w:val="24"/>
        </w:rPr>
        <w:t>This ownership creates a unique company culture and provides significant opportunities for our employee owners.  We are driven by an entrepreneurial spirit and guided by out-of-the box thinking to deliver world-class service to our clients, primarily mid-market companies.</w:t>
      </w:r>
    </w:p>
    <w:p w:rsidR="00A76165" w:rsidRPr="00D84D1B" w:rsidRDefault="00A76165" w:rsidP="00A76165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A76165" w:rsidRPr="00D84D1B" w:rsidRDefault="006F68AA" w:rsidP="006F68AA">
      <w:pPr>
        <w:tabs>
          <w:tab w:val="left" w:pos="900"/>
        </w:tabs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D84D1B">
        <w:rPr>
          <w:rFonts w:cs="Arial"/>
          <w:sz w:val="24"/>
          <w:szCs w:val="24"/>
          <w:shd w:val="clear" w:color="auto" w:fill="FFFFFF"/>
        </w:rPr>
        <w:t>We currently have an opening for a Commercial Accoun</w:t>
      </w:r>
      <w:r w:rsidR="007F18CD">
        <w:rPr>
          <w:rFonts w:cs="Arial"/>
          <w:sz w:val="24"/>
          <w:szCs w:val="24"/>
          <w:shd w:val="clear" w:color="auto" w:fill="FFFFFF"/>
        </w:rPr>
        <w:t>t Ana</w:t>
      </w:r>
      <w:r w:rsidR="00C13820">
        <w:rPr>
          <w:rFonts w:cs="Arial"/>
          <w:sz w:val="24"/>
          <w:szCs w:val="24"/>
          <w:shd w:val="clear" w:color="auto" w:fill="FFFFFF"/>
        </w:rPr>
        <w:t>lyst in our Charlotte, NC</w:t>
      </w:r>
      <w:bookmarkStart w:id="0" w:name="_GoBack"/>
      <w:bookmarkEnd w:id="0"/>
      <w:r w:rsidR="00E025E8" w:rsidRPr="00D84D1B">
        <w:rPr>
          <w:rFonts w:cs="Arial"/>
          <w:sz w:val="24"/>
          <w:szCs w:val="24"/>
          <w:shd w:val="clear" w:color="auto" w:fill="FFFFFF"/>
        </w:rPr>
        <w:t xml:space="preserve"> office</w:t>
      </w:r>
      <w:r w:rsidRPr="00D84D1B">
        <w:rPr>
          <w:rFonts w:cs="Arial"/>
          <w:sz w:val="24"/>
          <w:szCs w:val="24"/>
          <w:shd w:val="clear" w:color="auto" w:fill="FFFFFF"/>
        </w:rPr>
        <w:t>.  If you enjoy working in a dynamic environment that rewards excellence and encourages entrepreneurial thinking, we’d like to hear from you!</w:t>
      </w:r>
    </w:p>
    <w:p w:rsidR="001205B4" w:rsidRDefault="001205B4" w:rsidP="006F68AA">
      <w:pPr>
        <w:tabs>
          <w:tab w:val="left" w:pos="900"/>
        </w:tabs>
        <w:spacing w:line="240" w:lineRule="auto"/>
        <w:rPr>
          <w:rFonts w:cs="Arial"/>
          <w:sz w:val="24"/>
          <w:szCs w:val="24"/>
          <w:shd w:val="clear" w:color="auto" w:fill="FFFFFF"/>
        </w:rPr>
      </w:pPr>
    </w:p>
    <w:p w:rsidR="001205B4" w:rsidRDefault="00681673" w:rsidP="006F68AA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PRINCIPAL OBJECTIVE</w:t>
      </w:r>
      <w:r w:rsidR="001205B4">
        <w:rPr>
          <w:rFonts w:cs="Arial"/>
          <w:b/>
          <w:sz w:val="24"/>
          <w:szCs w:val="24"/>
          <w:shd w:val="clear" w:color="auto" w:fill="FFFFFF"/>
        </w:rPr>
        <w:t xml:space="preserve"> OF THE POSITION</w:t>
      </w:r>
    </w:p>
    <w:p w:rsidR="006B6E1B" w:rsidRDefault="006B6E1B" w:rsidP="006F68AA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  <w:shd w:val="clear" w:color="auto" w:fill="FFFFFF"/>
        </w:rPr>
      </w:pPr>
    </w:p>
    <w:p w:rsidR="006B6E1B" w:rsidRPr="00D84D1B" w:rsidRDefault="006B6E1B" w:rsidP="006B6E1B">
      <w:pPr>
        <w:tabs>
          <w:tab w:val="left" w:pos="900"/>
        </w:tabs>
        <w:spacing w:line="240" w:lineRule="auto"/>
        <w:rPr>
          <w:sz w:val="24"/>
          <w:szCs w:val="24"/>
        </w:rPr>
      </w:pPr>
      <w:r w:rsidRPr="00D84D1B">
        <w:rPr>
          <w:sz w:val="24"/>
          <w:szCs w:val="24"/>
        </w:rPr>
        <w:t>This position will provide assistance to the Producer in the handling and processing of commercial business.</w:t>
      </w:r>
    </w:p>
    <w:p w:rsidR="006B6E1B" w:rsidRDefault="006B6E1B" w:rsidP="006B6E1B">
      <w:pPr>
        <w:tabs>
          <w:tab w:val="left" w:pos="900"/>
        </w:tabs>
        <w:spacing w:line="240" w:lineRule="auto"/>
        <w:rPr>
          <w:sz w:val="24"/>
          <w:szCs w:val="24"/>
        </w:rPr>
      </w:pPr>
    </w:p>
    <w:p w:rsidR="006B6E1B" w:rsidRPr="006B6E1B" w:rsidRDefault="006B6E1B" w:rsidP="006B6E1B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6B6E1B">
        <w:rPr>
          <w:b/>
          <w:sz w:val="24"/>
          <w:szCs w:val="24"/>
        </w:rPr>
        <w:t>POSITION QUALIFICATIONS AND REQUIREMENTS</w:t>
      </w:r>
    </w:p>
    <w:p w:rsidR="001205B4" w:rsidRDefault="001205B4" w:rsidP="006F68AA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  <w:shd w:val="clear" w:color="auto" w:fill="FFFFFF"/>
        </w:rPr>
      </w:pPr>
    </w:p>
    <w:p w:rsidR="001205B4" w:rsidRPr="00D84D1B" w:rsidRDefault="006B6E1B" w:rsidP="006B6E1B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 w:rsidRPr="00D84D1B">
        <w:rPr>
          <w:rFonts w:cs="Arial"/>
          <w:sz w:val="24"/>
          <w:szCs w:val="24"/>
        </w:rPr>
        <w:t>Four year college degree or equivalent combination of education and work experience.</w:t>
      </w:r>
    </w:p>
    <w:p w:rsidR="0097571D" w:rsidRDefault="0097571D" w:rsidP="006B6E1B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Property &amp; Casualty license or the ability to obtain within 90 days is required.</w:t>
      </w:r>
    </w:p>
    <w:p w:rsidR="0097571D" w:rsidRDefault="0097571D" w:rsidP="006B6E1B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CISR and/or CIC designations preferred.</w:t>
      </w:r>
    </w:p>
    <w:p w:rsidR="00681673" w:rsidRPr="00681673" w:rsidRDefault="00681673" w:rsidP="00681673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Proficient in Excel, Word and PowerPoint.</w:t>
      </w:r>
    </w:p>
    <w:p w:rsidR="006B6E1B" w:rsidRPr="00D84D1B" w:rsidRDefault="006B6E1B" w:rsidP="006B6E1B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 w:rsidRPr="00D84D1B">
        <w:rPr>
          <w:rFonts w:cs="Arial"/>
          <w:sz w:val="24"/>
          <w:szCs w:val="24"/>
        </w:rPr>
        <w:t>Outstanding written and verbal communication skills.</w:t>
      </w:r>
    </w:p>
    <w:p w:rsidR="006B6E1B" w:rsidRDefault="006B6E1B" w:rsidP="00A90459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 w:rsidRPr="00D84D1B">
        <w:rPr>
          <w:rFonts w:cs="Arial"/>
          <w:sz w:val="24"/>
          <w:szCs w:val="24"/>
        </w:rPr>
        <w:t>Superior organizational skills, ability to handle multiple tasks and effectively prioritize.</w:t>
      </w:r>
    </w:p>
    <w:p w:rsidR="006B6E1B" w:rsidRPr="00681673" w:rsidRDefault="000028A8" w:rsidP="00681673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Excellent</w:t>
      </w:r>
      <w:r w:rsidR="00A90459">
        <w:rPr>
          <w:rFonts w:cs="Arial"/>
          <w:sz w:val="24"/>
          <w:szCs w:val="24"/>
        </w:rPr>
        <w:t xml:space="preserve"> relationship building skills.</w:t>
      </w:r>
    </w:p>
    <w:p w:rsidR="000028A8" w:rsidRDefault="000028A8" w:rsidP="006B6E1B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Strong math and analytical skills.</w:t>
      </w:r>
    </w:p>
    <w:p w:rsidR="00920EBF" w:rsidRDefault="00920EBF" w:rsidP="006B6E1B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Exceptional time management skills.</w:t>
      </w:r>
    </w:p>
    <w:p w:rsidR="007C337F" w:rsidRDefault="007C337F" w:rsidP="007C337F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7C337F" w:rsidRDefault="007C337F" w:rsidP="007C337F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PRINCIPAL DUTIES AND RESPONSIBILITIES</w:t>
      </w:r>
    </w:p>
    <w:p w:rsidR="007C337F" w:rsidRDefault="007C337F" w:rsidP="007C337F">
      <w:pPr>
        <w:tabs>
          <w:tab w:val="left" w:pos="900"/>
        </w:tabs>
        <w:spacing w:line="240" w:lineRule="auto"/>
        <w:rPr>
          <w:rFonts w:cs="Arial"/>
          <w:b/>
          <w:sz w:val="24"/>
          <w:szCs w:val="24"/>
        </w:rPr>
      </w:pPr>
    </w:p>
    <w:p w:rsidR="007C337F" w:rsidRPr="00FC2235" w:rsidRDefault="00FC2235" w:rsidP="00FC2235">
      <w:pPr>
        <w:pStyle w:val="ListParagraph"/>
        <w:numPr>
          <w:ilvl w:val="0"/>
          <w:numId w:val="3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 w:rsidRPr="00FC2235">
        <w:rPr>
          <w:rFonts w:cs="Arial"/>
          <w:sz w:val="24"/>
          <w:szCs w:val="24"/>
        </w:rPr>
        <w:t>Managing accounts in accordance with agency standards and workflows.</w:t>
      </w:r>
    </w:p>
    <w:p w:rsidR="00FC2235" w:rsidRPr="00666F1B" w:rsidRDefault="00FC2235" w:rsidP="00666F1B">
      <w:pPr>
        <w:pStyle w:val="ListParagraph"/>
        <w:numPr>
          <w:ilvl w:val="0"/>
          <w:numId w:val="3"/>
        </w:num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  <w:r w:rsidRPr="00FC2235">
        <w:rPr>
          <w:rFonts w:cs="Arial"/>
          <w:sz w:val="24"/>
          <w:szCs w:val="24"/>
        </w:rPr>
        <w:t>Binding and issuing policies, endorsements and audits.</w:t>
      </w:r>
    </w:p>
    <w:p w:rsidR="00FC2235" w:rsidRPr="00FC2235" w:rsidRDefault="00FC2235" w:rsidP="00FC2235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FC2235">
        <w:rPr>
          <w:rFonts w:eastAsia="Times New Roman" w:cs="Times New Roman"/>
          <w:sz w:val="24"/>
          <w:szCs w:val="24"/>
        </w:rPr>
        <w:t>Preparing Premium/Loss Analysis and Modification Analysis</w:t>
      </w:r>
      <w:r>
        <w:rPr>
          <w:rFonts w:eastAsia="Times New Roman" w:cs="Times New Roman"/>
          <w:sz w:val="24"/>
          <w:szCs w:val="24"/>
        </w:rPr>
        <w:t>.</w:t>
      </w:r>
    </w:p>
    <w:p w:rsidR="00FC2235" w:rsidRPr="00FC2235" w:rsidRDefault="00C37B8F" w:rsidP="00FC2235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Determining</w:t>
      </w:r>
      <w:r w:rsidR="00FC2235" w:rsidRPr="00FC2235">
        <w:rPr>
          <w:rFonts w:eastAsia="Times New Roman" w:cs="Times New Roman"/>
          <w:sz w:val="24"/>
          <w:szCs w:val="24"/>
        </w:rPr>
        <w:t xml:space="preserve"> appropriate marketing strategy for placement of business</w:t>
      </w:r>
      <w:r w:rsidR="00FC2235">
        <w:rPr>
          <w:rFonts w:eastAsia="Times New Roman" w:cs="Times New Roman"/>
          <w:sz w:val="24"/>
          <w:szCs w:val="24"/>
        </w:rPr>
        <w:t>.</w:t>
      </w:r>
    </w:p>
    <w:p w:rsidR="00FC2235" w:rsidRPr="00666F1B" w:rsidRDefault="00FC2235" w:rsidP="00666F1B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FC2235">
        <w:rPr>
          <w:rFonts w:eastAsia="Times New Roman" w:cs="Times New Roman"/>
          <w:sz w:val="24"/>
          <w:szCs w:val="24"/>
        </w:rPr>
        <w:lastRenderedPageBreak/>
        <w:t>Process</w:t>
      </w:r>
      <w:r w:rsidR="00C37B8F">
        <w:rPr>
          <w:rFonts w:eastAsia="Times New Roman" w:cs="Times New Roman"/>
          <w:sz w:val="24"/>
          <w:szCs w:val="24"/>
        </w:rPr>
        <w:t>ing new business/renewal</w:t>
      </w:r>
      <w:r w:rsidRPr="00FC2235">
        <w:rPr>
          <w:rFonts w:eastAsia="Times New Roman" w:cs="Times New Roman"/>
          <w:sz w:val="24"/>
          <w:szCs w:val="24"/>
        </w:rPr>
        <w:t xml:space="preserve"> applications, endorsements, certificates, cancel</w:t>
      </w:r>
      <w:r w:rsidR="00C37B8F">
        <w:rPr>
          <w:rFonts w:eastAsia="Times New Roman" w:cs="Times New Roman"/>
          <w:sz w:val="24"/>
          <w:szCs w:val="24"/>
        </w:rPr>
        <w:t>lations, audits, check policies and</w:t>
      </w:r>
      <w:r w:rsidRPr="00FC2235">
        <w:rPr>
          <w:rFonts w:eastAsia="Times New Roman" w:cs="Times New Roman"/>
          <w:sz w:val="24"/>
          <w:szCs w:val="24"/>
        </w:rPr>
        <w:t xml:space="preserve"> preparing proposals</w:t>
      </w:r>
      <w:r>
        <w:rPr>
          <w:rFonts w:eastAsia="Times New Roman" w:cs="Times New Roman"/>
          <w:sz w:val="24"/>
          <w:szCs w:val="24"/>
        </w:rPr>
        <w:t>.</w:t>
      </w:r>
      <w:r w:rsidRPr="00666F1B">
        <w:rPr>
          <w:rFonts w:eastAsia="Times New Roman" w:cs="Times New Roman"/>
          <w:sz w:val="24"/>
          <w:szCs w:val="24"/>
        </w:rPr>
        <w:t xml:space="preserve"> </w:t>
      </w:r>
    </w:p>
    <w:p w:rsidR="00FC2235" w:rsidRPr="00FC2235" w:rsidRDefault="00C37B8F" w:rsidP="00FC2235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Preparing</w:t>
      </w:r>
      <w:r w:rsidR="00FC2235" w:rsidRPr="00FC2235">
        <w:rPr>
          <w:rFonts w:eastAsia="Times New Roman" w:cs="Times New Roman"/>
          <w:sz w:val="24"/>
          <w:szCs w:val="24"/>
        </w:rPr>
        <w:t xml:space="preserve"> binders, certificates, account summaries (to include premium and loss experience as well as coverage), endorsements, policies, lost policy releases and account balance s</w:t>
      </w:r>
      <w:r>
        <w:rPr>
          <w:rFonts w:eastAsia="Times New Roman" w:cs="Times New Roman"/>
          <w:sz w:val="24"/>
          <w:szCs w:val="24"/>
        </w:rPr>
        <w:t>tatus when requested. Ensuring</w:t>
      </w:r>
      <w:r w:rsidR="00FC2235" w:rsidRPr="00FC2235">
        <w:rPr>
          <w:rFonts w:eastAsia="Times New Roman" w:cs="Times New Roman"/>
          <w:sz w:val="24"/>
          <w:szCs w:val="24"/>
        </w:rPr>
        <w:t xml:space="preserve"> items are delivered and</w:t>
      </w:r>
      <w:r>
        <w:rPr>
          <w:rFonts w:eastAsia="Times New Roman" w:cs="Times New Roman"/>
          <w:sz w:val="24"/>
          <w:szCs w:val="24"/>
        </w:rPr>
        <w:t>/or mailed to client. Initiating</w:t>
      </w:r>
      <w:r w:rsidR="002E3756">
        <w:rPr>
          <w:rFonts w:eastAsia="Times New Roman" w:cs="Times New Roman"/>
          <w:sz w:val="24"/>
          <w:szCs w:val="24"/>
        </w:rPr>
        <w:t xml:space="preserve"> </w:t>
      </w:r>
      <w:r w:rsidR="00FC2235" w:rsidRPr="00FC2235">
        <w:rPr>
          <w:rFonts w:eastAsia="Times New Roman" w:cs="Times New Roman"/>
          <w:sz w:val="24"/>
          <w:szCs w:val="24"/>
        </w:rPr>
        <w:t>correspondence with companies and clients. Maintain</w:t>
      </w:r>
      <w:r>
        <w:rPr>
          <w:rFonts w:eastAsia="Times New Roman" w:cs="Times New Roman"/>
          <w:sz w:val="24"/>
          <w:szCs w:val="24"/>
        </w:rPr>
        <w:t>ing</w:t>
      </w:r>
      <w:r w:rsidR="00FC2235" w:rsidRPr="00FC2235">
        <w:rPr>
          <w:rFonts w:eastAsia="Times New Roman" w:cs="Times New Roman"/>
          <w:sz w:val="24"/>
          <w:szCs w:val="24"/>
        </w:rPr>
        <w:t xml:space="preserve"> expiration control log. </w:t>
      </w:r>
    </w:p>
    <w:p w:rsidR="00FC2235" w:rsidRPr="00FC2235" w:rsidRDefault="00FE5987" w:rsidP="00FC2235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Reviewing</w:t>
      </w:r>
      <w:r w:rsidR="007145E4">
        <w:rPr>
          <w:rFonts w:eastAsia="Times New Roman" w:cs="Times New Roman"/>
          <w:sz w:val="24"/>
          <w:szCs w:val="24"/>
        </w:rPr>
        <w:t xml:space="preserve"> and interpreting coverage for</w:t>
      </w:r>
      <w:r w:rsidR="00FC2235" w:rsidRPr="00FC2235">
        <w:rPr>
          <w:rFonts w:eastAsia="Times New Roman" w:cs="Times New Roman"/>
          <w:sz w:val="24"/>
          <w:szCs w:val="24"/>
        </w:rPr>
        <w:t xml:space="preserve"> new and renewal policies per guidelines, </w:t>
      </w:r>
      <w:r w:rsidR="005F4870">
        <w:rPr>
          <w:rFonts w:eastAsia="Times New Roman" w:cs="Times New Roman"/>
          <w:sz w:val="24"/>
          <w:szCs w:val="24"/>
        </w:rPr>
        <w:t xml:space="preserve">endorsements and </w:t>
      </w:r>
      <w:r w:rsidR="00C37B8F">
        <w:rPr>
          <w:rFonts w:eastAsia="Times New Roman" w:cs="Times New Roman"/>
          <w:sz w:val="24"/>
          <w:szCs w:val="24"/>
        </w:rPr>
        <w:t>handling</w:t>
      </w:r>
      <w:r w:rsidR="00FC2235" w:rsidRPr="00FC2235">
        <w:rPr>
          <w:rFonts w:eastAsia="Times New Roman" w:cs="Times New Roman"/>
          <w:sz w:val="24"/>
          <w:szCs w:val="24"/>
        </w:rPr>
        <w:t xml:space="preserve"> audits for accuracy in rating, typing</w:t>
      </w:r>
      <w:r w:rsidR="005F4870">
        <w:rPr>
          <w:rFonts w:eastAsia="Times New Roman" w:cs="Times New Roman"/>
          <w:sz w:val="24"/>
          <w:szCs w:val="24"/>
        </w:rPr>
        <w:t xml:space="preserve"> coverage and</w:t>
      </w:r>
      <w:r w:rsidR="00C37B8F">
        <w:rPr>
          <w:rFonts w:eastAsia="Times New Roman" w:cs="Times New Roman"/>
          <w:sz w:val="24"/>
          <w:szCs w:val="24"/>
        </w:rPr>
        <w:t xml:space="preserve"> sign</w:t>
      </w:r>
      <w:r w:rsidR="005F4870">
        <w:rPr>
          <w:rFonts w:eastAsia="Times New Roman" w:cs="Times New Roman"/>
          <w:sz w:val="24"/>
          <w:szCs w:val="24"/>
        </w:rPr>
        <w:t>atures</w:t>
      </w:r>
      <w:r w:rsidR="00FC2235" w:rsidRPr="00FC2235">
        <w:rPr>
          <w:rFonts w:eastAsia="Times New Roman" w:cs="Times New Roman"/>
          <w:sz w:val="24"/>
          <w:szCs w:val="24"/>
        </w:rPr>
        <w:t xml:space="preserve">. </w:t>
      </w:r>
    </w:p>
    <w:p w:rsidR="00850BEC" w:rsidRDefault="00850BEC" w:rsidP="00FC2235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Responding to client questions regarding insurance coverage and exposures.</w:t>
      </w:r>
    </w:p>
    <w:p w:rsidR="00807624" w:rsidRDefault="00807624" w:rsidP="00FC2235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Establish</w:t>
      </w:r>
      <w:r w:rsidR="00C37B8F">
        <w:rPr>
          <w:rFonts w:eastAsia="Times New Roman" w:cs="Times New Roman"/>
          <w:sz w:val="24"/>
          <w:szCs w:val="24"/>
        </w:rPr>
        <w:t>ing</w:t>
      </w:r>
      <w:r>
        <w:rPr>
          <w:rFonts w:eastAsia="Times New Roman" w:cs="Times New Roman"/>
          <w:sz w:val="24"/>
          <w:szCs w:val="24"/>
        </w:rPr>
        <w:t xml:space="preserve"> strong working relationships with clients</w:t>
      </w:r>
      <w:r w:rsidR="005A44AC">
        <w:rPr>
          <w:rFonts w:eastAsia="Times New Roman" w:cs="Times New Roman"/>
          <w:sz w:val="24"/>
          <w:szCs w:val="24"/>
        </w:rPr>
        <w:t>, underwriters and carriers</w:t>
      </w:r>
      <w:r>
        <w:rPr>
          <w:rFonts w:eastAsia="Times New Roman" w:cs="Times New Roman"/>
          <w:sz w:val="24"/>
          <w:szCs w:val="24"/>
        </w:rPr>
        <w:t>.</w:t>
      </w:r>
    </w:p>
    <w:p w:rsidR="00920EBF" w:rsidRPr="00681673" w:rsidRDefault="00920EBF" w:rsidP="00681673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Researching for unique coverage situations and new coverages in the industry.</w:t>
      </w:r>
    </w:p>
    <w:p w:rsidR="00807624" w:rsidRDefault="00807624" w:rsidP="00FC2235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Perform</w:t>
      </w:r>
      <w:r w:rsidR="00C37B8F">
        <w:rPr>
          <w:rFonts w:eastAsia="Times New Roman" w:cs="Times New Roman"/>
          <w:sz w:val="24"/>
          <w:szCs w:val="24"/>
        </w:rPr>
        <w:t>ing</w:t>
      </w:r>
      <w:r>
        <w:rPr>
          <w:rFonts w:eastAsia="Times New Roman" w:cs="Times New Roman"/>
          <w:sz w:val="24"/>
          <w:szCs w:val="24"/>
        </w:rPr>
        <w:t xml:space="preserve"> other duties as assigned.</w:t>
      </w:r>
    </w:p>
    <w:p w:rsidR="00D21808" w:rsidRDefault="00D21808" w:rsidP="00D21808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D21808" w:rsidRDefault="00137CF9" w:rsidP="00D21808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If you are interested in this position please e-mail your resume to </w:t>
      </w:r>
      <w:hyperlink r:id="rId6" w:history="1">
        <w:r w:rsidRPr="007225D3">
          <w:rPr>
            <w:rStyle w:val="Hyperlink"/>
            <w:rFonts w:eastAsia="Times New Roman" w:cs="Times New Roman"/>
            <w:sz w:val="24"/>
            <w:szCs w:val="24"/>
          </w:rPr>
          <w:t>Careers@Scottins.com</w:t>
        </w:r>
      </w:hyperlink>
      <w:r>
        <w:rPr>
          <w:rFonts w:eastAsia="Times New Roman" w:cs="Times New Roman"/>
          <w:sz w:val="24"/>
          <w:szCs w:val="24"/>
        </w:rPr>
        <w:t>.</w:t>
      </w:r>
    </w:p>
    <w:p w:rsidR="00137CF9" w:rsidRPr="00D21808" w:rsidRDefault="00137CF9" w:rsidP="00D21808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FC2235" w:rsidRPr="00FC2235" w:rsidRDefault="00FC2235" w:rsidP="00FC223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C2235" w:rsidRPr="00FC2235" w:rsidRDefault="00FC2235" w:rsidP="007C337F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7C337F" w:rsidRDefault="007C337F" w:rsidP="007C337F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7C337F" w:rsidRPr="007C337F" w:rsidRDefault="007C337F" w:rsidP="007C337F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6B6E1B" w:rsidRPr="00D84D1B" w:rsidRDefault="006B6E1B" w:rsidP="0097571D">
      <w:pPr>
        <w:pStyle w:val="ListParagraph"/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6B6E1B" w:rsidRDefault="006B6E1B" w:rsidP="006B6E1B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6B6E1B" w:rsidRPr="006B6E1B" w:rsidRDefault="006B6E1B" w:rsidP="006B6E1B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6B6E1B" w:rsidRPr="006B6E1B" w:rsidRDefault="006B6E1B" w:rsidP="006F68AA">
      <w:pPr>
        <w:tabs>
          <w:tab w:val="left" w:pos="900"/>
        </w:tabs>
        <w:spacing w:line="240" w:lineRule="auto"/>
        <w:rPr>
          <w:rFonts w:cs="Arial"/>
          <w:sz w:val="24"/>
          <w:szCs w:val="24"/>
        </w:rPr>
      </w:pPr>
    </w:p>
    <w:p w:rsidR="00A76165" w:rsidRDefault="00A76165" w:rsidP="00A76165">
      <w:pPr>
        <w:tabs>
          <w:tab w:val="left" w:pos="900"/>
        </w:tabs>
        <w:rPr>
          <w:rFonts w:ascii="Arial" w:hAnsi="Arial" w:cs="Arial"/>
        </w:rPr>
      </w:pPr>
    </w:p>
    <w:p w:rsidR="00A76165" w:rsidRDefault="00A76165" w:rsidP="00A76165">
      <w:pPr>
        <w:tabs>
          <w:tab w:val="left" w:pos="900"/>
        </w:tabs>
        <w:rPr>
          <w:rFonts w:ascii="Arial" w:hAnsi="Arial" w:cs="Arial"/>
        </w:rPr>
      </w:pPr>
    </w:p>
    <w:p w:rsidR="00A76165" w:rsidRDefault="00A76165" w:rsidP="00A76165">
      <w:pPr>
        <w:tabs>
          <w:tab w:val="left" w:pos="900"/>
        </w:tabs>
        <w:rPr>
          <w:rFonts w:ascii="Arial" w:hAnsi="Arial" w:cs="Arial"/>
        </w:rPr>
      </w:pPr>
    </w:p>
    <w:p w:rsidR="00A22ADE" w:rsidRPr="00A22ADE" w:rsidRDefault="00A22ADE">
      <w:pPr>
        <w:rPr>
          <w:b/>
          <w:sz w:val="24"/>
          <w:szCs w:val="24"/>
        </w:rPr>
      </w:pPr>
    </w:p>
    <w:sectPr w:rsidR="00A22ADE" w:rsidRPr="00A2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FBC"/>
    <w:multiLevelType w:val="hybridMultilevel"/>
    <w:tmpl w:val="6CF6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5CBB"/>
    <w:multiLevelType w:val="hybridMultilevel"/>
    <w:tmpl w:val="1032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45114"/>
    <w:multiLevelType w:val="hybridMultilevel"/>
    <w:tmpl w:val="808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DE"/>
    <w:rsid w:val="000028A8"/>
    <w:rsid w:val="00004A5E"/>
    <w:rsid w:val="001205B4"/>
    <w:rsid w:val="00137CF9"/>
    <w:rsid w:val="0024038C"/>
    <w:rsid w:val="002E3756"/>
    <w:rsid w:val="00457119"/>
    <w:rsid w:val="005A44AC"/>
    <w:rsid w:val="005F4870"/>
    <w:rsid w:val="00666F1B"/>
    <w:rsid w:val="00681673"/>
    <w:rsid w:val="006B6E1B"/>
    <w:rsid w:val="006F68AA"/>
    <w:rsid w:val="007145E4"/>
    <w:rsid w:val="007C337F"/>
    <w:rsid w:val="007F18CD"/>
    <w:rsid w:val="00807624"/>
    <w:rsid w:val="00850BEC"/>
    <w:rsid w:val="00920EBF"/>
    <w:rsid w:val="0097571D"/>
    <w:rsid w:val="00A22ADE"/>
    <w:rsid w:val="00A76165"/>
    <w:rsid w:val="00A90459"/>
    <w:rsid w:val="00B251F9"/>
    <w:rsid w:val="00B33521"/>
    <w:rsid w:val="00C11240"/>
    <w:rsid w:val="00C13820"/>
    <w:rsid w:val="00C37B8F"/>
    <w:rsid w:val="00CB03C6"/>
    <w:rsid w:val="00D21808"/>
    <w:rsid w:val="00D84D1B"/>
    <w:rsid w:val="00E025E8"/>
    <w:rsid w:val="00E236DE"/>
    <w:rsid w:val="00ED5FF0"/>
    <w:rsid w:val="00FC2235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A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A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Scotti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Insurance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Reilly</dc:creator>
  <cp:lastModifiedBy>Cathleen Reilly</cp:lastModifiedBy>
  <cp:revision>2</cp:revision>
  <cp:lastPrinted>2016-07-28T13:55:00Z</cp:lastPrinted>
  <dcterms:created xsi:type="dcterms:W3CDTF">2016-09-02T19:07:00Z</dcterms:created>
  <dcterms:modified xsi:type="dcterms:W3CDTF">2016-09-02T19:07:00Z</dcterms:modified>
</cp:coreProperties>
</file>