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FCD44" w14:textId="77777777" w:rsidR="007D29F6" w:rsidRDefault="007D29F6" w:rsidP="007D29F6">
      <w:pPr>
        <w:rPr>
          <w:b/>
          <w:bCs/>
          <w:sz w:val="28"/>
          <w:szCs w:val="28"/>
          <w:lang w:val="es-ES"/>
        </w:rPr>
      </w:pPr>
      <w:r w:rsidRPr="00706F83">
        <w:rPr>
          <w:b/>
          <w:bCs/>
          <w:sz w:val="28"/>
          <w:szCs w:val="28"/>
          <w:lang w:val="es-ES"/>
        </w:rPr>
        <w:t>Seguimiento del éxito del programa de ayuda a la vivienda de MNC para ucranianos</w:t>
      </w:r>
    </w:p>
    <w:p w14:paraId="4AD1BBDC" w14:textId="77777777" w:rsidR="007D29F6" w:rsidRPr="00706F83" w:rsidRDefault="007D29F6" w:rsidP="007D29F6">
      <w:pPr>
        <w:rPr>
          <w:b/>
          <w:bCs/>
          <w:sz w:val="28"/>
          <w:szCs w:val="28"/>
          <w:lang w:val="es-ES"/>
        </w:rPr>
      </w:pPr>
    </w:p>
    <w:p w14:paraId="167287BE" w14:textId="77777777" w:rsidR="007D29F6" w:rsidRPr="00706F83" w:rsidRDefault="007D29F6" w:rsidP="007D29F6">
      <w:pPr>
        <w:rPr>
          <w:sz w:val="28"/>
          <w:szCs w:val="28"/>
          <w:lang w:val="es-ES"/>
        </w:rPr>
      </w:pPr>
      <w:r w:rsidRPr="00706F83">
        <w:rPr>
          <w:sz w:val="28"/>
          <w:szCs w:val="28"/>
          <w:lang w:val="es-ES"/>
        </w:rPr>
        <w:t>El programa de ayuda a la vivienda de MNC para ucranianos ha concluido una visita de seguimiento correspondiente al ejercicio fiscal 2025-2026. La evaluación realizada por los representantes de la Agencia de Servicios Sociales de San Francisco (HSA) arrojó resultados abrumadoramente positivos.</w:t>
      </w:r>
    </w:p>
    <w:p w14:paraId="42CE35ED" w14:textId="77777777" w:rsidR="007D29F6" w:rsidRPr="00706F83" w:rsidRDefault="007D29F6" w:rsidP="007D29F6">
      <w:pPr>
        <w:rPr>
          <w:sz w:val="28"/>
          <w:szCs w:val="28"/>
          <w:lang w:val="es-ES"/>
        </w:rPr>
      </w:pPr>
    </w:p>
    <w:p w14:paraId="7BF79DE2" w14:textId="77777777" w:rsidR="007D29F6" w:rsidRDefault="007D29F6" w:rsidP="007D29F6">
      <w:pPr>
        <w:rPr>
          <w:sz w:val="28"/>
          <w:szCs w:val="28"/>
          <w:lang w:val="es-ES"/>
        </w:rPr>
      </w:pPr>
      <w:r w:rsidRPr="00706F83">
        <w:rPr>
          <w:sz w:val="28"/>
          <w:szCs w:val="28"/>
          <w:lang w:val="es-ES"/>
        </w:rPr>
        <w:t>El programa fue elogiado por su éxito a la hora de cumplir los objetivos, fomentar la participación comunitaria, llevar a cabo iniciativas proactivas de divulgación y ofrecer apoyo personalizado a los ucranianos. Una encuesta de satisfacción de los usuarios confirmó los resultados positivos, mostrando una excepcional tasa de satisfacción del 99 % entre los usuarios, quienes expresaron su agradecimiento por la calidad de la asistencia, la profesionalidad y la dedicación del equipo. Enhorabuena al equipo del programa de ayuda a la vivienda de MNC para los ucranianos y nuestro agradecimiento a la HSA por su extraordinario apoyo.</w:t>
      </w:r>
    </w:p>
    <w:p w14:paraId="7944FE4D" w14:textId="77777777" w:rsidR="007D29F6" w:rsidRPr="00706F83" w:rsidRDefault="007D29F6" w:rsidP="007D29F6">
      <w:pPr>
        <w:rPr>
          <w:sz w:val="28"/>
          <w:szCs w:val="28"/>
          <w:lang w:val="es-ES"/>
        </w:rPr>
      </w:pPr>
    </w:p>
    <w:p w14:paraId="6570F0AB" w14:textId="77777777" w:rsidR="007D29F6" w:rsidRDefault="007D29F6" w:rsidP="007D29F6">
      <w:pPr>
        <w:rPr>
          <w:sz w:val="28"/>
          <w:szCs w:val="28"/>
          <w:lang w:val="es-ES"/>
        </w:rPr>
      </w:pPr>
      <w:r w:rsidRPr="00706F83">
        <w:rPr>
          <w:sz w:val="28"/>
          <w:szCs w:val="28"/>
          <w:lang w:val="es-ES"/>
        </w:rPr>
        <w:t>«¡Estoy impresionado, pero no me sorprenden los resultados!» —Andy Beetley, coordinador de la HSA</w:t>
      </w:r>
    </w:p>
    <w:p w14:paraId="62F1861D" w14:textId="77777777" w:rsidR="007D29F6" w:rsidRPr="00706F83" w:rsidRDefault="007D29F6" w:rsidP="007D29F6">
      <w:pPr>
        <w:rPr>
          <w:sz w:val="28"/>
          <w:szCs w:val="28"/>
          <w:lang w:val="es-ES"/>
        </w:rPr>
      </w:pPr>
    </w:p>
    <w:p w14:paraId="38CDBCD8" w14:textId="77777777" w:rsidR="007D29F6" w:rsidRPr="00706F83" w:rsidRDefault="007D29F6" w:rsidP="007D29F6">
      <w:pPr>
        <w:rPr>
          <w:b/>
          <w:bCs/>
          <w:sz w:val="28"/>
          <w:szCs w:val="28"/>
          <w:lang w:val="es-ES"/>
        </w:rPr>
      </w:pPr>
      <w:r w:rsidRPr="00706F83">
        <w:rPr>
          <w:b/>
          <w:bCs/>
          <w:sz w:val="28"/>
          <w:szCs w:val="28"/>
          <w:lang w:val="es-ES"/>
        </w:rPr>
        <w:t>Historia de:</w:t>
      </w:r>
    </w:p>
    <w:p w14:paraId="47D27373" w14:textId="77777777" w:rsidR="007D29F6" w:rsidRPr="00706F83" w:rsidRDefault="007D29F6" w:rsidP="007D29F6">
      <w:pPr>
        <w:rPr>
          <w:sz w:val="28"/>
          <w:szCs w:val="28"/>
          <w:lang w:val="es-ES"/>
        </w:rPr>
      </w:pPr>
      <w:r w:rsidRPr="00706F83">
        <w:rPr>
          <w:sz w:val="28"/>
          <w:szCs w:val="28"/>
          <w:lang w:val="es-ES"/>
        </w:rPr>
        <w:t>Guadalupe Carballo</w:t>
      </w:r>
    </w:p>
    <w:p w14:paraId="6FA3D977" w14:textId="77777777" w:rsidR="007D29F6" w:rsidRPr="00706F83" w:rsidRDefault="007D29F6" w:rsidP="007D29F6">
      <w:pPr>
        <w:rPr>
          <w:sz w:val="28"/>
          <w:szCs w:val="28"/>
          <w:lang w:val="es-ES"/>
        </w:rPr>
      </w:pPr>
      <w:r w:rsidRPr="00706F83">
        <w:rPr>
          <w:sz w:val="28"/>
          <w:szCs w:val="28"/>
          <w:lang w:val="es-ES"/>
        </w:rPr>
        <w:t>Directora adjunta</w:t>
      </w:r>
    </w:p>
    <w:p w14:paraId="7BDAB080" w14:textId="77777777" w:rsidR="007D29F6" w:rsidRPr="00706F83" w:rsidRDefault="007D29F6" w:rsidP="007D29F6">
      <w:pPr>
        <w:rPr>
          <w:sz w:val="28"/>
          <w:szCs w:val="28"/>
        </w:rPr>
      </w:pPr>
      <w:r w:rsidRPr="00706F83">
        <w:rPr>
          <w:sz w:val="28"/>
          <w:szCs w:val="28"/>
        </w:rPr>
        <w:t>guadalupe.carballo@mncsf.org Tel.: 415-206-7752, ext. 2030</w:t>
      </w:r>
    </w:p>
    <w:p w14:paraId="6769E326" w14:textId="77777777" w:rsidR="007D29F6" w:rsidRDefault="007D29F6" w:rsidP="001F432F">
      <w:pPr>
        <w:rPr>
          <w:b/>
          <w:bCs/>
          <w:sz w:val="28"/>
          <w:szCs w:val="28"/>
        </w:rPr>
      </w:pPr>
    </w:p>
    <w:p w14:paraId="7129787A" w14:textId="77777777" w:rsidR="007D29F6" w:rsidRDefault="007D29F6" w:rsidP="001F432F">
      <w:pPr>
        <w:rPr>
          <w:b/>
          <w:bCs/>
          <w:sz w:val="28"/>
          <w:szCs w:val="28"/>
        </w:rPr>
      </w:pPr>
    </w:p>
    <w:p w14:paraId="75F36944" w14:textId="643C1CCB" w:rsidR="001F432F" w:rsidRPr="001F432F" w:rsidRDefault="001F432F" w:rsidP="001F432F">
      <w:pPr>
        <w:rPr>
          <w:b/>
          <w:bCs/>
          <w:sz w:val="28"/>
          <w:szCs w:val="28"/>
        </w:rPr>
      </w:pPr>
      <w:r w:rsidRPr="001F432F">
        <w:rPr>
          <w:b/>
          <w:bCs/>
          <w:sz w:val="28"/>
          <w:szCs w:val="28"/>
        </w:rPr>
        <w:t xml:space="preserve">MNC </w:t>
      </w:r>
      <w:proofErr w:type="spellStart"/>
      <w:r w:rsidRPr="001F432F">
        <w:rPr>
          <w:rFonts w:ascii="MS Gothic" w:eastAsia="MS Gothic" w:hAnsi="MS Gothic" w:cs="MS Gothic" w:hint="eastAsia"/>
          <w:b/>
          <w:bCs/>
          <w:sz w:val="28"/>
          <w:szCs w:val="28"/>
        </w:rPr>
        <w:t>針對烏克蘭人的住房援助計畫成效監測</w:t>
      </w:r>
      <w:proofErr w:type="spellEnd"/>
    </w:p>
    <w:p w14:paraId="161A5C77" w14:textId="77777777" w:rsidR="001F432F" w:rsidRPr="001F432F" w:rsidRDefault="001F432F" w:rsidP="001F432F">
      <w:pPr>
        <w:rPr>
          <w:b/>
          <w:bCs/>
          <w:sz w:val="28"/>
          <w:szCs w:val="28"/>
        </w:rPr>
      </w:pPr>
    </w:p>
    <w:p w14:paraId="0C59FBC1" w14:textId="77777777" w:rsidR="001F432F" w:rsidRPr="001F432F" w:rsidRDefault="001F432F" w:rsidP="001F432F">
      <w:pPr>
        <w:rPr>
          <w:sz w:val="28"/>
          <w:szCs w:val="28"/>
        </w:rPr>
      </w:pPr>
      <w:r w:rsidRPr="001F432F">
        <w:rPr>
          <w:sz w:val="28"/>
          <w:szCs w:val="28"/>
        </w:rPr>
        <w:t xml:space="preserve">MNC </w:t>
      </w:r>
      <w:proofErr w:type="spellStart"/>
      <w:r w:rsidRPr="001F432F">
        <w:rPr>
          <w:rFonts w:ascii="MS Gothic" w:eastAsia="MS Gothic" w:hAnsi="MS Gothic" w:cs="MS Gothic" w:hint="eastAsia"/>
          <w:sz w:val="28"/>
          <w:szCs w:val="28"/>
        </w:rPr>
        <w:t>針對烏克蘭人的住房援助計畫已完成</w:t>
      </w:r>
      <w:proofErr w:type="spellEnd"/>
      <w:r w:rsidRPr="001F432F">
        <w:rPr>
          <w:sz w:val="28"/>
          <w:szCs w:val="28"/>
        </w:rPr>
        <w:t xml:space="preserve"> 2025-2026 </w:t>
      </w:r>
      <w:proofErr w:type="spellStart"/>
      <w:r w:rsidRPr="001F432F">
        <w:rPr>
          <w:rFonts w:ascii="MS Gothic" w:eastAsia="MS Gothic" w:hAnsi="MS Gothic" w:cs="MS Gothic" w:hint="eastAsia"/>
          <w:sz w:val="28"/>
          <w:szCs w:val="28"/>
        </w:rPr>
        <w:t>財政年度的監測訪</w:t>
      </w:r>
      <w:r w:rsidRPr="001F432F">
        <w:rPr>
          <w:rFonts w:ascii="Microsoft JhengHei" w:eastAsia="Microsoft JhengHei" w:hAnsi="Microsoft JhengHei" w:cs="Microsoft JhengHei" w:hint="eastAsia"/>
          <w:sz w:val="28"/>
          <w:szCs w:val="28"/>
        </w:rPr>
        <w:t>查。經舊金山人類服務局（</w:t>
      </w:r>
      <w:r w:rsidRPr="001F432F">
        <w:rPr>
          <w:sz w:val="28"/>
          <w:szCs w:val="28"/>
        </w:rPr>
        <w:t>HSA</w:t>
      </w:r>
      <w:r w:rsidRPr="001F432F">
        <w:rPr>
          <w:rFonts w:ascii="MS Gothic" w:eastAsia="MS Gothic" w:hAnsi="MS Gothic" w:cs="MS Gothic" w:hint="eastAsia"/>
          <w:sz w:val="28"/>
          <w:szCs w:val="28"/>
        </w:rPr>
        <w:t>）代表進行評估後，結果極為正面</w:t>
      </w:r>
      <w:proofErr w:type="spellEnd"/>
      <w:r w:rsidRPr="001F432F">
        <w:rPr>
          <w:rFonts w:ascii="MS Gothic" w:eastAsia="MS Gothic" w:hAnsi="MS Gothic" w:cs="MS Gothic" w:hint="eastAsia"/>
          <w:sz w:val="28"/>
          <w:szCs w:val="28"/>
        </w:rPr>
        <w:t>。</w:t>
      </w:r>
    </w:p>
    <w:p w14:paraId="731BC944" w14:textId="77777777" w:rsidR="001F432F" w:rsidRPr="001F432F" w:rsidRDefault="001F432F" w:rsidP="001F432F">
      <w:pPr>
        <w:rPr>
          <w:sz w:val="28"/>
          <w:szCs w:val="28"/>
        </w:rPr>
      </w:pPr>
    </w:p>
    <w:p w14:paraId="0C0531B7" w14:textId="77777777" w:rsidR="001F432F" w:rsidRPr="001F432F" w:rsidRDefault="001F432F" w:rsidP="001F432F">
      <w:pPr>
        <w:rPr>
          <w:sz w:val="28"/>
          <w:szCs w:val="28"/>
        </w:rPr>
      </w:pPr>
      <w:r w:rsidRPr="001F432F">
        <w:rPr>
          <w:rFonts w:ascii="MS Gothic" w:eastAsia="MS Gothic" w:hAnsi="MS Gothic" w:cs="MS Gothic" w:hint="eastAsia"/>
          <w:sz w:val="28"/>
          <w:szCs w:val="28"/>
        </w:rPr>
        <w:t>該計畫因成功達成目標、促進社區參與、積極開展外展工作，以及為烏克蘭人提供量身訂製的支援而廣受讚譽。客</w:t>
      </w:r>
      <w:r w:rsidRPr="001F432F">
        <w:rPr>
          <w:rFonts w:ascii="Yu Gothic" w:eastAsia="Yu Gothic" w:hAnsi="Yu Gothic" w:cs="Yu Gothic" w:hint="eastAsia"/>
          <w:sz w:val="28"/>
          <w:szCs w:val="28"/>
        </w:rPr>
        <w:t>戶滿意度調</w:t>
      </w:r>
      <w:r w:rsidRPr="001F432F">
        <w:rPr>
          <w:rFonts w:ascii="Microsoft JhengHei" w:eastAsia="Microsoft JhengHei" w:hAnsi="Microsoft JhengHei" w:cs="Microsoft JhengHei" w:hint="eastAsia"/>
          <w:sz w:val="28"/>
          <w:szCs w:val="28"/>
        </w:rPr>
        <w:t>查亦證實了這些積極成果，顯示受助者滿意率高達</w:t>
      </w:r>
      <w:r w:rsidRPr="001F432F">
        <w:rPr>
          <w:sz w:val="28"/>
          <w:szCs w:val="28"/>
        </w:rPr>
        <w:t>99%</w:t>
      </w:r>
      <w:r w:rsidRPr="001F432F">
        <w:rPr>
          <w:rFonts w:ascii="MS Gothic" w:eastAsia="MS Gothic" w:hAnsi="MS Gothic" w:cs="MS Gothic" w:hint="eastAsia"/>
          <w:sz w:val="28"/>
          <w:szCs w:val="28"/>
        </w:rPr>
        <w:t>，他們對團隊提供的優質協助、專業素養及奉</w:t>
      </w:r>
      <w:r w:rsidRPr="001F432F">
        <w:rPr>
          <w:rFonts w:ascii="MS Gothic" w:eastAsia="MS Gothic" w:hAnsi="MS Gothic" w:cs="MS Gothic" w:hint="eastAsia"/>
          <w:sz w:val="28"/>
          <w:szCs w:val="28"/>
        </w:rPr>
        <w:lastRenderedPageBreak/>
        <w:t>獻精神表示感謝。謹此祝賀</w:t>
      </w:r>
      <w:r w:rsidRPr="001F432F">
        <w:rPr>
          <w:sz w:val="28"/>
          <w:szCs w:val="28"/>
        </w:rPr>
        <w:t xml:space="preserve"> MNC </w:t>
      </w:r>
      <w:proofErr w:type="spellStart"/>
      <w:r w:rsidRPr="001F432F">
        <w:rPr>
          <w:rFonts w:ascii="MS Gothic" w:eastAsia="MS Gothic" w:hAnsi="MS Gothic" w:cs="MS Gothic" w:hint="eastAsia"/>
          <w:sz w:val="28"/>
          <w:szCs w:val="28"/>
        </w:rPr>
        <w:t>烏克蘭人住房援助團隊，並感謝</w:t>
      </w:r>
      <w:proofErr w:type="spellEnd"/>
      <w:r w:rsidRPr="001F432F">
        <w:rPr>
          <w:sz w:val="28"/>
          <w:szCs w:val="28"/>
        </w:rPr>
        <w:t xml:space="preserve"> HSA </w:t>
      </w:r>
      <w:proofErr w:type="spellStart"/>
      <w:r w:rsidRPr="001F432F">
        <w:rPr>
          <w:rFonts w:ascii="MS Gothic" w:eastAsia="MS Gothic" w:hAnsi="MS Gothic" w:cs="MS Gothic" w:hint="eastAsia"/>
          <w:sz w:val="28"/>
          <w:szCs w:val="28"/>
        </w:rPr>
        <w:t>提供的卓越支援</w:t>
      </w:r>
      <w:proofErr w:type="spellEnd"/>
      <w:r w:rsidRPr="001F432F">
        <w:rPr>
          <w:rFonts w:ascii="MS Gothic" w:eastAsia="MS Gothic" w:hAnsi="MS Gothic" w:cs="MS Gothic" w:hint="eastAsia"/>
          <w:sz w:val="28"/>
          <w:szCs w:val="28"/>
        </w:rPr>
        <w:t>。</w:t>
      </w:r>
    </w:p>
    <w:p w14:paraId="3E50DE45" w14:textId="77777777" w:rsidR="001F432F" w:rsidRPr="001F432F" w:rsidRDefault="001F432F" w:rsidP="001F432F">
      <w:pPr>
        <w:rPr>
          <w:sz w:val="28"/>
          <w:szCs w:val="28"/>
        </w:rPr>
      </w:pPr>
    </w:p>
    <w:p w14:paraId="3F6BDE06" w14:textId="77777777" w:rsidR="001F432F" w:rsidRPr="001F432F" w:rsidRDefault="001F432F" w:rsidP="001F432F">
      <w:pPr>
        <w:rPr>
          <w:sz w:val="28"/>
          <w:szCs w:val="28"/>
        </w:rPr>
      </w:pPr>
      <w:r w:rsidRPr="001F432F">
        <w:rPr>
          <w:rFonts w:ascii="MS Gothic" w:eastAsia="MS Gothic" w:hAnsi="MS Gothic" w:cs="MS Gothic" w:hint="eastAsia"/>
          <w:sz w:val="28"/>
          <w:szCs w:val="28"/>
        </w:rPr>
        <w:t>「</w:t>
      </w:r>
      <w:proofErr w:type="spellStart"/>
      <w:r w:rsidRPr="001F432F">
        <w:rPr>
          <w:rFonts w:ascii="MS Gothic" w:eastAsia="MS Gothic" w:hAnsi="MS Gothic" w:cs="MS Gothic" w:hint="eastAsia"/>
          <w:sz w:val="28"/>
          <w:szCs w:val="28"/>
        </w:rPr>
        <w:t>這項成果令我印象深刻，但並不意外</w:t>
      </w:r>
      <w:proofErr w:type="spellEnd"/>
      <w:r w:rsidRPr="001F432F">
        <w:rPr>
          <w:rFonts w:ascii="MS Gothic" w:eastAsia="MS Gothic" w:hAnsi="MS Gothic" w:cs="MS Gothic" w:hint="eastAsia"/>
          <w:sz w:val="28"/>
          <w:szCs w:val="28"/>
        </w:rPr>
        <w:t>！」</w:t>
      </w:r>
      <w:r w:rsidRPr="001F432F">
        <w:rPr>
          <w:sz w:val="28"/>
          <w:szCs w:val="28"/>
        </w:rPr>
        <w:t>——</w:t>
      </w:r>
      <w:proofErr w:type="spellStart"/>
      <w:r w:rsidRPr="001F432F">
        <w:rPr>
          <w:rFonts w:ascii="MS Gothic" w:eastAsia="MS Gothic" w:hAnsi="MS Gothic" w:cs="MS Gothic" w:hint="eastAsia"/>
          <w:sz w:val="28"/>
          <w:szCs w:val="28"/>
        </w:rPr>
        <w:t>安迪</w:t>
      </w:r>
      <w:r w:rsidRPr="001F432F">
        <w:rPr>
          <w:sz w:val="28"/>
          <w:szCs w:val="28"/>
        </w:rPr>
        <w:t>·</w:t>
      </w:r>
      <w:r w:rsidRPr="001F432F">
        <w:rPr>
          <w:rFonts w:ascii="MS Gothic" w:eastAsia="MS Gothic" w:hAnsi="MS Gothic" w:cs="MS Gothic" w:hint="eastAsia"/>
          <w:sz w:val="28"/>
          <w:szCs w:val="28"/>
        </w:rPr>
        <w:t>比特利（</w:t>
      </w:r>
      <w:r w:rsidRPr="001F432F">
        <w:rPr>
          <w:sz w:val="28"/>
          <w:szCs w:val="28"/>
        </w:rPr>
        <w:t>Andy</w:t>
      </w:r>
      <w:proofErr w:type="spellEnd"/>
      <w:r w:rsidRPr="001F432F">
        <w:rPr>
          <w:sz w:val="28"/>
          <w:szCs w:val="28"/>
        </w:rPr>
        <w:t xml:space="preserve"> Beetley</w:t>
      </w:r>
      <w:r w:rsidRPr="001F432F">
        <w:rPr>
          <w:rFonts w:ascii="MS Gothic" w:eastAsia="MS Gothic" w:hAnsi="MS Gothic" w:cs="MS Gothic" w:hint="eastAsia"/>
          <w:sz w:val="28"/>
          <w:szCs w:val="28"/>
        </w:rPr>
        <w:t>），</w:t>
      </w:r>
      <w:r w:rsidRPr="001F432F">
        <w:rPr>
          <w:sz w:val="28"/>
          <w:szCs w:val="28"/>
        </w:rPr>
        <w:t xml:space="preserve">HSA </w:t>
      </w:r>
      <w:proofErr w:type="spellStart"/>
      <w:r w:rsidRPr="001F432F">
        <w:rPr>
          <w:rFonts w:ascii="MS Gothic" w:eastAsia="MS Gothic" w:hAnsi="MS Gothic" w:cs="MS Gothic" w:hint="eastAsia"/>
          <w:sz w:val="28"/>
          <w:szCs w:val="28"/>
        </w:rPr>
        <w:t>協調員</w:t>
      </w:r>
      <w:proofErr w:type="spellEnd"/>
    </w:p>
    <w:p w14:paraId="283167AB" w14:textId="77777777" w:rsidR="001F432F" w:rsidRPr="001F432F" w:rsidRDefault="001F432F" w:rsidP="001F432F">
      <w:pPr>
        <w:rPr>
          <w:sz w:val="28"/>
          <w:szCs w:val="28"/>
        </w:rPr>
      </w:pPr>
    </w:p>
    <w:p w14:paraId="0A62DCA6" w14:textId="77777777" w:rsidR="001F432F" w:rsidRPr="001F432F" w:rsidRDefault="001F432F" w:rsidP="001F432F">
      <w:pPr>
        <w:rPr>
          <w:sz w:val="28"/>
          <w:szCs w:val="28"/>
        </w:rPr>
      </w:pPr>
      <w:proofErr w:type="spellStart"/>
      <w:r w:rsidRPr="001F432F">
        <w:rPr>
          <w:rFonts w:ascii="MS Gothic" w:eastAsia="MS Gothic" w:hAnsi="MS Gothic" w:cs="MS Gothic" w:hint="eastAsia"/>
          <w:sz w:val="28"/>
          <w:szCs w:val="28"/>
        </w:rPr>
        <w:t>報導</w:t>
      </w:r>
      <w:proofErr w:type="spellEnd"/>
      <w:r w:rsidRPr="001F432F">
        <w:rPr>
          <w:rFonts w:ascii="MS Gothic" w:eastAsia="MS Gothic" w:hAnsi="MS Gothic" w:cs="MS Gothic" w:hint="eastAsia"/>
          <w:sz w:val="28"/>
          <w:szCs w:val="28"/>
        </w:rPr>
        <w:t>：</w:t>
      </w:r>
    </w:p>
    <w:p w14:paraId="0DB77166" w14:textId="77777777" w:rsidR="001F432F" w:rsidRPr="001F432F" w:rsidRDefault="001F432F" w:rsidP="001F432F">
      <w:pPr>
        <w:rPr>
          <w:sz w:val="28"/>
          <w:szCs w:val="28"/>
        </w:rPr>
      </w:pPr>
      <w:proofErr w:type="spellStart"/>
      <w:r w:rsidRPr="001F432F">
        <w:rPr>
          <w:rFonts w:ascii="MS Gothic" w:eastAsia="MS Gothic" w:hAnsi="MS Gothic" w:cs="MS Gothic" w:hint="eastAsia"/>
          <w:sz w:val="28"/>
          <w:szCs w:val="28"/>
        </w:rPr>
        <w:t>瓜達盧佩</w:t>
      </w:r>
      <w:r w:rsidRPr="001F432F">
        <w:rPr>
          <w:sz w:val="28"/>
          <w:szCs w:val="28"/>
        </w:rPr>
        <w:t>·</w:t>
      </w:r>
      <w:r w:rsidRPr="001F432F">
        <w:rPr>
          <w:rFonts w:ascii="MS Gothic" w:eastAsia="MS Gothic" w:hAnsi="MS Gothic" w:cs="MS Gothic" w:hint="eastAsia"/>
          <w:sz w:val="28"/>
          <w:szCs w:val="28"/>
        </w:rPr>
        <w:t>卡瓦略（</w:t>
      </w:r>
      <w:r w:rsidRPr="001F432F">
        <w:rPr>
          <w:sz w:val="28"/>
          <w:szCs w:val="28"/>
        </w:rPr>
        <w:t>Guadalupe</w:t>
      </w:r>
      <w:proofErr w:type="spellEnd"/>
      <w:r w:rsidRPr="001F432F">
        <w:rPr>
          <w:sz w:val="28"/>
          <w:szCs w:val="28"/>
        </w:rPr>
        <w:t xml:space="preserve"> Carballo</w:t>
      </w:r>
      <w:r w:rsidRPr="001F432F">
        <w:rPr>
          <w:rFonts w:ascii="MS Gothic" w:eastAsia="MS Gothic" w:hAnsi="MS Gothic" w:cs="MS Gothic" w:hint="eastAsia"/>
          <w:sz w:val="28"/>
          <w:szCs w:val="28"/>
        </w:rPr>
        <w:t>）</w:t>
      </w:r>
    </w:p>
    <w:p w14:paraId="51860628" w14:textId="77777777" w:rsidR="001F432F" w:rsidRPr="001F432F" w:rsidRDefault="001F432F" w:rsidP="001F432F">
      <w:pPr>
        <w:rPr>
          <w:sz w:val="28"/>
          <w:szCs w:val="28"/>
        </w:rPr>
      </w:pPr>
      <w:proofErr w:type="spellStart"/>
      <w:r w:rsidRPr="001F432F">
        <w:rPr>
          <w:rFonts w:ascii="MS Gothic" w:eastAsia="MS Gothic" w:hAnsi="MS Gothic" w:cs="MS Gothic" w:hint="eastAsia"/>
          <w:sz w:val="28"/>
          <w:szCs w:val="28"/>
        </w:rPr>
        <w:t>副總監</w:t>
      </w:r>
      <w:proofErr w:type="spellEnd"/>
    </w:p>
    <w:p w14:paraId="1DA71DE6" w14:textId="77777777" w:rsidR="001F432F" w:rsidRPr="001F432F" w:rsidRDefault="001F432F" w:rsidP="001F432F">
      <w:pPr>
        <w:rPr>
          <w:sz w:val="28"/>
          <w:szCs w:val="28"/>
        </w:rPr>
      </w:pPr>
      <w:r w:rsidRPr="001F432F">
        <w:rPr>
          <w:sz w:val="28"/>
          <w:szCs w:val="28"/>
        </w:rPr>
        <w:t xml:space="preserve">guadalupe.carballo@mncsf.org </w:t>
      </w:r>
      <w:r w:rsidRPr="001F432F">
        <w:rPr>
          <w:rFonts w:ascii="MS Gothic" w:eastAsia="MS Gothic" w:hAnsi="MS Gothic" w:cs="MS Gothic" w:hint="eastAsia"/>
          <w:sz w:val="28"/>
          <w:szCs w:val="28"/>
        </w:rPr>
        <w:t>電話：</w:t>
      </w:r>
      <w:r w:rsidRPr="001F432F">
        <w:rPr>
          <w:sz w:val="28"/>
          <w:szCs w:val="28"/>
        </w:rPr>
        <w:t xml:space="preserve">415-206-7752 </w:t>
      </w:r>
      <w:proofErr w:type="spellStart"/>
      <w:r w:rsidRPr="001F432F">
        <w:rPr>
          <w:rFonts w:ascii="MS Gothic" w:eastAsia="MS Gothic" w:hAnsi="MS Gothic" w:cs="MS Gothic" w:hint="eastAsia"/>
          <w:sz w:val="28"/>
          <w:szCs w:val="28"/>
        </w:rPr>
        <w:t>分機</w:t>
      </w:r>
      <w:proofErr w:type="spellEnd"/>
      <w:r w:rsidRPr="001F432F">
        <w:rPr>
          <w:sz w:val="28"/>
          <w:szCs w:val="28"/>
        </w:rPr>
        <w:t xml:space="preserve"> 2030</w:t>
      </w:r>
    </w:p>
    <w:p w14:paraId="2F32D394" w14:textId="77777777" w:rsidR="001F432F" w:rsidRPr="001F432F" w:rsidRDefault="001F432F" w:rsidP="001F432F">
      <w:pPr>
        <w:rPr>
          <w:b/>
          <w:bCs/>
          <w:sz w:val="28"/>
          <w:szCs w:val="28"/>
        </w:rPr>
      </w:pPr>
    </w:p>
    <w:p w14:paraId="7756117D" w14:textId="77777777" w:rsidR="001F432F" w:rsidRDefault="001F432F" w:rsidP="00A5095A">
      <w:pPr>
        <w:rPr>
          <w:b/>
          <w:bCs/>
          <w:sz w:val="28"/>
          <w:szCs w:val="28"/>
        </w:rPr>
      </w:pPr>
    </w:p>
    <w:p w14:paraId="029F8BA4" w14:textId="3BE9DD39" w:rsidR="00A5095A" w:rsidRDefault="00A5095A" w:rsidP="00A5095A">
      <w:pPr>
        <w:rPr>
          <w:b/>
          <w:bCs/>
          <w:sz w:val="28"/>
          <w:szCs w:val="28"/>
        </w:rPr>
      </w:pPr>
      <w:r w:rsidRPr="00BA4202">
        <w:rPr>
          <w:b/>
          <w:bCs/>
          <w:sz w:val="28"/>
          <w:szCs w:val="28"/>
          <w:lang w:val="ru-RU"/>
        </w:rPr>
        <w:t>Мониторинг успеха жилищной помощи М</w:t>
      </w:r>
      <w:r>
        <w:rPr>
          <w:b/>
          <w:bCs/>
          <w:sz w:val="28"/>
          <w:szCs w:val="28"/>
        </w:rPr>
        <w:t>NC</w:t>
      </w:r>
      <w:r w:rsidRPr="00BA4202">
        <w:rPr>
          <w:b/>
          <w:bCs/>
          <w:sz w:val="28"/>
          <w:szCs w:val="28"/>
          <w:lang w:val="ru-RU"/>
        </w:rPr>
        <w:t xml:space="preserve"> для украинцев </w:t>
      </w:r>
    </w:p>
    <w:p w14:paraId="2C7A9475" w14:textId="77777777" w:rsidR="00A5095A" w:rsidRPr="00A5095A" w:rsidRDefault="00A5095A" w:rsidP="00A5095A">
      <w:pPr>
        <w:rPr>
          <w:b/>
          <w:bCs/>
          <w:sz w:val="28"/>
          <w:szCs w:val="28"/>
        </w:rPr>
      </w:pPr>
    </w:p>
    <w:p w14:paraId="3DBCB2A6" w14:textId="77777777" w:rsidR="00A5095A" w:rsidRPr="001F432F" w:rsidRDefault="00A5095A" w:rsidP="00A5095A">
      <w:pPr>
        <w:rPr>
          <w:sz w:val="28"/>
          <w:szCs w:val="28"/>
          <w:lang w:val="ru-RU"/>
        </w:rPr>
      </w:pPr>
      <w:r w:rsidRPr="00BA4202">
        <w:rPr>
          <w:b/>
          <w:bCs/>
          <w:sz w:val="28"/>
          <w:szCs w:val="28"/>
          <w:lang w:val="ru-RU"/>
        </w:rPr>
        <w:t>Программа жилищной помощи украинцам М</w:t>
      </w:r>
      <w:r>
        <w:rPr>
          <w:b/>
          <w:bCs/>
          <w:sz w:val="28"/>
          <w:szCs w:val="28"/>
        </w:rPr>
        <w:t>NC</w:t>
      </w:r>
      <w:r w:rsidRPr="00BA4202">
        <w:rPr>
          <w:b/>
          <w:bCs/>
          <w:sz w:val="28"/>
          <w:szCs w:val="28"/>
          <w:lang w:val="ru-RU"/>
        </w:rPr>
        <w:t xml:space="preserve"> завершила мониторинговый визит на финансовый год 2025-2026. </w:t>
      </w:r>
      <w:r w:rsidRPr="00BA4202">
        <w:rPr>
          <w:sz w:val="28"/>
          <w:szCs w:val="28"/>
          <w:lang w:val="ru-RU"/>
        </w:rPr>
        <w:t xml:space="preserve">Оценка, проведённая представителями </w:t>
      </w:r>
      <w:r w:rsidRPr="00BA4202">
        <w:rPr>
          <w:b/>
          <w:bCs/>
          <w:sz w:val="28"/>
          <w:szCs w:val="28"/>
          <w:lang w:val="ru-RU"/>
        </w:rPr>
        <w:t>Агентства социальных служб Сан-Франциско (</w:t>
      </w:r>
      <w:r w:rsidRPr="0098380B">
        <w:rPr>
          <w:b/>
          <w:bCs/>
          <w:sz w:val="28"/>
          <w:szCs w:val="28"/>
        </w:rPr>
        <w:t>HSA</w:t>
      </w:r>
      <w:r w:rsidRPr="00BA4202">
        <w:rPr>
          <w:sz w:val="28"/>
          <w:szCs w:val="28"/>
          <w:lang w:val="ru-RU"/>
        </w:rPr>
        <w:t xml:space="preserve"> ), дала исключительно положительные результаты. </w:t>
      </w:r>
    </w:p>
    <w:p w14:paraId="4A2A0994" w14:textId="77777777" w:rsidR="00A5095A" w:rsidRPr="001F432F" w:rsidRDefault="00A5095A" w:rsidP="00A5095A">
      <w:pPr>
        <w:rPr>
          <w:sz w:val="28"/>
          <w:szCs w:val="28"/>
          <w:lang w:val="ru-RU"/>
        </w:rPr>
      </w:pPr>
    </w:p>
    <w:p w14:paraId="0B1E5A42" w14:textId="77777777" w:rsidR="00A5095A" w:rsidRPr="001F432F" w:rsidRDefault="00A5095A" w:rsidP="00A5095A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 xml:space="preserve">Программа была отмечена за успех в достижении поставленных целей, стимулировании вовлечения сообщества, проактивной работе с общественностью и предоставлении индивидуальной поддержки украинцам. Опрос удовлетворенности клиентов подтвердил положительные результаты, показав исключительный уровень удовлетворённости 99% среди клиентов, выразивших признательность за качественную помощь, профессионализм и преданность команде. Поздравляем </w:t>
      </w:r>
      <w:r w:rsidRPr="00BA4202">
        <w:rPr>
          <w:b/>
          <w:bCs/>
          <w:sz w:val="28"/>
          <w:szCs w:val="28"/>
          <w:lang w:val="ru-RU"/>
        </w:rPr>
        <w:t xml:space="preserve">команду </w:t>
      </w:r>
      <w:r w:rsidRPr="0098380B">
        <w:rPr>
          <w:b/>
          <w:bCs/>
          <w:sz w:val="28"/>
          <w:szCs w:val="28"/>
        </w:rPr>
        <w:t>MNC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Housing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Assistance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for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Ukrainians</w:t>
      </w:r>
      <w:r w:rsidRPr="00BA4202">
        <w:rPr>
          <w:sz w:val="28"/>
          <w:szCs w:val="28"/>
          <w:lang w:val="ru-RU"/>
        </w:rPr>
        <w:t xml:space="preserve"> и выражаем благодарность </w:t>
      </w:r>
      <w:r w:rsidRPr="0098380B">
        <w:rPr>
          <w:sz w:val="28"/>
          <w:szCs w:val="28"/>
        </w:rPr>
        <w:t>HSA</w:t>
      </w:r>
      <w:r w:rsidRPr="00BA4202">
        <w:rPr>
          <w:sz w:val="28"/>
          <w:szCs w:val="28"/>
          <w:lang w:val="ru-RU"/>
        </w:rPr>
        <w:t xml:space="preserve"> за их выдающуюся поддержку.</w:t>
      </w:r>
    </w:p>
    <w:p w14:paraId="253A2039" w14:textId="77777777" w:rsidR="00A5095A" w:rsidRPr="001F432F" w:rsidRDefault="00A5095A" w:rsidP="00A5095A">
      <w:pPr>
        <w:rPr>
          <w:sz w:val="28"/>
          <w:szCs w:val="28"/>
          <w:lang w:val="ru-RU"/>
        </w:rPr>
      </w:pPr>
    </w:p>
    <w:p w14:paraId="26795930" w14:textId="585CD281" w:rsidR="00A5095A" w:rsidRPr="001F432F" w:rsidRDefault="00A5095A" w:rsidP="00A5095A">
      <w:pPr>
        <w:rPr>
          <w:b/>
          <w:bCs/>
          <w:sz w:val="28"/>
          <w:szCs w:val="28"/>
          <w:lang w:val="ru-RU"/>
        </w:rPr>
      </w:pPr>
      <w:r w:rsidRPr="00BA4202">
        <w:rPr>
          <w:i/>
          <w:iCs/>
          <w:sz w:val="28"/>
          <w:szCs w:val="28"/>
          <w:lang w:val="ru-RU"/>
        </w:rPr>
        <w:t>«Я впечатлён, но не удивлён результатами!»</w:t>
      </w:r>
      <w:r w:rsidRPr="00BA4202">
        <w:rPr>
          <w:sz w:val="28"/>
          <w:szCs w:val="28"/>
          <w:lang w:val="ru-RU"/>
        </w:rPr>
        <w:t xml:space="preserve"> - </w:t>
      </w:r>
      <w:r w:rsidRPr="00BA4202">
        <w:rPr>
          <w:b/>
          <w:bCs/>
          <w:sz w:val="28"/>
          <w:szCs w:val="28"/>
          <w:lang w:val="ru-RU"/>
        </w:rPr>
        <w:t xml:space="preserve">Энди Битли, координатор </w:t>
      </w:r>
      <w:r>
        <w:rPr>
          <w:b/>
          <w:bCs/>
          <w:sz w:val="28"/>
          <w:szCs w:val="28"/>
        </w:rPr>
        <w:t>HAS</w:t>
      </w:r>
    </w:p>
    <w:p w14:paraId="20619ECC" w14:textId="77777777" w:rsidR="00A5095A" w:rsidRPr="00BA4202" w:rsidRDefault="00A5095A" w:rsidP="00A5095A">
      <w:pPr>
        <w:rPr>
          <w:sz w:val="28"/>
          <w:szCs w:val="28"/>
          <w:lang w:val="ru-RU"/>
        </w:rPr>
      </w:pPr>
    </w:p>
    <w:p w14:paraId="185F5DA8" w14:textId="77777777" w:rsidR="00A5095A" w:rsidRPr="00BA4202" w:rsidRDefault="00A5095A" w:rsidP="00A5095A">
      <w:pPr>
        <w:rPr>
          <w:sz w:val="28"/>
          <w:szCs w:val="28"/>
          <w:lang w:val="ru-RU"/>
        </w:rPr>
      </w:pPr>
      <w:r w:rsidRPr="00BA4202">
        <w:rPr>
          <w:b/>
          <w:bCs/>
          <w:sz w:val="28"/>
          <w:szCs w:val="28"/>
          <w:lang w:val="ru-RU"/>
        </w:rPr>
        <w:t>Сценарий:</w:t>
      </w:r>
    </w:p>
    <w:p w14:paraId="1D98B9FE" w14:textId="77777777" w:rsidR="00A5095A" w:rsidRPr="00BA4202" w:rsidRDefault="00A5095A" w:rsidP="00A5095A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 xml:space="preserve">Гвадалупе Карбальо </w:t>
      </w:r>
    </w:p>
    <w:p w14:paraId="07241573" w14:textId="77777777" w:rsidR="00A5095A" w:rsidRPr="00BA4202" w:rsidRDefault="00A5095A" w:rsidP="00A5095A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>Заместитель директора</w:t>
      </w:r>
    </w:p>
    <w:p w14:paraId="0E579DE5" w14:textId="77777777" w:rsidR="00A5095A" w:rsidRPr="00BA4202" w:rsidRDefault="00A5095A" w:rsidP="00A5095A">
      <w:pPr>
        <w:rPr>
          <w:sz w:val="28"/>
          <w:szCs w:val="28"/>
          <w:lang w:val="ru-RU"/>
        </w:rPr>
      </w:pPr>
      <w:hyperlink r:id="rId6" w:tgtFrame="_blank" w:history="1">
        <w:r w:rsidRPr="0098380B">
          <w:rPr>
            <w:rStyle w:val="Hyperlink"/>
            <w:b/>
            <w:bCs/>
            <w:sz w:val="28"/>
            <w:szCs w:val="28"/>
          </w:rPr>
          <w:t>guadalupe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98380B">
          <w:rPr>
            <w:rStyle w:val="Hyperlink"/>
            <w:b/>
            <w:bCs/>
            <w:sz w:val="28"/>
            <w:szCs w:val="28"/>
          </w:rPr>
          <w:t>carballo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@</w:t>
        </w:r>
        <w:r w:rsidRPr="0098380B">
          <w:rPr>
            <w:rStyle w:val="Hyperlink"/>
            <w:b/>
            <w:bCs/>
            <w:sz w:val="28"/>
            <w:szCs w:val="28"/>
          </w:rPr>
          <w:t>mncsf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98380B">
          <w:rPr>
            <w:rStyle w:val="Hyperlink"/>
            <w:b/>
            <w:bCs/>
            <w:sz w:val="28"/>
            <w:szCs w:val="28"/>
          </w:rPr>
          <w:t>org</w:t>
        </w:r>
      </w:hyperlink>
      <w:r w:rsidRPr="00BA4202">
        <w:rPr>
          <w:sz w:val="28"/>
          <w:szCs w:val="28"/>
          <w:lang w:val="ru-RU"/>
        </w:rPr>
        <w:t xml:space="preserve"> Тел: 415-206-7752 </w:t>
      </w:r>
      <w:r w:rsidRPr="0098380B">
        <w:rPr>
          <w:sz w:val="28"/>
          <w:szCs w:val="28"/>
        </w:rPr>
        <w:t>x</w:t>
      </w:r>
      <w:r w:rsidRPr="00BA4202">
        <w:rPr>
          <w:sz w:val="28"/>
          <w:szCs w:val="28"/>
          <w:lang w:val="ru-RU"/>
        </w:rPr>
        <w:t xml:space="preserve"> 2030</w:t>
      </w:r>
    </w:p>
    <w:sectPr w:rsidR="00A5095A" w:rsidRPr="00BA420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2A8C5" w14:textId="77777777" w:rsidR="003511D2" w:rsidRDefault="003511D2" w:rsidP="00E03A67">
      <w:r>
        <w:separator/>
      </w:r>
    </w:p>
  </w:endnote>
  <w:endnote w:type="continuationSeparator" w:id="0">
    <w:p w14:paraId="5E35E207" w14:textId="77777777" w:rsidR="003511D2" w:rsidRDefault="003511D2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2F4EC" w14:textId="77777777" w:rsidR="003511D2" w:rsidRDefault="003511D2" w:rsidP="00E03A67">
      <w:r>
        <w:separator/>
      </w:r>
    </w:p>
  </w:footnote>
  <w:footnote w:type="continuationSeparator" w:id="0">
    <w:p w14:paraId="337E1F7C" w14:textId="77777777" w:rsidR="003511D2" w:rsidRDefault="003511D2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77FEC"/>
    <w:rsid w:val="00190E7B"/>
    <w:rsid w:val="001C7146"/>
    <w:rsid w:val="001F432F"/>
    <w:rsid w:val="00221389"/>
    <w:rsid w:val="002866BB"/>
    <w:rsid w:val="00293F42"/>
    <w:rsid w:val="002F39DD"/>
    <w:rsid w:val="00307697"/>
    <w:rsid w:val="003511D2"/>
    <w:rsid w:val="003B602B"/>
    <w:rsid w:val="003E0C3B"/>
    <w:rsid w:val="003E3418"/>
    <w:rsid w:val="00473544"/>
    <w:rsid w:val="004C658D"/>
    <w:rsid w:val="004D30B7"/>
    <w:rsid w:val="004D681B"/>
    <w:rsid w:val="00546CC9"/>
    <w:rsid w:val="005B6193"/>
    <w:rsid w:val="00622F97"/>
    <w:rsid w:val="006767C3"/>
    <w:rsid w:val="006D6959"/>
    <w:rsid w:val="006F5C9C"/>
    <w:rsid w:val="007146FA"/>
    <w:rsid w:val="00766BC9"/>
    <w:rsid w:val="0078744F"/>
    <w:rsid w:val="007A03C8"/>
    <w:rsid w:val="007B0270"/>
    <w:rsid w:val="007D29F6"/>
    <w:rsid w:val="00812386"/>
    <w:rsid w:val="008A211A"/>
    <w:rsid w:val="00927353"/>
    <w:rsid w:val="00944CE3"/>
    <w:rsid w:val="00975926"/>
    <w:rsid w:val="00A355CB"/>
    <w:rsid w:val="00A5095A"/>
    <w:rsid w:val="00A82A08"/>
    <w:rsid w:val="00A95FA7"/>
    <w:rsid w:val="00AD10DC"/>
    <w:rsid w:val="00B424A5"/>
    <w:rsid w:val="00BB29EE"/>
    <w:rsid w:val="00BE3D30"/>
    <w:rsid w:val="00C764BD"/>
    <w:rsid w:val="00CE1EC0"/>
    <w:rsid w:val="00CE22AF"/>
    <w:rsid w:val="00CE7139"/>
    <w:rsid w:val="00D92AB8"/>
    <w:rsid w:val="00DD58C8"/>
    <w:rsid w:val="00DE5614"/>
    <w:rsid w:val="00E03A67"/>
    <w:rsid w:val="00E0421C"/>
    <w:rsid w:val="00E55A09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adalupe.carballo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2026-07-21T17:27:00Z</dcterms:created>
  <dcterms:modified xsi:type="dcterms:W3CDTF">2026-07-28T22:27:00Z</dcterms:modified>
</cp:coreProperties>
</file>