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61BBE" w14:textId="77777777" w:rsidR="00141C34" w:rsidRPr="00AF70F9" w:rsidRDefault="00141C34" w:rsidP="00141C34">
      <w:pPr>
        <w:rPr>
          <w:rFonts w:asciiTheme="minorHAnsi" w:hAnsiTheme="minorHAnsi" w:cstheme="minorHAnsi"/>
          <w:b/>
          <w:bCs/>
          <w:sz w:val="28"/>
          <w:szCs w:val="28"/>
          <w:lang w:val="es-ES"/>
        </w:rPr>
      </w:pPr>
      <w:r w:rsidRPr="00AF70F9">
        <w:rPr>
          <w:rFonts w:asciiTheme="minorHAnsi" w:hAnsiTheme="minorHAnsi" w:cstheme="minorHAnsi"/>
          <w:b/>
          <w:bCs/>
          <w:sz w:val="28"/>
          <w:szCs w:val="28"/>
          <w:lang w:val="es-ES"/>
        </w:rPr>
        <w:t>Crianza y amor: Graduación de «Abriendo Puertas»</w:t>
      </w:r>
    </w:p>
    <w:p w14:paraId="54BED586" w14:textId="77777777" w:rsidR="00141C34" w:rsidRPr="00AF70F9" w:rsidRDefault="00141C34" w:rsidP="00141C34">
      <w:pPr>
        <w:rPr>
          <w:rFonts w:asciiTheme="minorHAnsi" w:hAnsiTheme="minorHAnsi" w:cstheme="minorHAnsi"/>
          <w:b/>
          <w:bCs/>
          <w:sz w:val="28"/>
          <w:szCs w:val="28"/>
          <w:lang w:val="es-ES"/>
        </w:rPr>
      </w:pPr>
    </w:p>
    <w:p w14:paraId="39F31C3E" w14:textId="77777777" w:rsidR="00141C34" w:rsidRPr="00AF70F9" w:rsidRDefault="00141C34" w:rsidP="00141C34">
      <w:pPr>
        <w:rPr>
          <w:rFonts w:asciiTheme="minorHAnsi" w:hAnsiTheme="minorHAnsi" w:cstheme="minorHAnsi"/>
          <w:sz w:val="28"/>
          <w:szCs w:val="28"/>
          <w:lang w:val="es-ES"/>
        </w:rPr>
      </w:pPr>
      <w:r w:rsidRPr="00AF70F9">
        <w:rPr>
          <w:rFonts w:asciiTheme="minorHAnsi" w:hAnsiTheme="minorHAnsi" w:cstheme="minorHAnsi"/>
          <w:sz w:val="28"/>
          <w:szCs w:val="28"/>
          <w:lang w:val="es-ES"/>
        </w:rPr>
        <w:t>Celebramos con orgullo la graduación de 24 padres del programa «Abriendo Puertas» de MNC. Este ciclo de ocho sesiones dota a los padres de herramientas de liderazgo y habilidades para la defensa de sus derechos y el bienestar familiar. Las familias, incluidos los niños, asisten para presenciar y celebrar los logros de sus seres queridos.</w:t>
      </w:r>
    </w:p>
    <w:p w14:paraId="314235D6" w14:textId="77777777" w:rsidR="00141C34" w:rsidRPr="00AF70F9" w:rsidRDefault="00141C34" w:rsidP="00141C34">
      <w:pPr>
        <w:rPr>
          <w:rFonts w:asciiTheme="minorHAnsi" w:hAnsiTheme="minorHAnsi" w:cstheme="minorHAnsi"/>
          <w:sz w:val="28"/>
          <w:szCs w:val="28"/>
          <w:lang w:val="es-ES"/>
        </w:rPr>
      </w:pPr>
    </w:p>
    <w:p w14:paraId="3E8F56A8" w14:textId="77777777" w:rsidR="00141C34" w:rsidRPr="00AF70F9" w:rsidRDefault="00141C34" w:rsidP="00141C34">
      <w:pPr>
        <w:rPr>
          <w:rFonts w:asciiTheme="minorHAnsi" w:hAnsiTheme="minorHAnsi" w:cstheme="minorHAnsi"/>
          <w:sz w:val="28"/>
          <w:szCs w:val="28"/>
          <w:lang w:val="es-ES"/>
        </w:rPr>
      </w:pPr>
      <w:r w:rsidRPr="00AF70F9">
        <w:rPr>
          <w:rFonts w:asciiTheme="minorHAnsi" w:hAnsiTheme="minorHAnsi" w:cstheme="minorHAnsi"/>
          <w:sz w:val="28"/>
          <w:szCs w:val="28"/>
          <w:lang w:val="es-ES"/>
        </w:rPr>
        <w:t xml:space="preserve">Al principio, los padres no se conocían entre sí. Con el paso de las semanas, el grupo se convirtió en una verdadera comunidad. Las familias crearon fuertes vínculos que les sirvieron como su propio sistema de apoyo. </w:t>
      </w:r>
    </w:p>
    <w:p w14:paraId="3AB8CCBD" w14:textId="77777777" w:rsidR="00141C34" w:rsidRPr="00AF70F9" w:rsidRDefault="00141C34" w:rsidP="00141C34">
      <w:pPr>
        <w:rPr>
          <w:rFonts w:asciiTheme="minorHAnsi" w:hAnsiTheme="minorHAnsi" w:cstheme="minorHAnsi"/>
          <w:sz w:val="28"/>
          <w:szCs w:val="28"/>
          <w:lang w:val="es-ES"/>
        </w:rPr>
      </w:pPr>
    </w:p>
    <w:p w14:paraId="1BFC4699" w14:textId="77777777" w:rsidR="00141C34" w:rsidRPr="00AF70F9" w:rsidRDefault="00141C34" w:rsidP="00141C34">
      <w:pPr>
        <w:rPr>
          <w:rFonts w:asciiTheme="minorHAnsi" w:hAnsiTheme="minorHAnsi" w:cstheme="minorHAnsi"/>
          <w:sz w:val="28"/>
          <w:szCs w:val="28"/>
          <w:lang w:val="es-ES"/>
        </w:rPr>
      </w:pPr>
      <w:r w:rsidRPr="00AF70F9">
        <w:rPr>
          <w:rFonts w:asciiTheme="minorHAnsi" w:hAnsiTheme="minorHAnsi" w:cstheme="minorHAnsi"/>
          <w:sz w:val="28"/>
          <w:szCs w:val="28"/>
          <w:lang w:val="es-ES"/>
        </w:rPr>
        <w:t>También seleccionamos de cada promoción a unos cuantos padres para que actúen como Embajadores de Abriendo Puertas. En reconocimiento a su dedicación, apoyarán a las futuras promociones colaborando en la facilitación de las próximas clases. Participarán en eventos especiales, como las reuniones de padres y el Consejo de Políticas para Padres.</w:t>
      </w:r>
    </w:p>
    <w:p w14:paraId="51517F31" w14:textId="77777777" w:rsidR="00141C34" w:rsidRPr="00AF70F9" w:rsidRDefault="00141C34" w:rsidP="00141C34">
      <w:pPr>
        <w:rPr>
          <w:rFonts w:asciiTheme="minorHAnsi" w:hAnsiTheme="minorHAnsi" w:cstheme="minorHAnsi"/>
          <w:sz w:val="28"/>
          <w:szCs w:val="28"/>
          <w:lang w:val="es-ES"/>
        </w:rPr>
      </w:pPr>
    </w:p>
    <w:p w14:paraId="382D0DB6" w14:textId="77777777" w:rsidR="00141C34" w:rsidRPr="00AF70F9" w:rsidRDefault="00141C34" w:rsidP="00141C34">
      <w:pPr>
        <w:rPr>
          <w:rFonts w:asciiTheme="minorHAnsi" w:hAnsiTheme="minorHAnsi" w:cstheme="minorHAnsi"/>
          <w:b/>
          <w:bCs/>
          <w:sz w:val="28"/>
          <w:szCs w:val="28"/>
          <w:lang w:val="es-ES"/>
        </w:rPr>
      </w:pPr>
      <w:r w:rsidRPr="00AF70F9">
        <w:rPr>
          <w:rFonts w:asciiTheme="minorHAnsi" w:hAnsiTheme="minorHAnsi" w:cstheme="minorHAnsi"/>
          <w:b/>
          <w:bCs/>
          <w:sz w:val="28"/>
          <w:szCs w:val="28"/>
          <w:lang w:val="es-ES"/>
        </w:rPr>
        <w:t>Comentarios destacados de los padres</w:t>
      </w:r>
    </w:p>
    <w:p w14:paraId="3621E202" w14:textId="77777777" w:rsidR="00141C34" w:rsidRPr="00AF70F9" w:rsidRDefault="00141C34" w:rsidP="00141C34">
      <w:pPr>
        <w:rPr>
          <w:rFonts w:asciiTheme="minorHAnsi" w:hAnsiTheme="minorHAnsi" w:cstheme="minorHAnsi"/>
          <w:b/>
          <w:bCs/>
          <w:sz w:val="28"/>
          <w:szCs w:val="28"/>
          <w:lang w:val="es-ES"/>
        </w:rPr>
      </w:pPr>
    </w:p>
    <w:p w14:paraId="3373C673" w14:textId="77777777" w:rsidR="00141C34" w:rsidRPr="00AF70F9" w:rsidRDefault="00141C34" w:rsidP="00141C34">
      <w:pPr>
        <w:rPr>
          <w:rFonts w:asciiTheme="minorHAnsi" w:hAnsiTheme="minorHAnsi" w:cstheme="minorHAnsi"/>
          <w:sz w:val="28"/>
          <w:szCs w:val="28"/>
          <w:lang w:val="es-ES"/>
        </w:rPr>
      </w:pPr>
      <w:r w:rsidRPr="00AF70F9">
        <w:rPr>
          <w:rFonts w:asciiTheme="minorHAnsi" w:hAnsiTheme="minorHAnsi" w:cstheme="minorHAnsi"/>
          <w:sz w:val="28"/>
          <w:szCs w:val="28"/>
          <w:lang w:val="es-ES"/>
        </w:rPr>
        <w:t>«Esta es la segunda vez que asisto. He aprendido muchísimo y espero poder compartir con otros lo que he aprendido. Gracias, MNC, por esta gran oportunidad».</w:t>
      </w:r>
    </w:p>
    <w:p w14:paraId="04D98E2A" w14:textId="77777777" w:rsidR="00141C34" w:rsidRPr="00AF70F9" w:rsidRDefault="00141C34" w:rsidP="00141C34">
      <w:pPr>
        <w:rPr>
          <w:rFonts w:asciiTheme="minorHAnsi" w:hAnsiTheme="minorHAnsi" w:cstheme="minorHAnsi"/>
          <w:sz w:val="28"/>
          <w:szCs w:val="28"/>
          <w:lang w:val="es-ES"/>
        </w:rPr>
      </w:pPr>
    </w:p>
    <w:p w14:paraId="7B91009E" w14:textId="77777777" w:rsidR="00141C34" w:rsidRPr="00AF70F9" w:rsidRDefault="00141C34" w:rsidP="00141C34">
      <w:pPr>
        <w:rPr>
          <w:rFonts w:asciiTheme="minorHAnsi" w:hAnsiTheme="minorHAnsi" w:cstheme="minorHAnsi"/>
          <w:sz w:val="28"/>
          <w:szCs w:val="28"/>
          <w:lang w:val="es-ES"/>
        </w:rPr>
      </w:pPr>
      <w:r w:rsidRPr="00AF70F9">
        <w:rPr>
          <w:rFonts w:asciiTheme="minorHAnsi" w:hAnsiTheme="minorHAnsi" w:cstheme="minorHAnsi"/>
          <w:sz w:val="28"/>
          <w:szCs w:val="28"/>
          <w:lang w:val="es-ES"/>
        </w:rPr>
        <w:t>«Me relaciono mucho mejor con mis hijos. Soy más paciente y me siento más preparada para apoyarlos».</w:t>
      </w:r>
    </w:p>
    <w:p w14:paraId="04D19B3F" w14:textId="77777777" w:rsidR="00141C34" w:rsidRPr="00AF70F9" w:rsidRDefault="00141C34" w:rsidP="00141C34">
      <w:pPr>
        <w:rPr>
          <w:rFonts w:asciiTheme="minorHAnsi" w:hAnsiTheme="minorHAnsi" w:cstheme="minorHAnsi"/>
          <w:sz w:val="28"/>
          <w:szCs w:val="28"/>
          <w:lang w:val="es-ES"/>
        </w:rPr>
      </w:pPr>
    </w:p>
    <w:p w14:paraId="783D7E73" w14:textId="77777777" w:rsidR="00141C34" w:rsidRPr="00AF70F9" w:rsidRDefault="00141C34" w:rsidP="00141C34">
      <w:pPr>
        <w:rPr>
          <w:rFonts w:asciiTheme="minorHAnsi" w:hAnsiTheme="minorHAnsi" w:cstheme="minorHAnsi"/>
          <w:sz w:val="28"/>
          <w:szCs w:val="28"/>
          <w:lang w:val="es-ES"/>
        </w:rPr>
      </w:pPr>
      <w:r w:rsidRPr="00AF70F9">
        <w:rPr>
          <w:rFonts w:asciiTheme="minorHAnsi" w:hAnsiTheme="minorHAnsi" w:cstheme="minorHAnsi"/>
          <w:sz w:val="28"/>
          <w:szCs w:val="28"/>
          <w:lang w:val="es-ES"/>
        </w:rPr>
        <w:t>«Para mí ha sido un honor. Mi infancia fue muy dura y me prometí a mí misma que quería romper esos ciclos de crianza. A veces dudo de si lo estoy haciendo bien, pero hace poco mi hijo se sentó a mi lado, me abrazó y me dijo: “Eres la mejor mamá”. Eso me llegó al corazón y me demostró que estoy haciendo lo correcto. Muchísimas gracias, MNC, por el apoyo que nos brindan».</w:t>
      </w:r>
    </w:p>
    <w:p w14:paraId="1E7E6399" w14:textId="77777777" w:rsidR="00141C34" w:rsidRPr="00AF70F9" w:rsidRDefault="00141C34" w:rsidP="00141C34">
      <w:pPr>
        <w:rPr>
          <w:rFonts w:asciiTheme="minorHAnsi" w:hAnsiTheme="minorHAnsi" w:cstheme="minorHAnsi"/>
          <w:sz w:val="28"/>
          <w:szCs w:val="28"/>
          <w:lang w:val="es-ES"/>
        </w:rPr>
      </w:pPr>
    </w:p>
    <w:p w14:paraId="6A28F551" w14:textId="77777777" w:rsidR="00141C34" w:rsidRPr="00AF70F9" w:rsidRDefault="00141C34" w:rsidP="00141C34">
      <w:pPr>
        <w:rPr>
          <w:rFonts w:asciiTheme="minorHAnsi" w:hAnsiTheme="minorHAnsi" w:cstheme="minorHAnsi"/>
          <w:sz w:val="28"/>
          <w:szCs w:val="28"/>
          <w:lang w:val="es-ES"/>
        </w:rPr>
      </w:pPr>
      <w:r w:rsidRPr="00AF70F9">
        <w:rPr>
          <w:rFonts w:asciiTheme="minorHAnsi" w:hAnsiTheme="minorHAnsi" w:cstheme="minorHAnsi"/>
          <w:sz w:val="28"/>
          <w:szCs w:val="28"/>
          <w:lang w:val="es-ES"/>
        </w:rPr>
        <w:t xml:space="preserve">Felicidades a Cindy López, Ana Isabel Díaz Tobar, Araceli Aguilar López, Cristina Ochoa, </w:t>
      </w:r>
      <w:proofErr w:type="spellStart"/>
      <w:r w:rsidRPr="00AF70F9">
        <w:rPr>
          <w:rFonts w:asciiTheme="minorHAnsi" w:hAnsiTheme="minorHAnsi" w:cstheme="minorHAnsi"/>
          <w:sz w:val="28"/>
          <w:szCs w:val="28"/>
          <w:lang w:val="es-ES"/>
        </w:rPr>
        <w:t>Deyser</w:t>
      </w:r>
      <w:proofErr w:type="spellEnd"/>
      <w:r w:rsidRPr="00AF70F9">
        <w:rPr>
          <w:rFonts w:asciiTheme="minorHAnsi" w:hAnsiTheme="minorHAnsi" w:cstheme="minorHAnsi"/>
          <w:sz w:val="28"/>
          <w:szCs w:val="28"/>
          <w:lang w:val="es-ES"/>
        </w:rPr>
        <w:t xml:space="preserve"> Martínez, Elizabeth Palma, Esmeralda Silvano, Fabiola Torres, Gabriela Reynoso, Juan Ulloa, Leslie Argueta, Lorena Gutiérrez, Maribel Gutiérrez, Mario Fidel Meza, Marisol Gutiérrez, Martha Buenfil, Neri García Téllez, Osiris </w:t>
      </w:r>
      <w:r w:rsidRPr="00AF70F9">
        <w:rPr>
          <w:rFonts w:asciiTheme="minorHAnsi" w:hAnsiTheme="minorHAnsi" w:cstheme="minorHAnsi"/>
          <w:sz w:val="28"/>
          <w:szCs w:val="28"/>
          <w:lang w:val="es-ES"/>
        </w:rPr>
        <w:lastRenderedPageBreak/>
        <w:t>Estrada Sánchez, Paola Álvarez, Robert Sánchez, Rosaura González, Selena Gaviria, Wendy Rodas y Yaneth Pérez Serceno.</w:t>
      </w:r>
    </w:p>
    <w:p w14:paraId="5DC08E8D" w14:textId="77777777" w:rsidR="00141C34" w:rsidRPr="00AF70F9" w:rsidRDefault="00141C34" w:rsidP="00141C34">
      <w:pPr>
        <w:rPr>
          <w:rFonts w:asciiTheme="minorHAnsi" w:hAnsiTheme="minorHAnsi" w:cstheme="minorHAnsi"/>
          <w:sz w:val="28"/>
          <w:szCs w:val="28"/>
          <w:lang w:val="es-ES"/>
        </w:rPr>
      </w:pPr>
    </w:p>
    <w:p w14:paraId="405801DD" w14:textId="77777777" w:rsidR="00141C34" w:rsidRPr="00AF70F9" w:rsidRDefault="00141C34" w:rsidP="00141C34">
      <w:pPr>
        <w:rPr>
          <w:rFonts w:asciiTheme="minorHAnsi" w:hAnsiTheme="minorHAnsi" w:cstheme="minorHAnsi"/>
          <w:sz w:val="28"/>
          <w:szCs w:val="28"/>
          <w:lang w:val="es-ES"/>
        </w:rPr>
      </w:pPr>
      <w:r w:rsidRPr="00AF70F9">
        <w:rPr>
          <w:rFonts w:asciiTheme="minorHAnsi" w:hAnsiTheme="minorHAnsi" w:cstheme="minorHAnsi"/>
          <w:sz w:val="28"/>
          <w:szCs w:val="28"/>
          <w:lang w:val="es-ES"/>
        </w:rPr>
        <w:t>Historia de:</w:t>
      </w:r>
    </w:p>
    <w:p w14:paraId="0B4C422C" w14:textId="77777777" w:rsidR="00141C34" w:rsidRPr="00AF70F9" w:rsidRDefault="00141C34" w:rsidP="00141C34">
      <w:pPr>
        <w:rPr>
          <w:rFonts w:asciiTheme="minorHAnsi" w:hAnsiTheme="minorHAnsi" w:cstheme="minorHAnsi"/>
          <w:sz w:val="28"/>
          <w:szCs w:val="28"/>
          <w:lang w:val="es-ES"/>
        </w:rPr>
      </w:pPr>
      <w:r w:rsidRPr="00AF70F9">
        <w:rPr>
          <w:rFonts w:asciiTheme="minorHAnsi" w:hAnsiTheme="minorHAnsi" w:cstheme="minorHAnsi"/>
          <w:sz w:val="28"/>
          <w:szCs w:val="28"/>
          <w:lang w:val="es-ES"/>
        </w:rPr>
        <w:t xml:space="preserve">Efraín Sandoval </w:t>
      </w:r>
    </w:p>
    <w:p w14:paraId="07933F05" w14:textId="77777777" w:rsidR="00141C34" w:rsidRPr="00AF70F9" w:rsidRDefault="00141C34" w:rsidP="00141C34">
      <w:pPr>
        <w:rPr>
          <w:rFonts w:asciiTheme="minorHAnsi" w:hAnsiTheme="minorHAnsi" w:cstheme="minorHAnsi"/>
          <w:sz w:val="28"/>
          <w:szCs w:val="28"/>
          <w:lang w:val="es-ES"/>
        </w:rPr>
      </w:pPr>
      <w:r w:rsidRPr="00AF70F9">
        <w:rPr>
          <w:rFonts w:asciiTheme="minorHAnsi" w:hAnsiTheme="minorHAnsi" w:cstheme="minorHAnsi"/>
          <w:sz w:val="28"/>
          <w:szCs w:val="28"/>
          <w:lang w:val="es-ES"/>
        </w:rPr>
        <w:t>Coordinador de Paternidad y Participación Familiar</w:t>
      </w:r>
    </w:p>
    <w:p w14:paraId="36E55CA9" w14:textId="77777777" w:rsidR="00141C34" w:rsidRPr="00AF70F9" w:rsidRDefault="00141C34" w:rsidP="00141C34">
      <w:pPr>
        <w:rPr>
          <w:rFonts w:asciiTheme="minorHAnsi" w:hAnsiTheme="minorHAnsi" w:cstheme="minorHAnsi"/>
          <w:sz w:val="28"/>
          <w:szCs w:val="28"/>
          <w:lang w:val="es-ES"/>
        </w:rPr>
      </w:pPr>
      <w:r w:rsidRPr="00AF70F9">
        <w:rPr>
          <w:rFonts w:asciiTheme="minorHAnsi" w:hAnsiTheme="minorHAnsi" w:cstheme="minorHAnsi"/>
          <w:sz w:val="28"/>
          <w:szCs w:val="28"/>
          <w:lang w:val="es-ES"/>
        </w:rPr>
        <w:t>efrain.sandoval@mncsf.org Tel.: 415-206-7752, ext. 2050</w:t>
      </w:r>
    </w:p>
    <w:p w14:paraId="1D1790C4" w14:textId="77777777" w:rsidR="00141C34" w:rsidRPr="00AF70F9" w:rsidRDefault="00141C34" w:rsidP="007F7D5B">
      <w:pPr>
        <w:pStyle w:val="NormalWeb"/>
        <w:shd w:val="clear" w:color="auto" w:fill="FFFFFF"/>
        <w:spacing w:before="0" w:beforeAutospacing="0" w:after="0" w:afterAutospacing="0"/>
        <w:rPr>
          <w:rFonts w:asciiTheme="minorHAnsi" w:eastAsia="MS Mincho" w:hAnsiTheme="minorHAnsi" w:cstheme="minorHAnsi"/>
          <w:b/>
          <w:bCs/>
          <w:sz w:val="28"/>
          <w:szCs w:val="28"/>
          <w:lang w:val="es-ES"/>
        </w:rPr>
      </w:pPr>
    </w:p>
    <w:p w14:paraId="585FBACC" w14:textId="77777777" w:rsidR="004306BF" w:rsidRPr="00AF70F9" w:rsidRDefault="004306BF" w:rsidP="007F7D5B">
      <w:pPr>
        <w:pStyle w:val="NormalWeb"/>
        <w:shd w:val="clear" w:color="auto" w:fill="FFFFFF"/>
        <w:spacing w:before="0" w:beforeAutospacing="0" w:after="0" w:afterAutospacing="0"/>
        <w:rPr>
          <w:rFonts w:asciiTheme="minorHAnsi" w:eastAsia="MS Mincho" w:hAnsiTheme="minorHAnsi" w:cstheme="minorHAnsi"/>
          <w:b/>
          <w:bCs/>
          <w:sz w:val="28"/>
          <w:szCs w:val="28"/>
          <w:lang w:val="es-ES"/>
        </w:rPr>
      </w:pPr>
    </w:p>
    <w:p w14:paraId="39E6C138" w14:textId="385CBA31" w:rsidR="007F7D5B" w:rsidRPr="00AF70F9" w:rsidRDefault="007F7D5B" w:rsidP="007F7D5B">
      <w:pPr>
        <w:pStyle w:val="NormalWeb"/>
        <w:shd w:val="clear" w:color="auto" w:fill="FFFFFF"/>
        <w:spacing w:before="0" w:beforeAutospacing="0" w:after="0" w:afterAutospacing="0"/>
        <w:rPr>
          <w:rFonts w:asciiTheme="minorHAnsi" w:hAnsiTheme="minorHAnsi" w:cstheme="minorHAnsi"/>
          <w:b/>
          <w:bCs/>
          <w:sz w:val="28"/>
          <w:szCs w:val="28"/>
          <w:lang w:val="es-ES"/>
        </w:rPr>
      </w:pPr>
      <w:proofErr w:type="spellStart"/>
      <w:r w:rsidRPr="00AF70F9">
        <w:rPr>
          <w:rFonts w:asciiTheme="minorHAnsi" w:eastAsia="MS Mincho" w:hAnsiTheme="minorHAnsi" w:cstheme="minorHAnsi"/>
          <w:b/>
          <w:bCs/>
          <w:sz w:val="28"/>
          <w:szCs w:val="28"/>
        </w:rPr>
        <w:t>育兒與愛</w:t>
      </w:r>
      <w:proofErr w:type="spellEnd"/>
      <w:r w:rsidRPr="00AF70F9">
        <w:rPr>
          <w:rFonts w:asciiTheme="minorHAnsi" w:eastAsia="MS Mincho" w:hAnsiTheme="minorHAnsi" w:cstheme="minorHAnsi"/>
          <w:b/>
          <w:bCs/>
          <w:sz w:val="28"/>
          <w:szCs w:val="28"/>
          <w:lang w:val="es-ES"/>
        </w:rPr>
        <w:t>：</w:t>
      </w:r>
      <w:r w:rsidRPr="00AF70F9">
        <w:rPr>
          <w:rFonts w:asciiTheme="minorHAnsi" w:hAnsiTheme="minorHAnsi" w:cstheme="minorHAnsi"/>
          <w:b/>
          <w:bCs/>
          <w:sz w:val="28"/>
          <w:szCs w:val="28"/>
          <w:lang w:val="es-ES"/>
        </w:rPr>
        <w:t xml:space="preserve">Abriendo Puertas </w:t>
      </w:r>
      <w:proofErr w:type="spellStart"/>
      <w:r w:rsidRPr="00AF70F9">
        <w:rPr>
          <w:rFonts w:asciiTheme="minorHAnsi" w:eastAsia="MS Mincho" w:hAnsiTheme="minorHAnsi" w:cstheme="minorHAnsi"/>
          <w:b/>
          <w:bCs/>
          <w:sz w:val="28"/>
          <w:szCs w:val="28"/>
        </w:rPr>
        <w:t>結業典禮</w:t>
      </w:r>
      <w:proofErr w:type="spellEnd"/>
    </w:p>
    <w:p w14:paraId="648F6466" w14:textId="77777777" w:rsidR="007F7D5B" w:rsidRPr="00AF70F9" w:rsidRDefault="007F7D5B" w:rsidP="007F7D5B">
      <w:pPr>
        <w:pStyle w:val="NormalWeb"/>
        <w:shd w:val="clear" w:color="auto" w:fill="FFFFFF"/>
        <w:spacing w:before="0" w:beforeAutospacing="0" w:after="0" w:afterAutospacing="0"/>
        <w:rPr>
          <w:rFonts w:asciiTheme="minorHAnsi" w:hAnsiTheme="minorHAnsi" w:cstheme="minorHAnsi"/>
          <w:sz w:val="28"/>
          <w:szCs w:val="28"/>
          <w:lang w:val="es-ES"/>
        </w:rPr>
      </w:pPr>
    </w:p>
    <w:p w14:paraId="6C0B7BD6" w14:textId="77777777" w:rsidR="007F7D5B" w:rsidRPr="00AF70F9" w:rsidRDefault="007F7D5B" w:rsidP="007F7D5B">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AF70F9">
        <w:rPr>
          <w:rFonts w:asciiTheme="minorHAnsi" w:eastAsia="MS Mincho" w:hAnsiTheme="minorHAnsi" w:cstheme="minorHAnsi"/>
          <w:sz w:val="28"/>
          <w:szCs w:val="28"/>
        </w:rPr>
        <w:t>我們自豪地為</w:t>
      </w:r>
      <w:proofErr w:type="spellEnd"/>
      <w:r w:rsidRPr="00AF70F9">
        <w:rPr>
          <w:rFonts w:asciiTheme="minorHAnsi" w:hAnsiTheme="minorHAnsi" w:cstheme="minorHAnsi"/>
          <w:sz w:val="28"/>
          <w:szCs w:val="28"/>
          <w:lang w:val="es-ES"/>
        </w:rPr>
        <w:t xml:space="preserve"> 24 </w:t>
      </w:r>
      <w:proofErr w:type="spellStart"/>
      <w:r w:rsidRPr="00AF70F9">
        <w:rPr>
          <w:rFonts w:asciiTheme="minorHAnsi" w:eastAsia="MS Mincho" w:hAnsiTheme="minorHAnsi" w:cstheme="minorHAnsi"/>
          <w:sz w:val="28"/>
          <w:szCs w:val="28"/>
        </w:rPr>
        <w:t>位完成</w:t>
      </w:r>
      <w:proofErr w:type="spellEnd"/>
      <w:r w:rsidRPr="00AF70F9">
        <w:rPr>
          <w:rFonts w:asciiTheme="minorHAnsi" w:hAnsiTheme="minorHAnsi" w:cstheme="minorHAnsi"/>
          <w:sz w:val="28"/>
          <w:szCs w:val="28"/>
          <w:lang w:val="es-ES"/>
        </w:rPr>
        <w:t xml:space="preserve"> MNC Abriendo Puertas</w:t>
      </w:r>
      <w:r w:rsidRPr="00AF70F9">
        <w:rPr>
          <w:rFonts w:asciiTheme="minorHAnsi" w:eastAsia="MS Mincho" w:hAnsiTheme="minorHAnsi" w:cstheme="minorHAnsi"/>
          <w:sz w:val="28"/>
          <w:szCs w:val="28"/>
          <w:lang w:val="es-ES"/>
        </w:rPr>
        <w:t>（</w:t>
      </w:r>
      <w:r w:rsidRPr="00AF70F9">
        <w:rPr>
          <w:rFonts w:asciiTheme="minorHAnsi" w:eastAsia="MS Mincho" w:hAnsiTheme="minorHAnsi" w:cstheme="minorHAnsi"/>
          <w:sz w:val="28"/>
          <w:szCs w:val="28"/>
        </w:rPr>
        <w:t>開</w:t>
      </w:r>
      <w:r w:rsidRPr="00AF70F9">
        <w:rPr>
          <w:rFonts w:asciiTheme="minorHAnsi" w:eastAsia="PMingLiU" w:hAnsiTheme="minorHAnsi" w:cstheme="minorHAnsi"/>
          <w:sz w:val="28"/>
          <w:szCs w:val="28"/>
        </w:rPr>
        <w:t>啟大門</w:t>
      </w:r>
      <w:r w:rsidRPr="00AF70F9">
        <w:rPr>
          <w:rFonts w:asciiTheme="minorHAnsi" w:eastAsia="PMingLiU" w:hAnsiTheme="minorHAnsi" w:cstheme="minorHAnsi"/>
          <w:sz w:val="28"/>
          <w:szCs w:val="28"/>
          <w:lang w:val="es-ES"/>
        </w:rPr>
        <w:t>）</w:t>
      </w:r>
      <w:r w:rsidRPr="00AF70F9">
        <w:rPr>
          <w:rFonts w:asciiTheme="minorHAnsi" w:eastAsia="PMingLiU" w:hAnsiTheme="minorHAnsi" w:cstheme="minorHAnsi"/>
          <w:sz w:val="28"/>
          <w:szCs w:val="28"/>
        </w:rPr>
        <w:t>計畫的家長舉行結業典禮。這項為期八次的系列課程，旨在為家長提供領導力工具、倡導技巧及促進家庭福祉的技能。各家庭成員，包括孩子們，都出席典禮，共同見證並慶祝所愛之人的成就。</w:t>
      </w:r>
    </w:p>
    <w:p w14:paraId="0F9AB855" w14:textId="77777777" w:rsidR="007F7D5B" w:rsidRPr="00AF70F9" w:rsidRDefault="007F7D5B" w:rsidP="007F7D5B">
      <w:pPr>
        <w:pStyle w:val="NormalWeb"/>
        <w:shd w:val="clear" w:color="auto" w:fill="FFFFFF"/>
        <w:spacing w:before="0" w:beforeAutospacing="0" w:after="0" w:afterAutospacing="0"/>
        <w:rPr>
          <w:rFonts w:asciiTheme="minorHAnsi" w:hAnsiTheme="minorHAnsi" w:cstheme="minorHAnsi"/>
          <w:sz w:val="28"/>
          <w:szCs w:val="28"/>
        </w:rPr>
      </w:pPr>
    </w:p>
    <w:p w14:paraId="3D9E4475" w14:textId="77777777" w:rsidR="007F7D5B" w:rsidRPr="00AF70F9" w:rsidRDefault="007F7D5B" w:rsidP="007F7D5B">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AF70F9">
        <w:rPr>
          <w:rFonts w:asciiTheme="minorHAnsi" w:eastAsia="MS Mincho" w:hAnsiTheme="minorHAnsi" w:cstheme="minorHAnsi"/>
          <w:sz w:val="28"/>
          <w:szCs w:val="28"/>
        </w:rPr>
        <w:t>起初，家長們彼此並不相識。隨著週數推移，這個團體逐漸成為一個真正的社群。各家庭建立了深厚的連結，形成彼此支持的網絡</w:t>
      </w:r>
      <w:proofErr w:type="spellEnd"/>
      <w:r w:rsidRPr="00AF70F9">
        <w:rPr>
          <w:rFonts w:asciiTheme="minorHAnsi" w:eastAsia="MS Mincho" w:hAnsiTheme="minorHAnsi" w:cstheme="minorHAnsi"/>
          <w:sz w:val="28"/>
          <w:szCs w:val="28"/>
        </w:rPr>
        <w:t>。</w:t>
      </w:r>
    </w:p>
    <w:p w14:paraId="7BB52374" w14:textId="77777777" w:rsidR="007F7D5B" w:rsidRPr="00AF70F9" w:rsidRDefault="007F7D5B" w:rsidP="007F7D5B">
      <w:pPr>
        <w:pStyle w:val="NormalWeb"/>
        <w:shd w:val="clear" w:color="auto" w:fill="FFFFFF"/>
        <w:spacing w:before="0" w:beforeAutospacing="0" w:after="0" w:afterAutospacing="0"/>
        <w:rPr>
          <w:rFonts w:asciiTheme="minorHAnsi" w:hAnsiTheme="minorHAnsi" w:cstheme="minorHAnsi"/>
          <w:sz w:val="28"/>
          <w:szCs w:val="28"/>
        </w:rPr>
      </w:pPr>
    </w:p>
    <w:p w14:paraId="6F1E0902" w14:textId="77777777" w:rsidR="007F7D5B" w:rsidRPr="00AF70F9" w:rsidRDefault="007F7D5B" w:rsidP="007F7D5B">
      <w:pPr>
        <w:pStyle w:val="NormalWeb"/>
        <w:shd w:val="clear" w:color="auto" w:fill="FFFFFF"/>
        <w:spacing w:before="0" w:beforeAutospacing="0" w:after="0" w:afterAutospacing="0"/>
        <w:rPr>
          <w:rFonts w:asciiTheme="minorHAnsi" w:hAnsiTheme="minorHAnsi" w:cstheme="minorHAnsi"/>
          <w:sz w:val="28"/>
          <w:szCs w:val="28"/>
        </w:rPr>
      </w:pPr>
      <w:r w:rsidRPr="00AF70F9">
        <w:rPr>
          <w:rFonts w:asciiTheme="minorHAnsi" w:eastAsia="MS Mincho" w:hAnsiTheme="minorHAnsi" w:cstheme="minorHAnsi"/>
          <w:sz w:val="28"/>
          <w:szCs w:val="28"/>
        </w:rPr>
        <w:t>我們亦從</w:t>
      </w:r>
      <w:r w:rsidRPr="00AF70F9">
        <w:rPr>
          <w:rFonts w:asciiTheme="minorHAnsi" w:eastAsia="Yu Gothic" w:hAnsiTheme="minorHAnsi" w:cstheme="minorHAnsi"/>
          <w:sz w:val="28"/>
          <w:szCs w:val="28"/>
        </w:rPr>
        <w:t>每屆學員中遴選數位家長擔任「開</w:t>
      </w:r>
      <w:r w:rsidRPr="00AF70F9">
        <w:rPr>
          <w:rFonts w:asciiTheme="minorHAnsi" w:eastAsia="PMingLiU" w:hAnsiTheme="minorHAnsi" w:cstheme="minorHAnsi"/>
          <w:sz w:val="28"/>
          <w:szCs w:val="28"/>
        </w:rPr>
        <w:t>啟大門」大使。為表彰他們的奉獻，他們將協助未來課程，共同帶領後續的學員。他們也將參與家長會議及家長政策委員會等特別活動。</w:t>
      </w:r>
    </w:p>
    <w:p w14:paraId="6E4C72E8" w14:textId="77777777" w:rsidR="007F7D5B" w:rsidRPr="00AF70F9" w:rsidRDefault="007F7D5B" w:rsidP="007F7D5B">
      <w:pPr>
        <w:pStyle w:val="NormalWeb"/>
        <w:shd w:val="clear" w:color="auto" w:fill="FFFFFF"/>
        <w:spacing w:before="0" w:beforeAutospacing="0" w:after="0" w:afterAutospacing="0"/>
        <w:rPr>
          <w:rFonts w:asciiTheme="minorHAnsi" w:hAnsiTheme="minorHAnsi" w:cstheme="minorHAnsi"/>
          <w:sz w:val="28"/>
          <w:szCs w:val="28"/>
        </w:rPr>
      </w:pPr>
    </w:p>
    <w:p w14:paraId="05E11EC1" w14:textId="77777777" w:rsidR="007F7D5B" w:rsidRPr="00AF70F9" w:rsidRDefault="007F7D5B" w:rsidP="007F7D5B">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AF70F9">
        <w:rPr>
          <w:rFonts w:asciiTheme="minorHAnsi" w:eastAsia="MS Mincho" w:hAnsiTheme="minorHAnsi" w:cstheme="minorHAnsi"/>
          <w:sz w:val="28"/>
          <w:szCs w:val="28"/>
        </w:rPr>
        <w:t>家長心聲</w:t>
      </w:r>
      <w:proofErr w:type="spellEnd"/>
    </w:p>
    <w:p w14:paraId="286577F4" w14:textId="77777777" w:rsidR="007F7D5B" w:rsidRPr="00AF70F9" w:rsidRDefault="007F7D5B" w:rsidP="007F7D5B">
      <w:pPr>
        <w:pStyle w:val="NormalWeb"/>
        <w:shd w:val="clear" w:color="auto" w:fill="FFFFFF"/>
        <w:spacing w:before="0" w:beforeAutospacing="0" w:after="0" w:afterAutospacing="0"/>
        <w:rPr>
          <w:rFonts w:asciiTheme="minorHAnsi" w:hAnsiTheme="minorHAnsi" w:cstheme="minorHAnsi"/>
          <w:sz w:val="28"/>
          <w:szCs w:val="28"/>
        </w:rPr>
      </w:pPr>
    </w:p>
    <w:p w14:paraId="57B79B10" w14:textId="77777777" w:rsidR="007F7D5B" w:rsidRPr="00AF70F9" w:rsidRDefault="007F7D5B" w:rsidP="007F7D5B">
      <w:pPr>
        <w:pStyle w:val="NormalWeb"/>
        <w:shd w:val="clear" w:color="auto" w:fill="FFFFFF"/>
        <w:spacing w:before="0" w:beforeAutospacing="0" w:after="0" w:afterAutospacing="0"/>
        <w:rPr>
          <w:rFonts w:asciiTheme="minorHAnsi" w:hAnsiTheme="minorHAnsi" w:cstheme="minorHAnsi"/>
          <w:sz w:val="28"/>
          <w:szCs w:val="28"/>
        </w:rPr>
      </w:pPr>
      <w:r w:rsidRPr="00AF70F9">
        <w:rPr>
          <w:rFonts w:asciiTheme="minorHAnsi" w:eastAsia="MS Mincho" w:hAnsiTheme="minorHAnsi" w:cstheme="minorHAnsi"/>
          <w:sz w:val="28"/>
          <w:szCs w:val="28"/>
        </w:rPr>
        <w:t>「</w:t>
      </w:r>
      <w:proofErr w:type="spellStart"/>
      <w:r w:rsidRPr="00AF70F9">
        <w:rPr>
          <w:rFonts w:asciiTheme="minorHAnsi" w:eastAsia="MS Mincho" w:hAnsiTheme="minorHAnsi" w:cstheme="minorHAnsi"/>
          <w:sz w:val="28"/>
          <w:szCs w:val="28"/>
        </w:rPr>
        <w:t>這是我第二次參加。我學到了很多，希望能將所學分享給其他人。感謝</w:t>
      </w:r>
      <w:proofErr w:type="spellEnd"/>
      <w:r w:rsidRPr="00AF70F9">
        <w:rPr>
          <w:rFonts w:asciiTheme="minorHAnsi" w:hAnsiTheme="minorHAnsi" w:cstheme="minorHAnsi"/>
          <w:sz w:val="28"/>
          <w:szCs w:val="28"/>
        </w:rPr>
        <w:t xml:space="preserve"> MNC </w:t>
      </w:r>
      <w:proofErr w:type="spellStart"/>
      <w:r w:rsidRPr="00AF70F9">
        <w:rPr>
          <w:rFonts w:asciiTheme="minorHAnsi" w:eastAsia="MS Mincho" w:hAnsiTheme="minorHAnsi" w:cstheme="minorHAnsi"/>
          <w:sz w:val="28"/>
          <w:szCs w:val="28"/>
        </w:rPr>
        <w:t>提供這個</w:t>
      </w:r>
      <w:r w:rsidRPr="00AF70F9">
        <w:rPr>
          <w:rFonts w:asciiTheme="minorHAnsi" w:eastAsia="Yu Gothic" w:hAnsiTheme="minorHAnsi" w:cstheme="minorHAnsi"/>
          <w:sz w:val="28"/>
          <w:szCs w:val="28"/>
        </w:rPr>
        <w:t>絕佳的機會</w:t>
      </w:r>
      <w:proofErr w:type="spellEnd"/>
      <w:r w:rsidRPr="00AF70F9">
        <w:rPr>
          <w:rFonts w:asciiTheme="minorHAnsi" w:eastAsia="Yu Gothic" w:hAnsiTheme="minorHAnsi" w:cstheme="minorHAnsi"/>
          <w:sz w:val="28"/>
          <w:szCs w:val="28"/>
        </w:rPr>
        <w:t>。」</w:t>
      </w:r>
    </w:p>
    <w:p w14:paraId="39C4A355" w14:textId="77777777" w:rsidR="007F7D5B" w:rsidRPr="00AF70F9" w:rsidRDefault="007F7D5B" w:rsidP="007F7D5B">
      <w:pPr>
        <w:pStyle w:val="NormalWeb"/>
        <w:shd w:val="clear" w:color="auto" w:fill="FFFFFF"/>
        <w:spacing w:before="0" w:beforeAutospacing="0" w:after="0" w:afterAutospacing="0"/>
        <w:rPr>
          <w:rFonts w:asciiTheme="minorHAnsi" w:hAnsiTheme="minorHAnsi" w:cstheme="minorHAnsi"/>
          <w:sz w:val="28"/>
          <w:szCs w:val="28"/>
        </w:rPr>
      </w:pPr>
    </w:p>
    <w:p w14:paraId="47BACAA5" w14:textId="77777777" w:rsidR="007F7D5B" w:rsidRPr="00AF70F9" w:rsidRDefault="007F7D5B" w:rsidP="007F7D5B">
      <w:pPr>
        <w:pStyle w:val="NormalWeb"/>
        <w:shd w:val="clear" w:color="auto" w:fill="FFFFFF"/>
        <w:spacing w:before="0" w:beforeAutospacing="0" w:after="0" w:afterAutospacing="0"/>
        <w:rPr>
          <w:rFonts w:asciiTheme="minorHAnsi" w:hAnsiTheme="minorHAnsi" w:cstheme="minorHAnsi"/>
          <w:sz w:val="28"/>
          <w:szCs w:val="28"/>
        </w:rPr>
      </w:pPr>
      <w:r w:rsidRPr="00AF70F9">
        <w:rPr>
          <w:rFonts w:asciiTheme="minorHAnsi" w:eastAsia="MS Mincho" w:hAnsiTheme="minorHAnsi" w:cstheme="minorHAnsi"/>
          <w:sz w:val="28"/>
          <w:szCs w:val="28"/>
        </w:rPr>
        <w:t>「</w:t>
      </w:r>
      <w:proofErr w:type="spellStart"/>
      <w:r w:rsidRPr="00AF70F9">
        <w:rPr>
          <w:rFonts w:asciiTheme="minorHAnsi" w:eastAsia="MS Mincho" w:hAnsiTheme="minorHAnsi" w:cstheme="minorHAnsi"/>
          <w:sz w:val="28"/>
          <w:szCs w:val="28"/>
        </w:rPr>
        <w:t>我與孩子的互動變得更加融洽。我變得更有耐心，也覺得自己更有能力支持他們</w:t>
      </w:r>
      <w:proofErr w:type="spellEnd"/>
      <w:r w:rsidRPr="00AF70F9">
        <w:rPr>
          <w:rFonts w:asciiTheme="minorHAnsi" w:eastAsia="MS Mincho" w:hAnsiTheme="minorHAnsi" w:cstheme="minorHAnsi"/>
          <w:sz w:val="28"/>
          <w:szCs w:val="28"/>
        </w:rPr>
        <w:t>。」</w:t>
      </w:r>
    </w:p>
    <w:p w14:paraId="63FD02D1" w14:textId="77777777" w:rsidR="007F7D5B" w:rsidRPr="00AF70F9" w:rsidRDefault="007F7D5B" w:rsidP="007F7D5B">
      <w:pPr>
        <w:pStyle w:val="NormalWeb"/>
        <w:shd w:val="clear" w:color="auto" w:fill="FFFFFF"/>
        <w:spacing w:before="0" w:beforeAutospacing="0" w:after="0" w:afterAutospacing="0"/>
        <w:rPr>
          <w:rFonts w:asciiTheme="minorHAnsi" w:hAnsiTheme="minorHAnsi" w:cstheme="minorHAnsi"/>
          <w:sz w:val="28"/>
          <w:szCs w:val="28"/>
        </w:rPr>
      </w:pPr>
    </w:p>
    <w:p w14:paraId="7C61F4D2" w14:textId="77777777" w:rsidR="007F7D5B" w:rsidRPr="00AF70F9" w:rsidRDefault="007F7D5B" w:rsidP="007F7D5B">
      <w:pPr>
        <w:pStyle w:val="NormalWeb"/>
        <w:shd w:val="clear" w:color="auto" w:fill="FFFFFF"/>
        <w:spacing w:before="0" w:beforeAutospacing="0" w:after="0" w:afterAutospacing="0"/>
        <w:rPr>
          <w:rFonts w:asciiTheme="minorHAnsi" w:hAnsiTheme="minorHAnsi" w:cstheme="minorHAnsi"/>
          <w:sz w:val="28"/>
          <w:szCs w:val="28"/>
        </w:rPr>
      </w:pPr>
      <w:r w:rsidRPr="00AF70F9">
        <w:rPr>
          <w:rFonts w:asciiTheme="minorHAnsi" w:eastAsia="MS Mincho" w:hAnsiTheme="minorHAnsi" w:cstheme="minorHAnsi"/>
          <w:sz w:val="28"/>
          <w:szCs w:val="28"/>
        </w:rPr>
        <w:t>「對我來</w:t>
      </w:r>
      <w:r w:rsidRPr="00AF70F9">
        <w:rPr>
          <w:rFonts w:asciiTheme="minorHAnsi" w:eastAsia="Yu Gothic" w:hAnsiTheme="minorHAnsi" w:cstheme="minorHAnsi"/>
          <w:sz w:val="28"/>
          <w:szCs w:val="28"/>
        </w:rPr>
        <w:t>說，這是一份榮幸。我的童年非常艱難，我曾發誓要打破那種育兒的循環。有時我會懷疑自己做得好不好，但最近我的孩子坐在我身邊，擁抱</w:t>
      </w:r>
      <w:r w:rsidRPr="00AF70F9">
        <w:rPr>
          <w:rFonts w:asciiTheme="minorHAnsi" w:eastAsia="Yu Gothic" w:hAnsiTheme="minorHAnsi" w:cstheme="minorHAnsi"/>
          <w:sz w:val="28"/>
          <w:szCs w:val="28"/>
        </w:rPr>
        <w:lastRenderedPageBreak/>
        <w:t>我並說：『你是最棒的媽媽。』這句話深深觸動了我，也讓我明白自己正走在正確的道路上。非常感謝</w:t>
      </w:r>
      <w:r w:rsidRPr="00AF70F9">
        <w:rPr>
          <w:rFonts w:asciiTheme="minorHAnsi" w:hAnsiTheme="minorHAnsi" w:cstheme="minorHAnsi"/>
          <w:sz w:val="28"/>
          <w:szCs w:val="28"/>
        </w:rPr>
        <w:t xml:space="preserve"> MNC </w:t>
      </w:r>
      <w:proofErr w:type="spellStart"/>
      <w:r w:rsidRPr="00AF70F9">
        <w:rPr>
          <w:rFonts w:asciiTheme="minorHAnsi" w:eastAsia="MS Mincho" w:hAnsiTheme="minorHAnsi" w:cstheme="minorHAnsi"/>
          <w:sz w:val="28"/>
          <w:szCs w:val="28"/>
        </w:rPr>
        <w:t>給予我們的支持</w:t>
      </w:r>
      <w:proofErr w:type="spellEnd"/>
      <w:r w:rsidRPr="00AF70F9">
        <w:rPr>
          <w:rFonts w:asciiTheme="minorHAnsi" w:eastAsia="MS Mincho" w:hAnsiTheme="minorHAnsi" w:cstheme="minorHAnsi"/>
          <w:sz w:val="28"/>
          <w:szCs w:val="28"/>
        </w:rPr>
        <w:t>。」</w:t>
      </w:r>
    </w:p>
    <w:p w14:paraId="54FA27E1" w14:textId="77777777" w:rsidR="007F7D5B" w:rsidRPr="00AF70F9" w:rsidRDefault="007F7D5B" w:rsidP="007F7D5B">
      <w:pPr>
        <w:pStyle w:val="NormalWeb"/>
        <w:shd w:val="clear" w:color="auto" w:fill="FFFFFF"/>
        <w:spacing w:before="0" w:beforeAutospacing="0" w:after="0" w:afterAutospacing="0"/>
        <w:rPr>
          <w:rFonts w:asciiTheme="minorHAnsi" w:hAnsiTheme="minorHAnsi" w:cstheme="minorHAnsi"/>
          <w:sz w:val="28"/>
          <w:szCs w:val="28"/>
        </w:rPr>
      </w:pPr>
    </w:p>
    <w:p w14:paraId="78891013" w14:textId="77777777" w:rsidR="007F7D5B" w:rsidRPr="00AF70F9" w:rsidRDefault="007F7D5B" w:rsidP="007F7D5B">
      <w:pPr>
        <w:pStyle w:val="NormalWeb"/>
        <w:shd w:val="clear" w:color="auto" w:fill="FFFFFF"/>
        <w:spacing w:before="0" w:beforeAutospacing="0" w:after="0" w:afterAutospacing="0"/>
        <w:rPr>
          <w:rFonts w:asciiTheme="minorHAnsi" w:hAnsiTheme="minorHAnsi" w:cstheme="minorHAnsi"/>
          <w:sz w:val="28"/>
          <w:szCs w:val="28"/>
        </w:rPr>
      </w:pPr>
      <w:r w:rsidRPr="00AF70F9">
        <w:rPr>
          <w:rFonts w:asciiTheme="minorHAnsi" w:eastAsia="MS Mincho" w:hAnsiTheme="minorHAnsi" w:cstheme="minorHAnsi"/>
          <w:sz w:val="28"/>
          <w:szCs w:val="28"/>
        </w:rPr>
        <w:t>謹向安娜</w:t>
      </w:r>
      <w:r w:rsidRPr="00AF70F9">
        <w:rPr>
          <w:rFonts w:asciiTheme="minorHAnsi" w:hAnsiTheme="minorHAnsi" w:cstheme="minorHAnsi"/>
          <w:sz w:val="28"/>
          <w:szCs w:val="28"/>
        </w:rPr>
        <w:t>·</w:t>
      </w:r>
      <w:r w:rsidRPr="00AF70F9">
        <w:rPr>
          <w:rFonts w:asciiTheme="minorHAnsi" w:eastAsia="MS Mincho" w:hAnsiTheme="minorHAnsi" w:cstheme="minorHAnsi"/>
          <w:sz w:val="28"/>
          <w:szCs w:val="28"/>
        </w:rPr>
        <w:t>伊莎貝爾</w:t>
      </w:r>
      <w:r w:rsidRPr="00AF70F9">
        <w:rPr>
          <w:rFonts w:asciiTheme="minorHAnsi" w:hAnsiTheme="minorHAnsi" w:cstheme="minorHAnsi"/>
          <w:sz w:val="28"/>
          <w:szCs w:val="28"/>
        </w:rPr>
        <w:t>·</w:t>
      </w:r>
      <w:r w:rsidRPr="00AF70F9">
        <w:rPr>
          <w:rFonts w:asciiTheme="minorHAnsi" w:eastAsia="MS Mincho" w:hAnsiTheme="minorHAnsi" w:cstheme="minorHAnsi"/>
          <w:sz w:val="28"/>
          <w:szCs w:val="28"/>
        </w:rPr>
        <w:t>迪亞茲</w:t>
      </w:r>
      <w:r w:rsidRPr="00AF70F9">
        <w:rPr>
          <w:rFonts w:asciiTheme="minorHAnsi" w:hAnsiTheme="minorHAnsi" w:cstheme="minorHAnsi"/>
          <w:sz w:val="28"/>
          <w:szCs w:val="28"/>
        </w:rPr>
        <w:t>·</w:t>
      </w:r>
      <w:r w:rsidRPr="00AF70F9">
        <w:rPr>
          <w:rFonts w:asciiTheme="minorHAnsi" w:eastAsia="MS Mincho" w:hAnsiTheme="minorHAnsi" w:cstheme="minorHAnsi"/>
          <w:sz w:val="28"/>
          <w:szCs w:val="28"/>
        </w:rPr>
        <w:t>托巴、阿拉塞利</w:t>
      </w:r>
      <w:r w:rsidRPr="00AF70F9">
        <w:rPr>
          <w:rFonts w:asciiTheme="minorHAnsi" w:hAnsiTheme="minorHAnsi" w:cstheme="minorHAnsi"/>
          <w:sz w:val="28"/>
          <w:szCs w:val="28"/>
        </w:rPr>
        <w:t>·</w:t>
      </w:r>
      <w:r w:rsidRPr="00AF70F9">
        <w:rPr>
          <w:rFonts w:asciiTheme="minorHAnsi" w:eastAsia="MS Mincho" w:hAnsiTheme="minorHAnsi" w:cstheme="minorHAnsi"/>
          <w:sz w:val="28"/>
          <w:szCs w:val="28"/>
        </w:rPr>
        <w:t>阿吉拉爾</w:t>
      </w:r>
      <w:r w:rsidRPr="00AF70F9">
        <w:rPr>
          <w:rFonts w:asciiTheme="minorHAnsi" w:hAnsiTheme="minorHAnsi" w:cstheme="minorHAnsi"/>
          <w:sz w:val="28"/>
          <w:szCs w:val="28"/>
        </w:rPr>
        <w:t>·</w:t>
      </w:r>
      <w:r w:rsidRPr="00AF70F9">
        <w:rPr>
          <w:rFonts w:asciiTheme="minorHAnsi" w:eastAsia="MS Mincho" w:hAnsiTheme="minorHAnsi" w:cstheme="minorHAnsi"/>
          <w:sz w:val="28"/>
          <w:szCs w:val="28"/>
        </w:rPr>
        <w:t>洛佩茲、辛迪</w:t>
      </w:r>
      <w:r w:rsidRPr="00AF70F9">
        <w:rPr>
          <w:rFonts w:asciiTheme="minorHAnsi" w:hAnsiTheme="minorHAnsi" w:cstheme="minorHAnsi"/>
          <w:sz w:val="28"/>
          <w:szCs w:val="28"/>
        </w:rPr>
        <w:t>·</w:t>
      </w:r>
      <w:r w:rsidRPr="00AF70F9">
        <w:rPr>
          <w:rFonts w:asciiTheme="minorHAnsi" w:eastAsia="MS Mincho" w:hAnsiTheme="minorHAnsi" w:cstheme="minorHAnsi"/>
          <w:sz w:val="28"/>
          <w:szCs w:val="28"/>
        </w:rPr>
        <w:t>洛佩茲、克里斯蒂娜</w:t>
      </w:r>
      <w:r w:rsidRPr="00AF70F9">
        <w:rPr>
          <w:rFonts w:asciiTheme="minorHAnsi" w:hAnsiTheme="minorHAnsi" w:cstheme="minorHAnsi"/>
          <w:sz w:val="28"/>
          <w:szCs w:val="28"/>
        </w:rPr>
        <w:t>·</w:t>
      </w:r>
      <w:r w:rsidRPr="00AF70F9">
        <w:rPr>
          <w:rFonts w:asciiTheme="minorHAnsi" w:eastAsia="MS Mincho" w:hAnsiTheme="minorHAnsi" w:cstheme="minorHAnsi"/>
          <w:sz w:val="28"/>
          <w:szCs w:val="28"/>
        </w:rPr>
        <w:t>奧喬亞、德塞爾</w:t>
      </w:r>
      <w:r w:rsidRPr="00AF70F9">
        <w:rPr>
          <w:rFonts w:asciiTheme="minorHAnsi" w:hAnsiTheme="minorHAnsi" w:cstheme="minorHAnsi"/>
          <w:sz w:val="28"/>
          <w:szCs w:val="28"/>
        </w:rPr>
        <w:t>·</w:t>
      </w:r>
      <w:r w:rsidRPr="00AF70F9">
        <w:rPr>
          <w:rFonts w:asciiTheme="minorHAnsi" w:eastAsia="MS Mincho" w:hAnsiTheme="minorHAnsi" w:cstheme="minorHAnsi"/>
          <w:sz w:val="28"/>
          <w:szCs w:val="28"/>
        </w:rPr>
        <w:t>馬丁</w:t>
      </w:r>
      <w:r w:rsidRPr="00AF70F9">
        <w:rPr>
          <w:rFonts w:asciiTheme="minorHAnsi" w:eastAsia="Yu Gothic" w:hAnsiTheme="minorHAnsi" w:cstheme="minorHAnsi"/>
          <w:sz w:val="28"/>
          <w:szCs w:val="28"/>
        </w:rPr>
        <w:t>內斯、伊麗莎白</w:t>
      </w:r>
      <w:r w:rsidRPr="00AF70F9">
        <w:rPr>
          <w:rFonts w:asciiTheme="minorHAnsi" w:hAnsiTheme="minorHAnsi" w:cstheme="minorHAnsi"/>
          <w:sz w:val="28"/>
          <w:szCs w:val="28"/>
        </w:rPr>
        <w:t>·</w:t>
      </w:r>
      <w:r w:rsidRPr="00AF70F9">
        <w:rPr>
          <w:rFonts w:asciiTheme="minorHAnsi" w:eastAsia="Yu Gothic" w:hAnsiTheme="minorHAnsi" w:cstheme="minorHAnsi"/>
          <w:sz w:val="28"/>
          <w:szCs w:val="28"/>
        </w:rPr>
        <w:t>帕爾馬、埃斯梅拉達</w:t>
      </w:r>
      <w:r w:rsidRPr="00AF70F9">
        <w:rPr>
          <w:rFonts w:asciiTheme="minorHAnsi" w:hAnsiTheme="minorHAnsi" w:cstheme="minorHAnsi"/>
          <w:sz w:val="28"/>
          <w:szCs w:val="28"/>
        </w:rPr>
        <w:t>·</w:t>
      </w:r>
      <w:r w:rsidRPr="00AF70F9">
        <w:rPr>
          <w:rFonts w:asciiTheme="minorHAnsi" w:eastAsia="MS Mincho" w:hAnsiTheme="minorHAnsi" w:cstheme="minorHAnsi"/>
          <w:sz w:val="28"/>
          <w:szCs w:val="28"/>
        </w:rPr>
        <w:t>西爾瓦諾、法比奧拉</w:t>
      </w:r>
      <w:r w:rsidRPr="00AF70F9">
        <w:rPr>
          <w:rFonts w:asciiTheme="minorHAnsi" w:hAnsiTheme="minorHAnsi" w:cstheme="minorHAnsi"/>
          <w:sz w:val="28"/>
          <w:szCs w:val="28"/>
        </w:rPr>
        <w:t>·</w:t>
      </w:r>
      <w:r w:rsidRPr="00AF70F9">
        <w:rPr>
          <w:rFonts w:asciiTheme="minorHAnsi" w:eastAsia="MS Mincho" w:hAnsiTheme="minorHAnsi" w:cstheme="minorHAnsi"/>
          <w:sz w:val="28"/>
          <w:szCs w:val="28"/>
        </w:rPr>
        <w:t>托雷斯、加布里埃拉</w:t>
      </w:r>
      <w:r w:rsidRPr="00AF70F9">
        <w:rPr>
          <w:rFonts w:asciiTheme="minorHAnsi" w:hAnsiTheme="minorHAnsi" w:cstheme="minorHAnsi"/>
          <w:sz w:val="28"/>
          <w:szCs w:val="28"/>
        </w:rPr>
        <w:t>·</w:t>
      </w:r>
      <w:r w:rsidRPr="00AF70F9">
        <w:rPr>
          <w:rFonts w:asciiTheme="minorHAnsi" w:eastAsia="MS Mincho" w:hAnsiTheme="minorHAnsi" w:cstheme="minorHAnsi"/>
          <w:sz w:val="28"/>
          <w:szCs w:val="28"/>
        </w:rPr>
        <w:t>雷諾索、胡安</w:t>
      </w:r>
      <w:r w:rsidRPr="00AF70F9">
        <w:rPr>
          <w:rFonts w:asciiTheme="minorHAnsi" w:hAnsiTheme="minorHAnsi" w:cstheme="minorHAnsi"/>
          <w:sz w:val="28"/>
          <w:szCs w:val="28"/>
        </w:rPr>
        <w:t>·</w:t>
      </w:r>
      <w:r w:rsidRPr="00AF70F9">
        <w:rPr>
          <w:rFonts w:asciiTheme="minorHAnsi" w:eastAsia="MS Mincho" w:hAnsiTheme="minorHAnsi" w:cstheme="minorHAnsi"/>
          <w:sz w:val="28"/>
          <w:szCs w:val="28"/>
        </w:rPr>
        <w:t>烏洛亞，</w:t>
      </w:r>
      <w:r w:rsidRPr="00AF70F9">
        <w:rPr>
          <w:rFonts w:asciiTheme="minorHAnsi" w:hAnsiTheme="minorHAnsi" w:cstheme="minorHAnsi"/>
          <w:sz w:val="28"/>
          <w:szCs w:val="28"/>
        </w:rPr>
        <w:t xml:space="preserve"> </w:t>
      </w:r>
      <w:r w:rsidRPr="00AF70F9">
        <w:rPr>
          <w:rFonts w:asciiTheme="minorHAnsi" w:eastAsia="Yu Gothic" w:hAnsiTheme="minorHAnsi" w:cstheme="minorHAnsi"/>
          <w:sz w:val="28"/>
          <w:szCs w:val="28"/>
        </w:rPr>
        <w:t>萊斯莉</w:t>
      </w:r>
      <w:r w:rsidRPr="00AF70F9">
        <w:rPr>
          <w:rFonts w:asciiTheme="minorHAnsi" w:hAnsiTheme="minorHAnsi" w:cstheme="minorHAnsi"/>
          <w:sz w:val="28"/>
          <w:szCs w:val="28"/>
        </w:rPr>
        <w:t>·</w:t>
      </w:r>
      <w:r w:rsidRPr="00AF70F9">
        <w:rPr>
          <w:rFonts w:asciiTheme="minorHAnsi" w:eastAsia="MS Mincho" w:hAnsiTheme="minorHAnsi" w:cstheme="minorHAnsi"/>
          <w:sz w:val="28"/>
          <w:szCs w:val="28"/>
        </w:rPr>
        <w:t>阿爾圭塔、洛雷娜</w:t>
      </w:r>
      <w:r w:rsidRPr="00AF70F9">
        <w:rPr>
          <w:rFonts w:asciiTheme="minorHAnsi" w:hAnsiTheme="minorHAnsi" w:cstheme="minorHAnsi"/>
          <w:sz w:val="28"/>
          <w:szCs w:val="28"/>
        </w:rPr>
        <w:t>·</w:t>
      </w:r>
      <w:r w:rsidRPr="00AF70F9">
        <w:rPr>
          <w:rFonts w:asciiTheme="minorHAnsi" w:eastAsia="MS Mincho" w:hAnsiTheme="minorHAnsi" w:cstheme="minorHAnsi"/>
          <w:sz w:val="28"/>
          <w:szCs w:val="28"/>
        </w:rPr>
        <w:t>古鐵雷斯、瑪麗貝爾</w:t>
      </w:r>
      <w:r w:rsidRPr="00AF70F9">
        <w:rPr>
          <w:rFonts w:asciiTheme="minorHAnsi" w:hAnsiTheme="minorHAnsi" w:cstheme="minorHAnsi"/>
          <w:sz w:val="28"/>
          <w:szCs w:val="28"/>
        </w:rPr>
        <w:t>·</w:t>
      </w:r>
      <w:r w:rsidRPr="00AF70F9">
        <w:rPr>
          <w:rFonts w:asciiTheme="minorHAnsi" w:eastAsia="MS Mincho" w:hAnsiTheme="minorHAnsi" w:cstheme="minorHAnsi"/>
          <w:sz w:val="28"/>
          <w:szCs w:val="28"/>
        </w:rPr>
        <w:t>古鐵雷斯、馬里奧</w:t>
      </w:r>
      <w:r w:rsidRPr="00AF70F9">
        <w:rPr>
          <w:rFonts w:asciiTheme="minorHAnsi" w:hAnsiTheme="minorHAnsi" w:cstheme="minorHAnsi"/>
          <w:sz w:val="28"/>
          <w:szCs w:val="28"/>
        </w:rPr>
        <w:t>·</w:t>
      </w:r>
      <w:r w:rsidRPr="00AF70F9">
        <w:rPr>
          <w:rFonts w:asciiTheme="minorHAnsi" w:eastAsia="MS Mincho" w:hAnsiTheme="minorHAnsi" w:cstheme="minorHAnsi"/>
          <w:sz w:val="28"/>
          <w:szCs w:val="28"/>
        </w:rPr>
        <w:t>菲德爾</w:t>
      </w:r>
      <w:r w:rsidRPr="00AF70F9">
        <w:rPr>
          <w:rFonts w:asciiTheme="minorHAnsi" w:hAnsiTheme="minorHAnsi" w:cstheme="minorHAnsi"/>
          <w:sz w:val="28"/>
          <w:szCs w:val="28"/>
        </w:rPr>
        <w:t>·</w:t>
      </w:r>
      <w:r w:rsidRPr="00AF70F9">
        <w:rPr>
          <w:rFonts w:asciiTheme="minorHAnsi" w:eastAsia="MS Mincho" w:hAnsiTheme="minorHAnsi" w:cstheme="minorHAnsi"/>
          <w:sz w:val="28"/>
          <w:szCs w:val="28"/>
        </w:rPr>
        <w:t>梅薩、瑪麗索爾</w:t>
      </w:r>
      <w:r w:rsidRPr="00AF70F9">
        <w:rPr>
          <w:rFonts w:asciiTheme="minorHAnsi" w:hAnsiTheme="minorHAnsi" w:cstheme="minorHAnsi"/>
          <w:sz w:val="28"/>
          <w:szCs w:val="28"/>
        </w:rPr>
        <w:t>·</w:t>
      </w:r>
      <w:r w:rsidRPr="00AF70F9">
        <w:rPr>
          <w:rFonts w:asciiTheme="minorHAnsi" w:eastAsia="MS Mincho" w:hAnsiTheme="minorHAnsi" w:cstheme="minorHAnsi"/>
          <w:sz w:val="28"/>
          <w:szCs w:val="28"/>
        </w:rPr>
        <w:t>古鐵雷斯、瑪莎</w:t>
      </w:r>
      <w:r w:rsidRPr="00AF70F9">
        <w:rPr>
          <w:rFonts w:asciiTheme="minorHAnsi" w:hAnsiTheme="minorHAnsi" w:cstheme="minorHAnsi"/>
          <w:sz w:val="28"/>
          <w:szCs w:val="28"/>
        </w:rPr>
        <w:t>·</w:t>
      </w:r>
      <w:r w:rsidRPr="00AF70F9">
        <w:rPr>
          <w:rFonts w:asciiTheme="minorHAnsi" w:eastAsia="MS Mincho" w:hAnsiTheme="minorHAnsi" w:cstheme="minorHAnsi"/>
          <w:sz w:val="28"/>
          <w:szCs w:val="28"/>
        </w:rPr>
        <w:t>布恩菲爾、</w:t>
      </w:r>
      <w:r w:rsidRPr="00AF70F9">
        <w:rPr>
          <w:rFonts w:asciiTheme="minorHAnsi" w:eastAsia="Yu Gothic" w:hAnsiTheme="minorHAnsi" w:cstheme="minorHAnsi"/>
          <w:sz w:val="28"/>
          <w:szCs w:val="28"/>
        </w:rPr>
        <w:t>內里</w:t>
      </w:r>
      <w:r w:rsidRPr="00AF70F9">
        <w:rPr>
          <w:rFonts w:asciiTheme="minorHAnsi" w:hAnsiTheme="minorHAnsi" w:cstheme="minorHAnsi"/>
          <w:sz w:val="28"/>
          <w:szCs w:val="28"/>
        </w:rPr>
        <w:t>·</w:t>
      </w:r>
      <w:r w:rsidRPr="00AF70F9">
        <w:rPr>
          <w:rFonts w:asciiTheme="minorHAnsi" w:eastAsia="MS Mincho" w:hAnsiTheme="minorHAnsi" w:cstheme="minorHAnsi"/>
          <w:sz w:val="28"/>
          <w:szCs w:val="28"/>
        </w:rPr>
        <w:t>加西亞</w:t>
      </w:r>
      <w:r w:rsidRPr="00AF70F9">
        <w:rPr>
          <w:rFonts w:asciiTheme="minorHAnsi" w:hAnsiTheme="minorHAnsi" w:cstheme="minorHAnsi"/>
          <w:sz w:val="28"/>
          <w:szCs w:val="28"/>
        </w:rPr>
        <w:t>·</w:t>
      </w:r>
      <w:r w:rsidRPr="00AF70F9">
        <w:rPr>
          <w:rFonts w:asciiTheme="minorHAnsi" w:eastAsia="MS Mincho" w:hAnsiTheme="minorHAnsi" w:cstheme="minorHAnsi"/>
          <w:sz w:val="28"/>
          <w:szCs w:val="28"/>
        </w:rPr>
        <w:t>特</w:t>
      </w:r>
      <w:r w:rsidRPr="00AF70F9">
        <w:rPr>
          <w:rFonts w:asciiTheme="minorHAnsi" w:eastAsia="Yu Gothic" w:hAnsiTheme="minorHAnsi" w:cstheme="minorHAnsi"/>
          <w:sz w:val="28"/>
          <w:szCs w:val="28"/>
        </w:rPr>
        <w:t>萊斯、奧西里斯</w:t>
      </w:r>
      <w:r w:rsidRPr="00AF70F9">
        <w:rPr>
          <w:rFonts w:asciiTheme="minorHAnsi" w:hAnsiTheme="minorHAnsi" w:cstheme="minorHAnsi"/>
          <w:sz w:val="28"/>
          <w:szCs w:val="28"/>
        </w:rPr>
        <w:t>·</w:t>
      </w:r>
      <w:r w:rsidRPr="00AF70F9">
        <w:rPr>
          <w:rFonts w:asciiTheme="minorHAnsi" w:eastAsia="MS Mincho" w:hAnsiTheme="minorHAnsi" w:cstheme="minorHAnsi"/>
          <w:sz w:val="28"/>
          <w:szCs w:val="28"/>
        </w:rPr>
        <w:t>埃斯特拉達</w:t>
      </w:r>
      <w:r w:rsidRPr="00AF70F9">
        <w:rPr>
          <w:rFonts w:asciiTheme="minorHAnsi" w:hAnsiTheme="minorHAnsi" w:cstheme="minorHAnsi"/>
          <w:sz w:val="28"/>
          <w:szCs w:val="28"/>
        </w:rPr>
        <w:t>·</w:t>
      </w:r>
      <w:r w:rsidRPr="00AF70F9">
        <w:rPr>
          <w:rFonts w:asciiTheme="minorHAnsi" w:eastAsia="MS Mincho" w:hAnsiTheme="minorHAnsi" w:cstheme="minorHAnsi"/>
          <w:sz w:val="28"/>
          <w:szCs w:val="28"/>
        </w:rPr>
        <w:t>桑切斯、</w:t>
      </w:r>
      <w:r w:rsidRPr="00AF70F9">
        <w:rPr>
          <w:rFonts w:asciiTheme="minorHAnsi" w:eastAsia="Yu Gothic" w:hAnsiTheme="minorHAnsi" w:cstheme="minorHAnsi"/>
          <w:sz w:val="28"/>
          <w:szCs w:val="28"/>
        </w:rPr>
        <w:t>帕奧拉</w:t>
      </w:r>
      <w:r w:rsidRPr="00AF70F9">
        <w:rPr>
          <w:rFonts w:asciiTheme="minorHAnsi" w:hAnsiTheme="minorHAnsi" w:cstheme="minorHAnsi"/>
          <w:sz w:val="28"/>
          <w:szCs w:val="28"/>
        </w:rPr>
        <w:t>·</w:t>
      </w:r>
      <w:r w:rsidRPr="00AF70F9">
        <w:rPr>
          <w:rFonts w:asciiTheme="minorHAnsi" w:eastAsia="MS Mincho" w:hAnsiTheme="minorHAnsi" w:cstheme="minorHAnsi"/>
          <w:sz w:val="28"/>
          <w:szCs w:val="28"/>
        </w:rPr>
        <w:t>阿爾瓦雷斯、羅伯特</w:t>
      </w:r>
      <w:r w:rsidRPr="00AF70F9">
        <w:rPr>
          <w:rFonts w:asciiTheme="minorHAnsi" w:hAnsiTheme="minorHAnsi" w:cstheme="minorHAnsi"/>
          <w:sz w:val="28"/>
          <w:szCs w:val="28"/>
        </w:rPr>
        <w:t>·</w:t>
      </w:r>
      <w:r w:rsidRPr="00AF70F9">
        <w:rPr>
          <w:rFonts w:asciiTheme="minorHAnsi" w:eastAsia="MS Mincho" w:hAnsiTheme="minorHAnsi" w:cstheme="minorHAnsi"/>
          <w:sz w:val="28"/>
          <w:szCs w:val="28"/>
        </w:rPr>
        <w:t>桑切斯、羅莎拉</w:t>
      </w:r>
      <w:r w:rsidRPr="00AF70F9">
        <w:rPr>
          <w:rFonts w:asciiTheme="minorHAnsi" w:hAnsiTheme="minorHAnsi" w:cstheme="minorHAnsi"/>
          <w:sz w:val="28"/>
          <w:szCs w:val="28"/>
        </w:rPr>
        <w:t>·</w:t>
      </w:r>
      <w:r w:rsidRPr="00AF70F9">
        <w:rPr>
          <w:rFonts w:asciiTheme="minorHAnsi" w:eastAsia="MS Mincho" w:hAnsiTheme="minorHAnsi" w:cstheme="minorHAnsi"/>
          <w:sz w:val="28"/>
          <w:szCs w:val="28"/>
        </w:rPr>
        <w:t>岡薩雷斯、塞</w:t>
      </w:r>
      <w:r w:rsidRPr="00AF70F9">
        <w:rPr>
          <w:rFonts w:asciiTheme="minorHAnsi" w:eastAsia="Yu Gothic" w:hAnsiTheme="minorHAnsi" w:cstheme="minorHAnsi"/>
          <w:sz w:val="28"/>
          <w:szCs w:val="28"/>
        </w:rPr>
        <w:t>萊娜</w:t>
      </w:r>
      <w:r w:rsidRPr="00AF70F9">
        <w:rPr>
          <w:rFonts w:asciiTheme="minorHAnsi" w:hAnsiTheme="minorHAnsi" w:cstheme="minorHAnsi"/>
          <w:sz w:val="28"/>
          <w:szCs w:val="28"/>
        </w:rPr>
        <w:t>·</w:t>
      </w:r>
      <w:r w:rsidRPr="00AF70F9">
        <w:rPr>
          <w:rFonts w:asciiTheme="minorHAnsi" w:eastAsia="MS Mincho" w:hAnsiTheme="minorHAnsi" w:cstheme="minorHAnsi"/>
          <w:sz w:val="28"/>
          <w:szCs w:val="28"/>
        </w:rPr>
        <w:t>加維里亞、</w:t>
      </w:r>
      <w:r w:rsidRPr="00AF70F9">
        <w:rPr>
          <w:rFonts w:asciiTheme="minorHAnsi" w:eastAsia="Yu Gothic" w:hAnsiTheme="minorHAnsi" w:cstheme="minorHAnsi"/>
          <w:sz w:val="28"/>
          <w:szCs w:val="28"/>
        </w:rPr>
        <w:t>溫蒂</w:t>
      </w:r>
      <w:r w:rsidRPr="00AF70F9">
        <w:rPr>
          <w:rFonts w:asciiTheme="minorHAnsi" w:hAnsiTheme="minorHAnsi" w:cstheme="minorHAnsi"/>
          <w:sz w:val="28"/>
          <w:szCs w:val="28"/>
        </w:rPr>
        <w:t>·</w:t>
      </w:r>
      <w:r w:rsidRPr="00AF70F9">
        <w:rPr>
          <w:rFonts w:asciiTheme="minorHAnsi" w:eastAsia="MS Mincho" w:hAnsiTheme="minorHAnsi" w:cstheme="minorHAnsi"/>
          <w:sz w:val="28"/>
          <w:szCs w:val="28"/>
        </w:rPr>
        <w:t>羅達斯，以及雅</w:t>
      </w:r>
      <w:r w:rsidRPr="00AF70F9">
        <w:rPr>
          <w:rFonts w:asciiTheme="minorHAnsi" w:eastAsia="Yu Gothic" w:hAnsiTheme="minorHAnsi" w:cstheme="minorHAnsi"/>
          <w:sz w:val="28"/>
          <w:szCs w:val="28"/>
        </w:rPr>
        <w:t>內特</w:t>
      </w:r>
      <w:r w:rsidRPr="00AF70F9">
        <w:rPr>
          <w:rFonts w:asciiTheme="minorHAnsi" w:hAnsiTheme="minorHAnsi" w:cstheme="minorHAnsi"/>
          <w:sz w:val="28"/>
          <w:szCs w:val="28"/>
        </w:rPr>
        <w:t>·</w:t>
      </w:r>
      <w:r w:rsidRPr="00AF70F9">
        <w:rPr>
          <w:rFonts w:asciiTheme="minorHAnsi" w:eastAsia="MS Mincho" w:hAnsiTheme="minorHAnsi" w:cstheme="minorHAnsi"/>
          <w:sz w:val="28"/>
          <w:szCs w:val="28"/>
        </w:rPr>
        <w:t>佩雷斯</w:t>
      </w:r>
      <w:r w:rsidRPr="00AF70F9">
        <w:rPr>
          <w:rFonts w:asciiTheme="minorHAnsi" w:hAnsiTheme="minorHAnsi" w:cstheme="minorHAnsi"/>
          <w:sz w:val="28"/>
          <w:szCs w:val="28"/>
        </w:rPr>
        <w:t>·</w:t>
      </w:r>
      <w:r w:rsidRPr="00AF70F9">
        <w:rPr>
          <w:rFonts w:asciiTheme="minorHAnsi" w:eastAsia="MS Mincho" w:hAnsiTheme="minorHAnsi" w:cstheme="minorHAnsi"/>
          <w:sz w:val="28"/>
          <w:szCs w:val="28"/>
        </w:rPr>
        <w:t>塞爾塞諾。</w:t>
      </w:r>
    </w:p>
    <w:p w14:paraId="3D3AAD00" w14:textId="77777777" w:rsidR="007F7D5B" w:rsidRPr="00AF70F9" w:rsidRDefault="007F7D5B" w:rsidP="007F7D5B">
      <w:pPr>
        <w:pStyle w:val="NormalWeb"/>
        <w:shd w:val="clear" w:color="auto" w:fill="FFFFFF"/>
        <w:spacing w:before="0" w:beforeAutospacing="0" w:after="0" w:afterAutospacing="0"/>
        <w:rPr>
          <w:rFonts w:asciiTheme="minorHAnsi" w:hAnsiTheme="minorHAnsi" w:cstheme="minorHAnsi"/>
          <w:sz w:val="28"/>
          <w:szCs w:val="28"/>
        </w:rPr>
      </w:pPr>
    </w:p>
    <w:p w14:paraId="0F0BBBD5" w14:textId="77777777" w:rsidR="007F7D5B" w:rsidRPr="00AF70F9" w:rsidRDefault="007F7D5B" w:rsidP="007F7D5B">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AF70F9">
        <w:rPr>
          <w:rFonts w:asciiTheme="minorHAnsi" w:eastAsia="MS Mincho" w:hAnsiTheme="minorHAnsi" w:cstheme="minorHAnsi"/>
          <w:sz w:val="28"/>
          <w:szCs w:val="28"/>
        </w:rPr>
        <w:t>撰文</w:t>
      </w:r>
      <w:proofErr w:type="spellEnd"/>
      <w:r w:rsidRPr="00AF70F9">
        <w:rPr>
          <w:rFonts w:asciiTheme="minorHAnsi" w:eastAsia="MS Mincho" w:hAnsiTheme="minorHAnsi" w:cstheme="minorHAnsi"/>
          <w:sz w:val="28"/>
          <w:szCs w:val="28"/>
        </w:rPr>
        <w:t>：</w:t>
      </w:r>
    </w:p>
    <w:p w14:paraId="5031A442" w14:textId="77777777" w:rsidR="007F7D5B" w:rsidRPr="00AF70F9" w:rsidRDefault="007F7D5B" w:rsidP="007F7D5B">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AF70F9">
        <w:rPr>
          <w:rFonts w:asciiTheme="minorHAnsi" w:eastAsia="MS Mincho" w:hAnsiTheme="minorHAnsi" w:cstheme="minorHAnsi"/>
          <w:sz w:val="28"/>
          <w:szCs w:val="28"/>
        </w:rPr>
        <w:t>埃弗拉因</w:t>
      </w:r>
      <w:r w:rsidRPr="00AF70F9">
        <w:rPr>
          <w:rFonts w:asciiTheme="minorHAnsi" w:hAnsiTheme="minorHAnsi" w:cstheme="minorHAnsi"/>
          <w:sz w:val="28"/>
          <w:szCs w:val="28"/>
        </w:rPr>
        <w:t>·</w:t>
      </w:r>
      <w:r w:rsidRPr="00AF70F9">
        <w:rPr>
          <w:rFonts w:asciiTheme="minorHAnsi" w:eastAsia="MS Mincho" w:hAnsiTheme="minorHAnsi" w:cstheme="minorHAnsi"/>
          <w:sz w:val="28"/>
          <w:szCs w:val="28"/>
        </w:rPr>
        <w:t>桑多瓦爾</w:t>
      </w:r>
      <w:proofErr w:type="spellEnd"/>
    </w:p>
    <w:p w14:paraId="1B775591" w14:textId="77777777" w:rsidR="007F7D5B" w:rsidRPr="00AF70F9" w:rsidRDefault="007F7D5B" w:rsidP="007F7D5B">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AF70F9">
        <w:rPr>
          <w:rFonts w:asciiTheme="minorHAnsi" w:eastAsia="MS Mincho" w:hAnsiTheme="minorHAnsi" w:cstheme="minorHAnsi"/>
          <w:sz w:val="28"/>
          <w:szCs w:val="28"/>
        </w:rPr>
        <w:t>父親角色與家庭參與協調員</w:t>
      </w:r>
      <w:proofErr w:type="spellEnd"/>
    </w:p>
    <w:p w14:paraId="4C1A4A22" w14:textId="77777777" w:rsidR="007F7D5B" w:rsidRPr="00AF70F9" w:rsidRDefault="007F7D5B" w:rsidP="007F7D5B">
      <w:pPr>
        <w:pStyle w:val="NormalWeb"/>
        <w:shd w:val="clear" w:color="auto" w:fill="FFFFFF"/>
        <w:spacing w:before="0" w:beforeAutospacing="0" w:after="0" w:afterAutospacing="0"/>
        <w:rPr>
          <w:rFonts w:asciiTheme="minorHAnsi" w:hAnsiTheme="minorHAnsi" w:cstheme="minorHAnsi"/>
          <w:sz w:val="28"/>
          <w:szCs w:val="28"/>
        </w:rPr>
      </w:pPr>
      <w:r w:rsidRPr="00AF70F9">
        <w:rPr>
          <w:rFonts w:asciiTheme="minorHAnsi" w:hAnsiTheme="minorHAnsi" w:cstheme="minorHAnsi"/>
          <w:sz w:val="28"/>
          <w:szCs w:val="28"/>
        </w:rPr>
        <w:t xml:space="preserve">efrain.sandoval@mncsf.org </w:t>
      </w:r>
      <w:r w:rsidRPr="00AF70F9">
        <w:rPr>
          <w:rFonts w:asciiTheme="minorHAnsi" w:eastAsia="MS Mincho" w:hAnsiTheme="minorHAnsi" w:cstheme="minorHAnsi"/>
          <w:sz w:val="28"/>
          <w:szCs w:val="28"/>
        </w:rPr>
        <w:t>電話：</w:t>
      </w:r>
      <w:r w:rsidRPr="00AF70F9">
        <w:rPr>
          <w:rFonts w:asciiTheme="minorHAnsi" w:hAnsiTheme="minorHAnsi" w:cstheme="minorHAnsi"/>
          <w:sz w:val="28"/>
          <w:szCs w:val="28"/>
        </w:rPr>
        <w:t xml:space="preserve">415-206-7752 </w:t>
      </w:r>
      <w:r w:rsidRPr="00AF70F9">
        <w:rPr>
          <w:rFonts w:asciiTheme="minorHAnsi" w:eastAsia="MS Mincho" w:hAnsiTheme="minorHAnsi" w:cstheme="minorHAnsi"/>
          <w:sz w:val="28"/>
          <w:szCs w:val="28"/>
        </w:rPr>
        <w:t>轉</w:t>
      </w:r>
      <w:r w:rsidRPr="00AF70F9">
        <w:rPr>
          <w:rFonts w:asciiTheme="minorHAnsi" w:hAnsiTheme="minorHAnsi" w:cstheme="minorHAnsi"/>
          <w:sz w:val="28"/>
          <w:szCs w:val="28"/>
        </w:rPr>
        <w:t xml:space="preserve"> 2050</w:t>
      </w:r>
    </w:p>
    <w:p w14:paraId="279AC582" w14:textId="77777777" w:rsidR="007F7D5B" w:rsidRPr="00AF70F9" w:rsidRDefault="007F7D5B" w:rsidP="007F7D5B">
      <w:pPr>
        <w:pStyle w:val="NormalWeb"/>
        <w:shd w:val="clear" w:color="auto" w:fill="FFFFFF"/>
        <w:spacing w:before="0" w:beforeAutospacing="0" w:after="0" w:afterAutospacing="0"/>
        <w:rPr>
          <w:rFonts w:asciiTheme="minorHAnsi" w:hAnsiTheme="minorHAnsi" w:cstheme="minorHAnsi"/>
          <w:sz w:val="28"/>
          <w:szCs w:val="28"/>
        </w:rPr>
      </w:pPr>
    </w:p>
    <w:p w14:paraId="1BD8CBDD" w14:textId="77777777" w:rsidR="007F7D5B" w:rsidRPr="00AF70F9" w:rsidRDefault="007F7D5B" w:rsidP="007F7D5B">
      <w:pPr>
        <w:pStyle w:val="NormalWeb"/>
        <w:shd w:val="clear" w:color="auto" w:fill="FFFFFF"/>
        <w:spacing w:before="0" w:beforeAutospacing="0" w:after="0" w:afterAutospacing="0"/>
        <w:rPr>
          <w:rFonts w:asciiTheme="minorHAnsi" w:hAnsiTheme="minorHAnsi" w:cstheme="minorHAnsi"/>
          <w:sz w:val="28"/>
          <w:szCs w:val="28"/>
        </w:rPr>
      </w:pPr>
    </w:p>
    <w:p w14:paraId="42116A7B" w14:textId="77777777" w:rsidR="00AF70F9" w:rsidRPr="00AF70F9" w:rsidRDefault="00AF70F9" w:rsidP="00AF70F9">
      <w:pPr>
        <w:rPr>
          <w:rFonts w:asciiTheme="minorHAnsi" w:hAnsiTheme="minorHAnsi" w:cstheme="minorHAnsi"/>
          <w:b/>
          <w:bCs/>
          <w:sz w:val="28"/>
          <w:szCs w:val="28"/>
        </w:rPr>
      </w:pPr>
      <w:r w:rsidRPr="00AF70F9">
        <w:rPr>
          <w:rFonts w:asciiTheme="minorHAnsi" w:hAnsiTheme="minorHAnsi" w:cstheme="minorHAnsi"/>
          <w:b/>
          <w:bCs/>
          <w:sz w:val="28"/>
          <w:szCs w:val="28"/>
          <w:lang w:val="ru-RU"/>
        </w:rPr>
        <w:t>Воспитание детей и любовь: выпускной Абриендо Пуэртас</w:t>
      </w:r>
    </w:p>
    <w:p w14:paraId="6612F803" w14:textId="77777777" w:rsidR="00AF70F9" w:rsidRPr="00AF70F9" w:rsidRDefault="00AF70F9" w:rsidP="00AF70F9">
      <w:pPr>
        <w:rPr>
          <w:rFonts w:asciiTheme="minorHAnsi" w:hAnsiTheme="minorHAnsi" w:cstheme="minorHAnsi"/>
          <w:b/>
          <w:bCs/>
          <w:sz w:val="28"/>
          <w:szCs w:val="28"/>
        </w:rPr>
      </w:pPr>
    </w:p>
    <w:p w14:paraId="312ED47D" w14:textId="77777777" w:rsidR="00AF70F9" w:rsidRPr="00AF70F9" w:rsidRDefault="00AF70F9" w:rsidP="00AF70F9">
      <w:pPr>
        <w:rPr>
          <w:rFonts w:asciiTheme="minorHAnsi" w:hAnsiTheme="minorHAnsi" w:cstheme="minorHAnsi"/>
          <w:sz w:val="28"/>
          <w:szCs w:val="28"/>
        </w:rPr>
      </w:pPr>
      <w:r w:rsidRPr="00AF70F9">
        <w:rPr>
          <w:rFonts w:asciiTheme="minorHAnsi" w:hAnsiTheme="minorHAnsi" w:cstheme="minorHAnsi"/>
          <w:b/>
          <w:bCs/>
          <w:sz w:val="28"/>
          <w:szCs w:val="28"/>
          <w:lang w:val="ru-RU"/>
        </w:rPr>
        <w:t xml:space="preserve">Мы с гордостью отметили выпуск 24-х родителей программы </w:t>
      </w:r>
      <w:r w:rsidRPr="00AF70F9">
        <w:rPr>
          <w:rFonts w:asciiTheme="minorHAnsi" w:hAnsiTheme="minorHAnsi" w:cstheme="minorHAnsi"/>
          <w:b/>
          <w:bCs/>
          <w:sz w:val="28"/>
          <w:szCs w:val="28"/>
        </w:rPr>
        <w:t>MNC</w:t>
      </w:r>
      <w:r w:rsidRPr="00AF70F9">
        <w:rPr>
          <w:rFonts w:asciiTheme="minorHAnsi" w:hAnsiTheme="minorHAnsi" w:cstheme="minorHAnsi"/>
          <w:b/>
          <w:bCs/>
          <w:sz w:val="28"/>
          <w:szCs w:val="28"/>
          <w:lang w:val="ru-RU"/>
        </w:rPr>
        <w:t xml:space="preserve"> </w:t>
      </w:r>
      <w:proofErr w:type="spellStart"/>
      <w:r w:rsidRPr="00AF70F9">
        <w:rPr>
          <w:rFonts w:asciiTheme="minorHAnsi" w:hAnsiTheme="minorHAnsi" w:cstheme="minorHAnsi"/>
          <w:b/>
          <w:bCs/>
          <w:sz w:val="28"/>
          <w:szCs w:val="28"/>
        </w:rPr>
        <w:t>Abriendo</w:t>
      </w:r>
      <w:proofErr w:type="spellEnd"/>
      <w:r w:rsidRPr="00AF70F9">
        <w:rPr>
          <w:rFonts w:asciiTheme="minorHAnsi" w:hAnsiTheme="minorHAnsi" w:cstheme="minorHAnsi"/>
          <w:b/>
          <w:bCs/>
          <w:sz w:val="28"/>
          <w:szCs w:val="28"/>
          <w:lang w:val="ru-RU"/>
        </w:rPr>
        <w:t xml:space="preserve"> </w:t>
      </w:r>
      <w:r w:rsidRPr="00AF70F9">
        <w:rPr>
          <w:rFonts w:asciiTheme="minorHAnsi" w:hAnsiTheme="minorHAnsi" w:cstheme="minorHAnsi"/>
          <w:b/>
          <w:bCs/>
          <w:sz w:val="28"/>
          <w:szCs w:val="28"/>
        </w:rPr>
        <w:t>Puertas</w:t>
      </w:r>
      <w:r w:rsidRPr="00AF70F9">
        <w:rPr>
          <w:rFonts w:asciiTheme="minorHAnsi" w:hAnsiTheme="minorHAnsi" w:cstheme="minorHAnsi"/>
          <w:b/>
          <w:bCs/>
          <w:sz w:val="28"/>
          <w:szCs w:val="28"/>
          <w:lang w:val="ru-RU"/>
        </w:rPr>
        <w:t>/</w:t>
      </w:r>
      <w:r w:rsidRPr="00AF70F9">
        <w:rPr>
          <w:rFonts w:asciiTheme="minorHAnsi" w:hAnsiTheme="minorHAnsi" w:cstheme="minorHAnsi"/>
          <w:b/>
          <w:bCs/>
          <w:sz w:val="28"/>
          <w:szCs w:val="28"/>
        </w:rPr>
        <w:t>Opening</w:t>
      </w:r>
      <w:r w:rsidRPr="00AF70F9">
        <w:rPr>
          <w:rFonts w:asciiTheme="minorHAnsi" w:hAnsiTheme="minorHAnsi" w:cstheme="minorHAnsi"/>
          <w:b/>
          <w:bCs/>
          <w:sz w:val="28"/>
          <w:szCs w:val="28"/>
          <w:lang w:val="ru-RU"/>
        </w:rPr>
        <w:t xml:space="preserve"> </w:t>
      </w:r>
      <w:r w:rsidRPr="00AF70F9">
        <w:rPr>
          <w:rFonts w:asciiTheme="minorHAnsi" w:hAnsiTheme="minorHAnsi" w:cstheme="minorHAnsi"/>
          <w:b/>
          <w:bCs/>
          <w:sz w:val="28"/>
          <w:szCs w:val="28"/>
        </w:rPr>
        <w:t>Doors</w:t>
      </w:r>
      <w:r w:rsidRPr="00AF70F9">
        <w:rPr>
          <w:rFonts w:asciiTheme="minorHAnsi" w:hAnsiTheme="minorHAnsi" w:cstheme="minorHAnsi"/>
          <w:b/>
          <w:bCs/>
          <w:sz w:val="28"/>
          <w:szCs w:val="28"/>
          <w:lang w:val="ru-RU"/>
        </w:rPr>
        <w:t xml:space="preserve">. Эта серия из восьми сессий оснащает родителей инструментами лидерства, навыками адвокации и благополучия семьи. </w:t>
      </w:r>
      <w:r w:rsidRPr="00AF70F9">
        <w:rPr>
          <w:rFonts w:asciiTheme="minorHAnsi" w:hAnsiTheme="minorHAnsi" w:cstheme="minorHAnsi"/>
          <w:sz w:val="28"/>
          <w:szCs w:val="28"/>
          <w:lang w:val="ru-RU"/>
        </w:rPr>
        <w:t>Семьи, включая детей, приезжают, чтобы стать свидетелями и отпраздновать достижения своих близких.</w:t>
      </w:r>
    </w:p>
    <w:p w14:paraId="184F38DB" w14:textId="77777777" w:rsidR="00AF70F9" w:rsidRPr="00AF70F9" w:rsidRDefault="00AF70F9" w:rsidP="00AF70F9">
      <w:pPr>
        <w:rPr>
          <w:rFonts w:asciiTheme="minorHAnsi" w:hAnsiTheme="minorHAnsi" w:cstheme="minorHAnsi"/>
          <w:sz w:val="28"/>
          <w:szCs w:val="28"/>
        </w:rPr>
      </w:pPr>
    </w:p>
    <w:p w14:paraId="6C9A9726" w14:textId="77777777" w:rsidR="00AF70F9" w:rsidRPr="00AF70F9" w:rsidRDefault="00AF70F9" w:rsidP="00AF70F9">
      <w:pPr>
        <w:rPr>
          <w:rFonts w:asciiTheme="minorHAnsi" w:hAnsiTheme="minorHAnsi" w:cstheme="minorHAnsi"/>
          <w:sz w:val="28"/>
          <w:szCs w:val="28"/>
        </w:rPr>
      </w:pPr>
      <w:r w:rsidRPr="00AF70F9">
        <w:rPr>
          <w:rFonts w:asciiTheme="minorHAnsi" w:hAnsiTheme="minorHAnsi" w:cstheme="minorHAnsi"/>
          <w:sz w:val="28"/>
          <w:szCs w:val="28"/>
          <w:lang w:val="ru-RU"/>
        </w:rPr>
        <w:t xml:space="preserve">В начале родители не знали друг друга. С течением недель группа превратилась в настоящее сообщество. Семьи создавали крепкие связи как собственную систему поддержки. </w:t>
      </w:r>
    </w:p>
    <w:p w14:paraId="1AA09440" w14:textId="77777777" w:rsidR="00AF70F9" w:rsidRPr="00AF70F9" w:rsidRDefault="00AF70F9" w:rsidP="00AF70F9">
      <w:pPr>
        <w:rPr>
          <w:rFonts w:asciiTheme="minorHAnsi" w:hAnsiTheme="minorHAnsi" w:cstheme="minorHAnsi"/>
          <w:b/>
          <w:bCs/>
          <w:sz w:val="28"/>
          <w:szCs w:val="28"/>
        </w:rPr>
      </w:pPr>
    </w:p>
    <w:p w14:paraId="01A5818C" w14:textId="77777777" w:rsidR="00AF70F9" w:rsidRPr="00AF70F9" w:rsidRDefault="00AF70F9" w:rsidP="00AF70F9">
      <w:pPr>
        <w:rPr>
          <w:rFonts w:asciiTheme="minorHAnsi" w:hAnsiTheme="minorHAnsi" w:cstheme="minorHAnsi"/>
          <w:sz w:val="28"/>
          <w:szCs w:val="28"/>
          <w:lang w:val="ru-RU"/>
        </w:rPr>
      </w:pPr>
      <w:r w:rsidRPr="00AF70F9">
        <w:rPr>
          <w:rFonts w:asciiTheme="minorHAnsi" w:hAnsiTheme="minorHAnsi" w:cstheme="minorHAnsi"/>
          <w:sz w:val="28"/>
          <w:szCs w:val="28"/>
          <w:lang w:val="ru-RU"/>
        </w:rPr>
        <w:t xml:space="preserve">Мы также выбираем из каждой группы нескольких родителей, чтобы они стали послами </w:t>
      </w:r>
      <w:proofErr w:type="spellStart"/>
      <w:r w:rsidRPr="00AF70F9">
        <w:rPr>
          <w:rFonts w:asciiTheme="minorHAnsi" w:hAnsiTheme="minorHAnsi" w:cstheme="minorHAnsi"/>
          <w:sz w:val="28"/>
          <w:szCs w:val="28"/>
        </w:rPr>
        <w:t>Abriendo</w:t>
      </w:r>
      <w:proofErr w:type="spellEnd"/>
      <w:r w:rsidRPr="00AF70F9">
        <w:rPr>
          <w:rFonts w:asciiTheme="minorHAnsi" w:hAnsiTheme="minorHAnsi" w:cstheme="minorHAnsi"/>
          <w:sz w:val="28"/>
          <w:szCs w:val="28"/>
          <w:lang w:val="ru-RU"/>
        </w:rPr>
        <w:t xml:space="preserve"> </w:t>
      </w:r>
      <w:r w:rsidRPr="00AF70F9">
        <w:rPr>
          <w:rFonts w:asciiTheme="minorHAnsi" w:hAnsiTheme="minorHAnsi" w:cstheme="minorHAnsi"/>
          <w:sz w:val="28"/>
          <w:szCs w:val="28"/>
        </w:rPr>
        <w:t>Puertas</w:t>
      </w:r>
      <w:r w:rsidRPr="00AF70F9">
        <w:rPr>
          <w:rFonts w:asciiTheme="minorHAnsi" w:hAnsiTheme="minorHAnsi" w:cstheme="minorHAnsi"/>
          <w:sz w:val="28"/>
          <w:szCs w:val="28"/>
          <w:lang w:val="ru-RU"/>
        </w:rPr>
        <w:t>. В знак признания их преданности они будут поддерживать будущие занятия, совместно ведя будущие группы. Они примут участие в специальных мероприятиях, таких как родительские собрания и Совет по политике родителей.</w:t>
      </w:r>
    </w:p>
    <w:p w14:paraId="45678B56" w14:textId="77777777" w:rsidR="00AF70F9" w:rsidRPr="00AF70F9" w:rsidRDefault="00AF70F9" w:rsidP="00AF70F9">
      <w:pPr>
        <w:rPr>
          <w:rFonts w:asciiTheme="minorHAnsi" w:hAnsiTheme="minorHAnsi" w:cstheme="minorHAnsi"/>
          <w:b/>
          <w:bCs/>
          <w:sz w:val="28"/>
          <w:szCs w:val="28"/>
        </w:rPr>
      </w:pPr>
      <w:r w:rsidRPr="00AF70F9">
        <w:rPr>
          <w:rFonts w:asciiTheme="minorHAnsi" w:hAnsiTheme="minorHAnsi" w:cstheme="minorHAnsi"/>
          <w:b/>
          <w:bCs/>
          <w:sz w:val="28"/>
          <w:szCs w:val="28"/>
          <w:lang w:val="ru-RU"/>
        </w:rPr>
        <w:lastRenderedPageBreak/>
        <w:t>Основные моменты родителей</w:t>
      </w:r>
    </w:p>
    <w:p w14:paraId="2568B6B8" w14:textId="77777777" w:rsidR="00AF70F9" w:rsidRPr="00AF70F9" w:rsidRDefault="00AF70F9" w:rsidP="00AF70F9">
      <w:pPr>
        <w:rPr>
          <w:rFonts w:asciiTheme="minorHAnsi" w:hAnsiTheme="minorHAnsi" w:cstheme="minorHAnsi"/>
          <w:b/>
          <w:bCs/>
          <w:sz w:val="28"/>
          <w:szCs w:val="28"/>
        </w:rPr>
      </w:pPr>
    </w:p>
    <w:p w14:paraId="305933EB" w14:textId="77777777" w:rsidR="00AF70F9" w:rsidRPr="00AF70F9" w:rsidRDefault="00AF70F9" w:rsidP="00AF70F9">
      <w:pPr>
        <w:rPr>
          <w:rFonts w:asciiTheme="minorHAnsi" w:hAnsiTheme="minorHAnsi" w:cstheme="minorHAnsi"/>
          <w:sz w:val="28"/>
          <w:szCs w:val="28"/>
        </w:rPr>
      </w:pPr>
      <w:r w:rsidRPr="00AF70F9">
        <w:rPr>
          <w:rFonts w:asciiTheme="minorHAnsi" w:hAnsiTheme="minorHAnsi" w:cstheme="minorHAnsi"/>
          <w:sz w:val="28"/>
          <w:szCs w:val="28"/>
          <w:lang w:val="ru-RU"/>
        </w:rPr>
        <w:t>«Это мой второй раз, когда я посещаю. Я многому научился и надеюсь поделиться с другими тем, чему научился. Спасибо, М</w:t>
      </w:r>
      <w:r w:rsidRPr="00AF70F9">
        <w:rPr>
          <w:rFonts w:asciiTheme="minorHAnsi" w:hAnsiTheme="minorHAnsi" w:cstheme="minorHAnsi"/>
          <w:sz w:val="28"/>
          <w:szCs w:val="28"/>
        </w:rPr>
        <w:t>NC</w:t>
      </w:r>
      <w:r w:rsidRPr="00AF70F9">
        <w:rPr>
          <w:rFonts w:asciiTheme="minorHAnsi" w:hAnsiTheme="minorHAnsi" w:cstheme="minorHAnsi"/>
          <w:sz w:val="28"/>
          <w:szCs w:val="28"/>
          <w:lang w:val="ru-RU"/>
        </w:rPr>
        <w:t xml:space="preserve"> за эту замечательную возможность.»</w:t>
      </w:r>
    </w:p>
    <w:p w14:paraId="6D69A03A" w14:textId="77777777" w:rsidR="00AF70F9" w:rsidRPr="00AF70F9" w:rsidRDefault="00AF70F9" w:rsidP="00AF70F9">
      <w:pPr>
        <w:rPr>
          <w:rFonts w:asciiTheme="minorHAnsi" w:hAnsiTheme="minorHAnsi" w:cstheme="minorHAnsi"/>
          <w:sz w:val="28"/>
          <w:szCs w:val="28"/>
        </w:rPr>
      </w:pPr>
    </w:p>
    <w:p w14:paraId="69297CDC" w14:textId="77777777" w:rsidR="00AF70F9" w:rsidRPr="00AF70F9" w:rsidRDefault="00AF70F9" w:rsidP="00AF70F9">
      <w:pPr>
        <w:rPr>
          <w:rFonts w:asciiTheme="minorHAnsi" w:hAnsiTheme="minorHAnsi" w:cstheme="minorHAnsi"/>
          <w:sz w:val="28"/>
          <w:szCs w:val="28"/>
        </w:rPr>
      </w:pPr>
      <w:r w:rsidRPr="00AF70F9">
        <w:rPr>
          <w:rFonts w:asciiTheme="minorHAnsi" w:hAnsiTheme="minorHAnsi" w:cstheme="minorHAnsi"/>
          <w:sz w:val="28"/>
          <w:szCs w:val="28"/>
          <w:lang w:val="ru-RU"/>
        </w:rPr>
        <w:t>«Я гораздо лучше общаюсь с детьми. Я стал терпеливее и чувствую себя более готовым поддержать их.»</w:t>
      </w:r>
    </w:p>
    <w:p w14:paraId="6AAF7A62" w14:textId="77777777" w:rsidR="00AF70F9" w:rsidRPr="00AF70F9" w:rsidRDefault="00AF70F9" w:rsidP="00AF70F9">
      <w:pPr>
        <w:rPr>
          <w:rFonts w:asciiTheme="minorHAnsi" w:hAnsiTheme="minorHAnsi" w:cstheme="minorHAnsi"/>
          <w:sz w:val="28"/>
          <w:szCs w:val="28"/>
        </w:rPr>
      </w:pPr>
    </w:p>
    <w:p w14:paraId="77A7F07D" w14:textId="77777777" w:rsidR="00AF70F9" w:rsidRPr="00AF70F9" w:rsidRDefault="00AF70F9" w:rsidP="00AF70F9">
      <w:pPr>
        <w:rPr>
          <w:rFonts w:asciiTheme="minorHAnsi" w:hAnsiTheme="minorHAnsi" w:cstheme="minorHAnsi"/>
          <w:sz w:val="28"/>
          <w:szCs w:val="28"/>
        </w:rPr>
      </w:pPr>
      <w:r w:rsidRPr="00AF70F9">
        <w:rPr>
          <w:rFonts w:asciiTheme="minorHAnsi" w:hAnsiTheme="minorHAnsi" w:cstheme="minorHAnsi"/>
          <w:sz w:val="28"/>
          <w:szCs w:val="28"/>
          <w:lang w:val="ru-RU"/>
        </w:rPr>
        <w:t xml:space="preserve">«Для меня это была честь. Моё детство было очень тяжёлым, и я пообещал себе, что хочу разорвать эти родительские циклы. Иногда я сомневаюсь, что хорошо справляюсь, но недавно мой ребёнок сел рядом со мной, обнял меня и сказал: «Ты лучшая мама». Это тронуло моё сердце и показало, что я поступаю правильно. Огромное спасибо, </w:t>
      </w:r>
      <w:r w:rsidRPr="00AF70F9">
        <w:rPr>
          <w:rFonts w:asciiTheme="minorHAnsi" w:hAnsiTheme="minorHAnsi" w:cstheme="minorHAnsi"/>
          <w:sz w:val="28"/>
          <w:szCs w:val="28"/>
        </w:rPr>
        <w:t>MNC</w:t>
      </w:r>
      <w:r w:rsidRPr="00AF70F9">
        <w:rPr>
          <w:rFonts w:asciiTheme="minorHAnsi" w:hAnsiTheme="minorHAnsi" w:cstheme="minorHAnsi"/>
          <w:sz w:val="28"/>
          <w:szCs w:val="28"/>
          <w:lang w:val="ru-RU"/>
        </w:rPr>
        <w:t>, за вашу поддержку.»</w:t>
      </w:r>
    </w:p>
    <w:p w14:paraId="637DD681" w14:textId="77777777" w:rsidR="00AF70F9" w:rsidRPr="00AF70F9" w:rsidRDefault="00AF70F9" w:rsidP="00AF70F9">
      <w:pPr>
        <w:rPr>
          <w:rFonts w:asciiTheme="minorHAnsi" w:hAnsiTheme="minorHAnsi" w:cstheme="minorHAnsi"/>
          <w:sz w:val="28"/>
          <w:szCs w:val="28"/>
        </w:rPr>
      </w:pPr>
    </w:p>
    <w:p w14:paraId="00C1F32F" w14:textId="77777777" w:rsidR="00AF70F9" w:rsidRPr="00AF70F9" w:rsidRDefault="00AF70F9" w:rsidP="00AF70F9">
      <w:pPr>
        <w:rPr>
          <w:rFonts w:asciiTheme="minorHAnsi" w:hAnsiTheme="minorHAnsi" w:cstheme="minorHAnsi"/>
          <w:b/>
          <w:bCs/>
          <w:sz w:val="28"/>
          <w:szCs w:val="28"/>
        </w:rPr>
      </w:pPr>
      <w:r w:rsidRPr="00AF70F9">
        <w:rPr>
          <w:rFonts w:asciiTheme="minorHAnsi" w:hAnsiTheme="minorHAnsi" w:cstheme="minorHAnsi"/>
          <w:sz w:val="28"/>
          <w:szCs w:val="28"/>
          <w:lang w:val="ru-RU"/>
        </w:rPr>
        <w:t xml:space="preserve">Поздравляем и поздравляем с выпуском </w:t>
      </w:r>
      <w:r w:rsidRPr="00AF70F9">
        <w:rPr>
          <w:rFonts w:asciiTheme="minorHAnsi" w:hAnsiTheme="minorHAnsi" w:cstheme="minorHAnsi"/>
          <w:b/>
          <w:bCs/>
          <w:sz w:val="28"/>
          <w:szCs w:val="28"/>
          <w:lang w:val="ru-RU"/>
        </w:rPr>
        <w:t>Ану Исабель Диас Тобар, Арасели Агилар Лопес, Синди Лопес, Кристину Очоа, Дейсера Мартинес, Элизабет Пальму, Эсмеральду Сильвано, Фабиолу Торрес, Габриэлу Рейносо, Хуана Ульоа, Лесли Аргуету, Лорену Гутьеррес, Марибель Гутьеррес, Марио Фиделя Месу, Марисоль Гутьеррес, Марфу Буэнфил, Нери Гарсиа Теллес, Осириса Эстрада Санчес, Паола Альварес, Роберт Санчес, Росаура Гонсалес, Селена Гавирия, Венди Родас и Янет Перес Серсено.</w:t>
      </w:r>
    </w:p>
    <w:p w14:paraId="6BB3E458" w14:textId="77777777" w:rsidR="00AF70F9" w:rsidRPr="00AF70F9" w:rsidRDefault="00AF70F9" w:rsidP="00AF70F9">
      <w:pPr>
        <w:rPr>
          <w:rFonts w:asciiTheme="minorHAnsi" w:hAnsiTheme="minorHAnsi" w:cstheme="minorHAnsi"/>
          <w:sz w:val="28"/>
          <w:szCs w:val="28"/>
        </w:rPr>
      </w:pPr>
    </w:p>
    <w:p w14:paraId="2B9B0AA6" w14:textId="77777777" w:rsidR="00AF70F9" w:rsidRPr="00AF70F9" w:rsidRDefault="00AF70F9" w:rsidP="00AF70F9">
      <w:pPr>
        <w:rPr>
          <w:rFonts w:asciiTheme="minorHAnsi" w:hAnsiTheme="minorHAnsi" w:cstheme="minorHAnsi"/>
          <w:b/>
          <w:bCs/>
          <w:sz w:val="28"/>
          <w:szCs w:val="28"/>
          <w:lang w:val="ru-RU"/>
        </w:rPr>
      </w:pPr>
      <w:r w:rsidRPr="00AF70F9">
        <w:rPr>
          <w:rFonts w:asciiTheme="minorHAnsi" w:hAnsiTheme="minorHAnsi" w:cstheme="minorHAnsi"/>
          <w:b/>
          <w:bCs/>
          <w:sz w:val="28"/>
          <w:szCs w:val="28"/>
          <w:lang w:val="ru-RU"/>
        </w:rPr>
        <w:t>Сценарий:</w:t>
      </w:r>
    </w:p>
    <w:p w14:paraId="75F43B19" w14:textId="77777777" w:rsidR="00AF70F9" w:rsidRPr="00AF70F9" w:rsidRDefault="00AF70F9" w:rsidP="00AF70F9">
      <w:pPr>
        <w:rPr>
          <w:rFonts w:asciiTheme="minorHAnsi" w:hAnsiTheme="minorHAnsi" w:cstheme="minorHAnsi"/>
          <w:sz w:val="28"/>
          <w:szCs w:val="28"/>
          <w:lang w:val="ru-RU"/>
        </w:rPr>
      </w:pPr>
      <w:r w:rsidRPr="00AF70F9">
        <w:rPr>
          <w:rFonts w:asciiTheme="minorHAnsi" w:hAnsiTheme="minorHAnsi" w:cstheme="minorHAnsi"/>
          <w:sz w:val="28"/>
          <w:szCs w:val="28"/>
          <w:lang w:val="ru-RU"/>
        </w:rPr>
        <w:t xml:space="preserve">Эфраин Сандоваль </w:t>
      </w:r>
    </w:p>
    <w:p w14:paraId="358C2DA6" w14:textId="77777777" w:rsidR="00AF70F9" w:rsidRPr="00AF70F9" w:rsidRDefault="00AF70F9" w:rsidP="00AF70F9">
      <w:pPr>
        <w:rPr>
          <w:rFonts w:asciiTheme="minorHAnsi" w:hAnsiTheme="minorHAnsi" w:cstheme="minorHAnsi"/>
          <w:sz w:val="28"/>
          <w:szCs w:val="28"/>
          <w:lang w:val="ru-RU"/>
        </w:rPr>
      </w:pPr>
      <w:r w:rsidRPr="00AF70F9">
        <w:rPr>
          <w:rFonts w:asciiTheme="minorHAnsi" w:hAnsiTheme="minorHAnsi" w:cstheme="minorHAnsi"/>
          <w:sz w:val="28"/>
          <w:szCs w:val="28"/>
          <w:lang w:val="ru-RU"/>
        </w:rPr>
        <w:t>Координатор по отцовству и семейному взаимодействию</w:t>
      </w:r>
    </w:p>
    <w:p w14:paraId="5DC00967" w14:textId="77777777" w:rsidR="00AF70F9" w:rsidRPr="00AF70F9" w:rsidRDefault="00AF70F9" w:rsidP="00AF70F9">
      <w:pPr>
        <w:rPr>
          <w:rFonts w:asciiTheme="minorHAnsi" w:hAnsiTheme="minorHAnsi" w:cstheme="minorHAnsi"/>
          <w:sz w:val="28"/>
          <w:szCs w:val="28"/>
          <w:lang w:val="ru-RU"/>
        </w:rPr>
      </w:pPr>
      <w:proofErr w:type="spellStart"/>
      <w:r w:rsidRPr="00AF70F9">
        <w:rPr>
          <w:rFonts w:asciiTheme="minorHAnsi" w:hAnsiTheme="minorHAnsi" w:cstheme="minorHAnsi"/>
          <w:sz w:val="28"/>
          <w:szCs w:val="28"/>
        </w:rPr>
        <w:t>efrain</w:t>
      </w:r>
      <w:proofErr w:type="spellEnd"/>
      <w:r w:rsidRPr="00AF70F9">
        <w:rPr>
          <w:rFonts w:asciiTheme="minorHAnsi" w:hAnsiTheme="minorHAnsi" w:cstheme="minorHAnsi"/>
          <w:sz w:val="28"/>
          <w:szCs w:val="28"/>
          <w:lang w:val="ru-RU"/>
        </w:rPr>
        <w:t>.</w:t>
      </w:r>
      <w:proofErr w:type="spellStart"/>
      <w:r w:rsidRPr="00AF70F9">
        <w:rPr>
          <w:rFonts w:asciiTheme="minorHAnsi" w:hAnsiTheme="minorHAnsi" w:cstheme="minorHAnsi"/>
          <w:sz w:val="28"/>
          <w:szCs w:val="28"/>
        </w:rPr>
        <w:t>sandoval</w:t>
      </w:r>
      <w:proofErr w:type="spellEnd"/>
      <w:r w:rsidRPr="00AF70F9">
        <w:rPr>
          <w:rFonts w:asciiTheme="minorHAnsi" w:hAnsiTheme="minorHAnsi" w:cstheme="minorHAnsi"/>
          <w:sz w:val="28"/>
          <w:szCs w:val="28"/>
          <w:lang w:val="ru-RU"/>
        </w:rPr>
        <w:t>@</w:t>
      </w:r>
      <w:proofErr w:type="spellStart"/>
      <w:r w:rsidRPr="00AF70F9">
        <w:rPr>
          <w:rFonts w:asciiTheme="minorHAnsi" w:hAnsiTheme="minorHAnsi" w:cstheme="minorHAnsi"/>
          <w:sz w:val="28"/>
          <w:szCs w:val="28"/>
        </w:rPr>
        <w:t>mncsf</w:t>
      </w:r>
      <w:proofErr w:type="spellEnd"/>
      <w:r w:rsidRPr="00AF70F9">
        <w:rPr>
          <w:rFonts w:asciiTheme="minorHAnsi" w:hAnsiTheme="minorHAnsi" w:cstheme="minorHAnsi"/>
          <w:sz w:val="28"/>
          <w:szCs w:val="28"/>
          <w:lang w:val="ru-RU"/>
        </w:rPr>
        <w:t>.</w:t>
      </w:r>
      <w:r w:rsidRPr="00AF70F9">
        <w:rPr>
          <w:rFonts w:asciiTheme="minorHAnsi" w:hAnsiTheme="minorHAnsi" w:cstheme="minorHAnsi"/>
          <w:sz w:val="28"/>
          <w:szCs w:val="28"/>
        </w:rPr>
        <w:t>org</w:t>
      </w:r>
      <w:r w:rsidRPr="00AF70F9">
        <w:rPr>
          <w:rFonts w:asciiTheme="minorHAnsi" w:hAnsiTheme="minorHAnsi" w:cstheme="minorHAnsi"/>
          <w:sz w:val="28"/>
          <w:szCs w:val="28"/>
          <w:lang w:val="ru-RU"/>
        </w:rPr>
        <w:t xml:space="preserve"> Тел: 415-206-7752 </w:t>
      </w:r>
      <w:r w:rsidRPr="00AF70F9">
        <w:rPr>
          <w:rFonts w:asciiTheme="minorHAnsi" w:hAnsiTheme="minorHAnsi" w:cstheme="minorHAnsi"/>
          <w:sz w:val="28"/>
          <w:szCs w:val="28"/>
        </w:rPr>
        <w:t>x</w:t>
      </w:r>
      <w:r w:rsidRPr="00AF70F9">
        <w:rPr>
          <w:rFonts w:asciiTheme="minorHAnsi" w:hAnsiTheme="minorHAnsi" w:cstheme="minorHAnsi"/>
          <w:sz w:val="28"/>
          <w:szCs w:val="28"/>
          <w:lang w:val="ru-RU"/>
        </w:rPr>
        <w:t xml:space="preserve"> 2050</w:t>
      </w:r>
    </w:p>
    <w:p w14:paraId="0AD59859" w14:textId="77777777" w:rsidR="002F39DD" w:rsidRPr="00AF70F9" w:rsidRDefault="002F39DD" w:rsidP="00177FEC">
      <w:pPr>
        <w:pStyle w:val="NormalWeb"/>
        <w:shd w:val="clear" w:color="auto" w:fill="FFFFFF"/>
        <w:spacing w:before="0" w:beforeAutospacing="0" w:after="0" w:afterAutospacing="0"/>
        <w:rPr>
          <w:rFonts w:asciiTheme="minorHAnsi" w:hAnsiTheme="minorHAnsi" w:cstheme="minorHAnsi"/>
          <w:sz w:val="28"/>
          <w:szCs w:val="28"/>
          <w:lang w:val="ru-RU"/>
        </w:rPr>
      </w:pPr>
    </w:p>
    <w:sectPr w:rsidR="002F39DD" w:rsidRPr="00AF70F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78523" w14:textId="77777777" w:rsidR="00B858FF" w:rsidRDefault="00B858FF" w:rsidP="00E03A67">
      <w:r>
        <w:separator/>
      </w:r>
    </w:p>
  </w:endnote>
  <w:endnote w:type="continuationSeparator" w:id="0">
    <w:p w14:paraId="52E788EB" w14:textId="77777777" w:rsidR="00B858FF" w:rsidRDefault="00B858FF" w:rsidP="00E03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CF08E" w14:textId="77777777" w:rsidR="00B858FF" w:rsidRDefault="00B858FF" w:rsidP="00E03A67">
      <w:r>
        <w:separator/>
      </w:r>
    </w:p>
  </w:footnote>
  <w:footnote w:type="continuationSeparator" w:id="0">
    <w:p w14:paraId="0039D6CA" w14:textId="77777777" w:rsidR="00B858FF" w:rsidRDefault="00B858FF" w:rsidP="00E03A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1E86C" w14:textId="43EA4DFF" w:rsidR="00E03A67" w:rsidRDefault="00E03A67" w:rsidP="00E03A67">
    <w:pPr>
      <w:pStyle w:val="Header"/>
      <w:jc w:val="right"/>
    </w:pPr>
    <w:r>
      <w:rPr>
        <w:noProof/>
      </w:rPr>
      <w:drawing>
        <wp:inline distT="0" distB="0" distL="0" distR="0" wp14:anchorId="50742B95" wp14:editId="34175712">
          <wp:extent cx="1390650" cy="596697"/>
          <wp:effectExtent l="0" t="0" r="0" b="0"/>
          <wp:docPr id="2964336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0050" cy="605021"/>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44F"/>
    <w:rsid w:val="000275DF"/>
    <w:rsid w:val="00045348"/>
    <w:rsid w:val="00141C34"/>
    <w:rsid w:val="00177FEC"/>
    <w:rsid w:val="00190E7B"/>
    <w:rsid w:val="001C7146"/>
    <w:rsid w:val="00221389"/>
    <w:rsid w:val="002866BB"/>
    <w:rsid w:val="00293F42"/>
    <w:rsid w:val="002F39DD"/>
    <w:rsid w:val="00307697"/>
    <w:rsid w:val="003B602B"/>
    <w:rsid w:val="004306BF"/>
    <w:rsid w:val="00473544"/>
    <w:rsid w:val="004D30B7"/>
    <w:rsid w:val="004D681B"/>
    <w:rsid w:val="00546CC9"/>
    <w:rsid w:val="005B6193"/>
    <w:rsid w:val="00622F97"/>
    <w:rsid w:val="006767C3"/>
    <w:rsid w:val="006D6959"/>
    <w:rsid w:val="006D7A89"/>
    <w:rsid w:val="006F5C9C"/>
    <w:rsid w:val="00766BC9"/>
    <w:rsid w:val="0078744F"/>
    <w:rsid w:val="007F1DA2"/>
    <w:rsid w:val="007F7D5B"/>
    <w:rsid w:val="008A211A"/>
    <w:rsid w:val="00913CEF"/>
    <w:rsid w:val="00944CE3"/>
    <w:rsid w:val="00975926"/>
    <w:rsid w:val="00A355CB"/>
    <w:rsid w:val="00A82A08"/>
    <w:rsid w:val="00AD10DC"/>
    <w:rsid w:val="00AF70F9"/>
    <w:rsid w:val="00B424A5"/>
    <w:rsid w:val="00B858FF"/>
    <w:rsid w:val="00BB29EE"/>
    <w:rsid w:val="00BE3D30"/>
    <w:rsid w:val="00C764BD"/>
    <w:rsid w:val="00CE1EC0"/>
    <w:rsid w:val="00CE22AF"/>
    <w:rsid w:val="00D4406B"/>
    <w:rsid w:val="00D97C93"/>
    <w:rsid w:val="00DD58C8"/>
    <w:rsid w:val="00DE5614"/>
    <w:rsid w:val="00E03A67"/>
    <w:rsid w:val="00E0421C"/>
    <w:rsid w:val="00E55A09"/>
    <w:rsid w:val="00ED1348"/>
    <w:rsid w:val="00F30548"/>
    <w:rsid w:val="00FE1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6D45D"/>
  <w15:chartTrackingRefBased/>
  <w15:docId w15:val="{A3517FA7-3833-48DA-B680-C0E900DDE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44F"/>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3A67"/>
    <w:pPr>
      <w:tabs>
        <w:tab w:val="center" w:pos="4680"/>
        <w:tab w:val="right" w:pos="9360"/>
      </w:tabs>
    </w:pPr>
  </w:style>
  <w:style w:type="character" w:customStyle="1" w:styleId="HeaderChar">
    <w:name w:val="Header Char"/>
    <w:basedOn w:val="DefaultParagraphFont"/>
    <w:link w:val="Header"/>
    <w:uiPriority w:val="99"/>
    <w:rsid w:val="00E03A67"/>
    <w:rPr>
      <w:rFonts w:ascii="Calibri" w:hAnsi="Calibri" w:cs="Calibri"/>
      <w:kern w:val="0"/>
    </w:rPr>
  </w:style>
  <w:style w:type="paragraph" w:styleId="Footer">
    <w:name w:val="footer"/>
    <w:basedOn w:val="Normal"/>
    <w:link w:val="FooterChar"/>
    <w:uiPriority w:val="99"/>
    <w:unhideWhenUsed/>
    <w:rsid w:val="00E03A67"/>
    <w:pPr>
      <w:tabs>
        <w:tab w:val="center" w:pos="4680"/>
        <w:tab w:val="right" w:pos="9360"/>
      </w:tabs>
    </w:pPr>
  </w:style>
  <w:style w:type="character" w:customStyle="1" w:styleId="FooterChar">
    <w:name w:val="Footer Char"/>
    <w:basedOn w:val="DefaultParagraphFont"/>
    <w:link w:val="Footer"/>
    <w:uiPriority w:val="99"/>
    <w:rsid w:val="00E03A67"/>
    <w:rPr>
      <w:rFonts w:ascii="Calibri" w:hAnsi="Calibri" w:cs="Calibri"/>
      <w:kern w:val="0"/>
    </w:rPr>
  </w:style>
  <w:style w:type="paragraph" w:styleId="NormalWeb">
    <w:name w:val="Normal (Web)"/>
    <w:basedOn w:val="Normal"/>
    <w:uiPriority w:val="99"/>
    <w:unhideWhenUsed/>
    <w:rsid w:val="00FE1022"/>
    <w:pPr>
      <w:spacing w:before="100" w:beforeAutospacing="1" w:after="100" w:afterAutospacing="1"/>
    </w:pPr>
    <w:rPr>
      <w:rFonts w:ascii="Times New Roman" w:eastAsia="Times New Roman" w:hAnsi="Times New Roman" w:cs="Times New Roman"/>
      <w:sz w:val="24"/>
      <w:szCs w:val="24"/>
      <w14:ligatures w14:val="none"/>
    </w:rPr>
  </w:style>
  <w:style w:type="character" w:styleId="Hyperlink">
    <w:name w:val="Hyperlink"/>
    <w:basedOn w:val="DefaultParagraphFont"/>
    <w:uiPriority w:val="99"/>
    <w:unhideWhenUsed/>
    <w:rsid w:val="00975926"/>
    <w:rPr>
      <w:color w:val="0000FF"/>
      <w:u w:val="single"/>
    </w:rPr>
  </w:style>
  <w:style w:type="character" w:styleId="FollowedHyperlink">
    <w:name w:val="FollowedHyperlink"/>
    <w:basedOn w:val="DefaultParagraphFont"/>
    <w:uiPriority w:val="99"/>
    <w:semiHidden/>
    <w:unhideWhenUsed/>
    <w:rsid w:val="003B602B"/>
    <w:rPr>
      <w:color w:val="954F72" w:themeColor="followedHyperlink"/>
      <w:u w:val="single"/>
    </w:rPr>
  </w:style>
  <w:style w:type="character" w:styleId="UnresolvedMention">
    <w:name w:val="Unresolved Mention"/>
    <w:basedOn w:val="DefaultParagraphFont"/>
    <w:uiPriority w:val="99"/>
    <w:semiHidden/>
    <w:unhideWhenUsed/>
    <w:rsid w:val="003B60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987513">
      <w:bodyDiv w:val="1"/>
      <w:marLeft w:val="0"/>
      <w:marRight w:val="0"/>
      <w:marTop w:val="0"/>
      <w:marBottom w:val="0"/>
      <w:divBdr>
        <w:top w:val="none" w:sz="0" w:space="0" w:color="auto"/>
        <w:left w:val="none" w:sz="0" w:space="0" w:color="auto"/>
        <w:bottom w:val="none" w:sz="0" w:space="0" w:color="auto"/>
        <w:right w:val="none" w:sz="0" w:space="0" w:color="auto"/>
      </w:divBdr>
    </w:div>
    <w:div w:id="619263354">
      <w:bodyDiv w:val="1"/>
      <w:marLeft w:val="0"/>
      <w:marRight w:val="0"/>
      <w:marTop w:val="0"/>
      <w:marBottom w:val="0"/>
      <w:divBdr>
        <w:top w:val="none" w:sz="0" w:space="0" w:color="auto"/>
        <w:left w:val="none" w:sz="0" w:space="0" w:color="auto"/>
        <w:bottom w:val="none" w:sz="0" w:space="0" w:color="auto"/>
        <w:right w:val="none" w:sz="0" w:space="0" w:color="auto"/>
      </w:divBdr>
    </w:div>
    <w:div w:id="623075169">
      <w:bodyDiv w:val="1"/>
      <w:marLeft w:val="0"/>
      <w:marRight w:val="0"/>
      <w:marTop w:val="0"/>
      <w:marBottom w:val="0"/>
      <w:divBdr>
        <w:top w:val="none" w:sz="0" w:space="0" w:color="auto"/>
        <w:left w:val="none" w:sz="0" w:space="0" w:color="auto"/>
        <w:bottom w:val="none" w:sz="0" w:space="0" w:color="auto"/>
        <w:right w:val="none" w:sz="0" w:space="0" w:color="auto"/>
      </w:divBdr>
    </w:div>
    <w:div w:id="625543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2328</Words>
  <Characters>2794</Characters>
  <Application>Microsoft Office Word</Application>
  <DocSecurity>0</DocSecurity>
  <Lines>155</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Temp</dc:creator>
  <cp:keywords/>
  <dc:description/>
  <cp:lastModifiedBy>Natasha Zee</cp:lastModifiedBy>
  <cp:revision>6</cp:revision>
  <dcterms:created xsi:type="dcterms:W3CDTF">2026-06-02T16:43:00Z</dcterms:created>
  <dcterms:modified xsi:type="dcterms:W3CDTF">2026-06-03T16:23:00Z</dcterms:modified>
</cp:coreProperties>
</file>