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508A6C" w14:textId="77777777" w:rsidR="00C5752D" w:rsidRPr="00182D9D" w:rsidRDefault="00C5752D" w:rsidP="00C5752D">
      <w:pPr>
        <w:rPr>
          <w:rFonts w:asciiTheme="minorHAnsi" w:hAnsiTheme="minorHAnsi" w:cstheme="minorHAnsi"/>
          <w:b/>
          <w:bCs/>
          <w:sz w:val="28"/>
          <w:szCs w:val="28"/>
          <w:lang w:val="es-ES"/>
        </w:rPr>
      </w:pPr>
      <w:r w:rsidRPr="00182D9D">
        <w:rPr>
          <w:rFonts w:asciiTheme="minorHAnsi" w:hAnsiTheme="minorHAnsi" w:cstheme="minorHAnsi"/>
          <w:b/>
          <w:bCs/>
          <w:sz w:val="28"/>
          <w:szCs w:val="28"/>
          <w:lang w:val="es-ES"/>
        </w:rPr>
        <w:t>Formación sobre salud cerebral para MNC HADS</w:t>
      </w:r>
    </w:p>
    <w:p w14:paraId="2D408085" w14:textId="77777777" w:rsidR="00C5752D" w:rsidRPr="00182D9D" w:rsidRDefault="00C5752D" w:rsidP="00C5752D">
      <w:pPr>
        <w:rPr>
          <w:rFonts w:asciiTheme="minorHAnsi" w:hAnsiTheme="minorHAnsi" w:cstheme="minorHAnsi"/>
          <w:b/>
          <w:bCs/>
          <w:sz w:val="28"/>
          <w:szCs w:val="28"/>
          <w:lang w:val="es-ES"/>
        </w:rPr>
      </w:pPr>
    </w:p>
    <w:p w14:paraId="1ADB2635" w14:textId="77777777" w:rsidR="00C5752D" w:rsidRPr="00182D9D" w:rsidRDefault="00C5752D" w:rsidP="00C5752D">
      <w:pPr>
        <w:rPr>
          <w:rFonts w:asciiTheme="minorHAnsi" w:hAnsiTheme="minorHAnsi" w:cstheme="minorHAnsi"/>
          <w:sz w:val="28"/>
          <w:szCs w:val="28"/>
          <w:lang w:val="es-ES"/>
        </w:rPr>
      </w:pPr>
      <w:r w:rsidRPr="00182D9D">
        <w:rPr>
          <w:rFonts w:asciiTheme="minorHAnsi" w:hAnsiTheme="minorHAnsi" w:cstheme="minorHAnsi"/>
          <w:sz w:val="28"/>
          <w:szCs w:val="28"/>
          <w:lang w:val="es-ES"/>
        </w:rPr>
        <w:t xml:space="preserve">El departamento de MNC HADS organizó, por segundo año consecutivo, el evento de formación en investigación junto con el Centro Fein para la Memoria y el Envejecimiento del Instituto Weill de Neurociencias de la UCSF. </w:t>
      </w:r>
    </w:p>
    <w:p w14:paraId="768E5DB4" w14:textId="77777777" w:rsidR="00C5752D" w:rsidRPr="00182D9D" w:rsidRDefault="00C5752D" w:rsidP="00C5752D">
      <w:pPr>
        <w:rPr>
          <w:rFonts w:asciiTheme="minorHAnsi" w:hAnsiTheme="minorHAnsi" w:cstheme="minorHAnsi"/>
          <w:sz w:val="28"/>
          <w:szCs w:val="28"/>
          <w:lang w:val="es-ES"/>
        </w:rPr>
      </w:pPr>
    </w:p>
    <w:p w14:paraId="645571FA" w14:textId="77777777" w:rsidR="00C5752D" w:rsidRPr="00182D9D" w:rsidRDefault="00C5752D" w:rsidP="00C5752D">
      <w:pPr>
        <w:rPr>
          <w:rFonts w:asciiTheme="minorHAnsi" w:hAnsiTheme="minorHAnsi" w:cstheme="minorHAnsi"/>
          <w:sz w:val="28"/>
          <w:szCs w:val="28"/>
          <w:lang w:val="es-ES"/>
        </w:rPr>
      </w:pPr>
      <w:r w:rsidRPr="00182D9D">
        <w:rPr>
          <w:rFonts w:asciiTheme="minorHAnsi" w:hAnsiTheme="minorHAnsi" w:cstheme="minorHAnsi"/>
          <w:sz w:val="28"/>
          <w:szCs w:val="28"/>
          <w:lang w:val="es-ES"/>
        </w:rPr>
        <w:t>Los 85 participantes conocieron los últimos avances en la investigación sobre la salud cerebral, participaron en una actividad de bienestar y establecieron contacto con otras personas. Fue una jornada muy satisfactoria de aprendizaje, participación y colaboración.</w:t>
      </w:r>
    </w:p>
    <w:p w14:paraId="3D0282E6" w14:textId="77777777" w:rsidR="00C5752D" w:rsidRPr="00182D9D" w:rsidRDefault="00C5752D" w:rsidP="00C5752D">
      <w:pPr>
        <w:rPr>
          <w:rFonts w:asciiTheme="minorHAnsi" w:hAnsiTheme="minorHAnsi" w:cstheme="minorHAnsi"/>
          <w:sz w:val="28"/>
          <w:szCs w:val="28"/>
          <w:lang w:val="es-ES"/>
        </w:rPr>
      </w:pPr>
    </w:p>
    <w:p w14:paraId="24648DCB" w14:textId="77777777" w:rsidR="00C5752D" w:rsidRPr="00182D9D" w:rsidRDefault="00C5752D" w:rsidP="00C5752D">
      <w:pPr>
        <w:rPr>
          <w:rFonts w:asciiTheme="minorHAnsi" w:hAnsiTheme="minorHAnsi" w:cstheme="minorHAnsi"/>
          <w:b/>
          <w:bCs/>
          <w:sz w:val="28"/>
          <w:szCs w:val="28"/>
          <w:lang w:val="es-ES"/>
        </w:rPr>
      </w:pPr>
      <w:r w:rsidRPr="00182D9D">
        <w:rPr>
          <w:rFonts w:asciiTheme="minorHAnsi" w:hAnsiTheme="minorHAnsi" w:cstheme="minorHAnsi"/>
          <w:b/>
          <w:bCs/>
          <w:sz w:val="28"/>
          <w:szCs w:val="28"/>
          <w:lang w:val="es-ES"/>
        </w:rPr>
        <w:t>Historia de:</w:t>
      </w:r>
    </w:p>
    <w:p w14:paraId="40A06F3A" w14:textId="77777777" w:rsidR="00C5752D" w:rsidRPr="00182D9D" w:rsidRDefault="00C5752D" w:rsidP="00C5752D">
      <w:pPr>
        <w:rPr>
          <w:rFonts w:asciiTheme="minorHAnsi" w:hAnsiTheme="minorHAnsi" w:cstheme="minorHAnsi"/>
          <w:sz w:val="28"/>
          <w:szCs w:val="28"/>
          <w:lang w:val="es-ES"/>
        </w:rPr>
      </w:pPr>
      <w:r w:rsidRPr="00182D9D">
        <w:rPr>
          <w:rFonts w:asciiTheme="minorHAnsi" w:hAnsiTheme="minorHAnsi" w:cstheme="minorHAnsi"/>
          <w:sz w:val="28"/>
          <w:szCs w:val="28"/>
          <w:lang w:val="es-ES"/>
        </w:rPr>
        <w:t>Claudia Pérez-Vaughan</w:t>
      </w:r>
    </w:p>
    <w:p w14:paraId="65D7CCAD" w14:textId="77777777" w:rsidR="00C5752D" w:rsidRPr="00182D9D" w:rsidRDefault="00C5752D" w:rsidP="00C5752D">
      <w:pPr>
        <w:rPr>
          <w:rFonts w:asciiTheme="minorHAnsi" w:hAnsiTheme="minorHAnsi" w:cstheme="minorHAnsi"/>
          <w:sz w:val="28"/>
          <w:szCs w:val="28"/>
          <w:lang w:val="es-ES"/>
        </w:rPr>
      </w:pPr>
      <w:r w:rsidRPr="00182D9D">
        <w:rPr>
          <w:rFonts w:asciiTheme="minorHAnsi" w:hAnsiTheme="minorHAnsi" w:cstheme="minorHAnsi"/>
          <w:sz w:val="28"/>
          <w:szCs w:val="28"/>
          <w:lang w:val="es-ES"/>
        </w:rPr>
        <w:t>Coordinadora de actividades de los Servicios de Envejecimiento y Discapacidad de MNC</w:t>
      </w:r>
    </w:p>
    <w:p w14:paraId="22D3E310" w14:textId="77777777" w:rsidR="00C5752D" w:rsidRPr="00182D9D" w:rsidRDefault="00C5752D" w:rsidP="00C5752D">
      <w:pPr>
        <w:rPr>
          <w:rFonts w:asciiTheme="minorHAnsi" w:hAnsiTheme="minorHAnsi" w:cstheme="minorHAnsi"/>
          <w:sz w:val="28"/>
          <w:szCs w:val="28"/>
        </w:rPr>
      </w:pPr>
      <w:r w:rsidRPr="00182D9D">
        <w:rPr>
          <w:rFonts w:asciiTheme="minorHAnsi" w:hAnsiTheme="minorHAnsi" w:cstheme="minorHAnsi"/>
          <w:sz w:val="28"/>
          <w:szCs w:val="28"/>
        </w:rPr>
        <w:t>claudia.pvaughan@mncsf.org Tel.: 415-206-7759, ext. 2460</w:t>
      </w:r>
    </w:p>
    <w:p w14:paraId="515AB2F1" w14:textId="77777777" w:rsidR="00C5752D" w:rsidRPr="00182D9D" w:rsidRDefault="00C5752D" w:rsidP="00891295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/>
          <w:bCs/>
          <w:sz w:val="28"/>
          <w:szCs w:val="28"/>
        </w:rPr>
      </w:pPr>
    </w:p>
    <w:p w14:paraId="646308AC" w14:textId="77777777" w:rsidR="00C5752D" w:rsidRPr="00182D9D" w:rsidRDefault="00C5752D" w:rsidP="00891295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/>
          <w:bCs/>
          <w:sz w:val="28"/>
          <w:szCs w:val="28"/>
        </w:rPr>
      </w:pPr>
    </w:p>
    <w:p w14:paraId="4002195C" w14:textId="1F8FA2BE" w:rsidR="00891295" w:rsidRPr="00182D9D" w:rsidRDefault="00891295" w:rsidP="00891295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/>
          <w:bCs/>
          <w:sz w:val="28"/>
          <w:szCs w:val="28"/>
        </w:rPr>
      </w:pPr>
      <w:r w:rsidRPr="00182D9D">
        <w:rPr>
          <w:rFonts w:asciiTheme="minorHAnsi" w:hAnsiTheme="minorHAnsi" w:cstheme="minorHAnsi"/>
          <w:b/>
          <w:bCs/>
          <w:sz w:val="28"/>
          <w:szCs w:val="28"/>
        </w:rPr>
        <w:t xml:space="preserve">MNC HADS </w:t>
      </w:r>
      <w:proofErr w:type="spellStart"/>
      <w:r w:rsidRPr="00182D9D">
        <w:rPr>
          <w:rFonts w:asciiTheme="minorHAnsi" w:eastAsia="MS Mincho" w:hAnsiTheme="minorHAnsi" w:cstheme="minorHAnsi"/>
          <w:b/>
          <w:bCs/>
          <w:sz w:val="28"/>
          <w:szCs w:val="28"/>
        </w:rPr>
        <w:t>腦部健康教育</w:t>
      </w:r>
      <w:proofErr w:type="spellEnd"/>
    </w:p>
    <w:p w14:paraId="2B93A6CE" w14:textId="77777777" w:rsidR="00891295" w:rsidRPr="00182D9D" w:rsidRDefault="00891295" w:rsidP="00891295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</w:p>
    <w:p w14:paraId="5A72FD9B" w14:textId="77777777" w:rsidR="00891295" w:rsidRPr="00182D9D" w:rsidRDefault="00891295" w:rsidP="00891295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  <w:r w:rsidRPr="00182D9D">
        <w:rPr>
          <w:rFonts w:asciiTheme="minorHAnsi" w:hAnsiTheme="minorHAnsi" w:cstheme="minorHAnsi"/>
          <w:sz w:val="28"/>
          <w:szCs w:val="28"/>
        </w:rPr>
        <w:t xml:space="preserve">MNC HADS </w:t>
      </w:r>
      <w:proofErr w:type="spellStart"/>
      <w:r w:rsidRPr="00182D9D">
        <w:rPr>
          <w:rFonts w:asciiTheme="minorHAnsi" w:eastAsia="MS Mincho" w:hAnsiTheme="minorHAnsi" w:cstheme="minorHAnsi"/>
          <w:sz w:val="28"/>
          <w:szCs w:val="28"/>
        </w:rPr>
        <w:t>部門連續第二年與加州大學舊金山分校（</w:t>
      </w:r>
      <w:r w:rsidRPr="00182D9D">
        <w:rPr>
          <w:rFonts w:asciiTheme="minorHAnsi" w:hAnsiTheme="minorHAnsi" w:cstheme="minorHAnsi"/>
          <w:sz w:val="28"/>
          <w:szCs w:val="28"/>
        </w:rPr>
        <w:t>UCSF</w:t>
      </w:r>
      <w:r w:rsidRPr="00182D9D">
        <w:rPr>
          <w:rFonts w:asciiTheme="minorHAnsi" w:eastAsia="MS Mincho" w:hAnsiTheme="minorHAnsi" w:cstheme="minorHAnsi"/>
          <w:sz w:val="28"/>
          <w:szCs w:val="28"/>
        </w:rPr>
        <w:t>）韋爾神經科學研究所（</w:t>
      </w:r>
      <w:r w:rsidRPr="00182D9D">
        <w:rPr>
          <w:rFonts w:asciiTheme="minorHAnsi" w:hAnsiTheme="minorHAnsi" w:cstheme="minorHAnsi"/>
          <w:sz w:val="28"/>
          <w:szCs w:val="28"/>
        </w:rPr>
        <w:t>Weill</w:t>
      </w:r>
      <w:proofErr w:type="spellEnd"/>
      <w:r w:rsidRPr="00182D9D">
        <w:rPr>
          <w:rFonts w:asciiTheme="minorHAnsi" w:hAnsiTheme="minorHAnsi" w:cstheme="minorHAnsi"/>
          <w:sz w:val="28"/>
          <w:szCs w:val="28"/>
        </w:rPr>
        <w:t xml:space="preserve"> Institute of </w:t>
      </w:r>
      <w:proofErr w:type="spellStart"/>
      <w:r w:rsidRPr="00182D9D">
        <w:rPr>
          <w:rFonts w:asciiTheme="minorHAnsi" w:hAnsiTheme="minorHAnsi" w:cstheme="minorHAnsi"/>
          <w:sz w:val="28"/>
          <w:szCs w:val="28"/>
        </w:rPr>
        <w:t>Neurosciences</w:t>
      </w:r>
      <w:r w:rsidRPr="00182D9D">
        <w:rPr>
          <w:rFonts w:asciiTheme="minorHAnsi" w:eastAsia="MS Mincho" w:hAnsiTheme="minorHAnsi" w:cstheme="minorHAnsi"/>
          <w:sz w:val="28"/>
          <w:szCs w:val="28"/>
        </w:rPr>
        <w:t>）轄下的費恩記憶與老化中心（</w:t>
      </w:r>
      <w:r w:rsidRPr="00182D9D">
        <w:rPr>
          <w:rFonts w:asciiTheme="minorHAnsi" w:hAnsiTheme="minorHAnsi" w:cstheme="minorHAnsi"/>
          <w:sz w:val="28"/>
          <w:szCs w:val="28"/>
        </w:rPr>
        <w:t>Fein</w:t>
      </w:r>
      <w:proofErr w:type="spellEnd"/>
      <w:r w:rsidRPr="00182D9D">
        <w:rPr>
          <w:rFonts w:asciiTheme="minorHAnsi" w:hAnsiTheme="minorHAnsi" w:cstheme="minorHAnsi"/>
          <w:sz w:val="28"/>
          <w:szCs w:val="28"/>
        </w:rPr>
        <w:t xml:space="preserve"> Center for Memory and </w:t>
      </w:r>
      <w:proofErr w:type="spellStart"/>
      <w:r w:rsidRPr="00182D9D">
        <w:rPr>
          <w:rFonts w:asciiTheme="minorHAnsi" w:hAnsiTheme="minorHAnsi" w:cstheme="minorHAnsi"/>
          <w:sz w:val="28"/>
          <w:szCs w:val="28"/>
        </w:rPr>
        <w:t>Aging</w:t>
      </w:r>
      <w:r w:rsidRPr="00182D9D">
        <w:rPr>
          <w:rFonts w:asciiTheme="minorHAnsi" w:eastAsia="MS Mincho" w:hAnsiTheme="minorHAnsi" w:cstheme="minorHAnsi"/>
          <w:sz w:val="28"/>
          <w:szCs w:val="28"/>
        </w:rPr>
        <w:t>）共同主</w:t>
      </w:r>
      <w:r w:rsidRPr="00182D9D">
        <w:rPr>
          <w:rFonts w:asciiTheme="minorHAnsi" w:eastAsia="Yu Gothic" w:hAnsiTheme="minorHAnsi" w:cstheme="minorHAnsi"/>
          <w:sz w:val="28"/>
          <w:szCs w:val="28"/>
        </w:rPr>
        <w:t>辦了這場研究教育活動</w:t>
      </w:r>
      <w:proofErr w:type="spellEnd"/>
      <w:r w:rsidRPr="00182D9D">
        <w:rPr>
          <w:rFonts w:asciiTheme="minorHAnsi" w:eastAsia="Yu Gothic" w:hAnsiTheme="minorHAnsi" w:cstheme="minorHAnsi"/>
          <w:sz w:val="28"/>
          <w:szCs w:val="28"/>
        </w:rPr>
        <w:t>。</w:t>
      </w:r>
    </w:p>
    <w:p w14:paraId="08781C2C" w14:textId="77777777" w:rsidR="00891295" w:rsidRPr="00182D9D" w:rsidRDefault="00891295" w:rsidP="00891295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</w:p>
    <w:p w14:paraId="02DD76F1" w14:textId="77777777" w:rsidR="00891295" w:rsidRPr="00182D9D" w:rsidRDefault="00891295" w:rsidP="00891295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  <w:r w:rsidRPr="00182D9D">
        <w:rPr>
          <w:rFonts w:asciiTheme="minorHAnsi" w:hAnsiTheme="minorHAnsi" w:cstheme="minorHAnsi"/>
          <w:sz w:val="28"/>
          <w:szCs w:val="28"/>
        </w:rPr>
        <w:t xml:space="preserve">85 </w:t>
      </w:r>
      <w:proofErr w:type="spellStart"/>
      <w:r w:rsidRPr="00182D9D">
        <w:rPr>
          <w:rFonts w:asciiTheme="minorHAnsi" w:eastAsia="MS Mincho" w:hAnsiTheme="minorHAnsi" w:cstheme="minorHAnsi"/>
          <w:sz w:val="28"/>
          <w:szCs w:val="28"/>
        </w:rPr>
        <w:t>位參與者了解腦部健康研究的最新進展，參與了健康促進活動，並與其他參與者交流互動。這是一場充滿學習、參與與合作的成功盛會</w:t>
      </w:r>
      <w:proofErr w:type="spellEnd"/>
      <w:r w:rsidRPr="00182D9D">
        <w:rPr>
          <w:rFonts w:asciiTheme="minorHAnsi" w:eastAsia="MS Mincho" w:hAnsiTheme="minorHAnsi" w:cstheme="minorHAnsi"/>
          <w:sz w:val="28"/>
          <w:szCs w:val="28"/>
        </w:rPr>
        <w:t>。</w:t>
      </w:r>
    </w:p>
    <w:p w14:paraId="05289C73" w14:textId="77777777" w:rsidR="00891295" w:rsidRPr="00182D9D" w:rsidRDefault="00891295" w:rsidP="00891295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</w:p>
    <w:p w14:paraId="0206914B" w14:textId="77777777" w:rsidR="00891295" w:rsidRPr="00182D9D" w:rsidRDefault="00891295" w:rsidP="00891295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  <w:proofErr w:type="spellStart"/>
      <w:r w:rsidRPr="00182D9D">
        <w:rPr>
          <w:rFonts w:asciiTheme="minorHAnsi" w:eastAsia="MS Mincho" w:hAnsiTheme="minorHAnsi" w:cstheme="minorHAnsi"/>
          <w:sz w:val="28"/>
          <w:szCs w:val="28"/>
        </w:rPr>
        <w:t>報導</w:t>
      </w:r>
      <w:proofErr w:type="spellEnd"/>
      <w:r w:rsidRPr="00182D9D">
        <w:rPr>
          <w:rFonts w:asciiTheme="minorHAnsi" w:eastAsia="MS Mincho" w:hAnsiTheme="minorHAnsi" w:cstheme="minorHAnsi"/>
          <w:sz w:val="28"/>
          <w:szCs w:val="28"/>
        </w:rPr>
        <w:t>：</w:t>
      </w:r>
    </w:p>
    <w:p w14:paraId="5100A67A" w14:textId="77777777" w:rsidR="00891295" w:rsidRPr="00182D9D" w:rsidRDefault="00891295" w:rsidP="00891295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  <w:proofErr w:type="spellStart"/>
      <w:r w:rsidRPr="00182D9D">
        <w:rPr>
          <w:rFonts w:asciiTheme="minorHAnsi" w:eastAsia="MS Mincho" w:hAnsiTheme="minorHAnsi" w:cstheme="minorHAnsi"/>
          <w:sz w:val="28"/>
          <w:szCs w:val="28"/>
        </w:rPr>
        <w:t>克勞迪</w:t>
      </w:r>
      <w:r w:rsidRPr="00182D9D">
        <w:rPr>
          <w:rFonts w:asciiTheme="minorHAnsi" w:eastAsia="Yu Gothic" w:hAnsiTheme="minorHAnsi" w:cstheme="minorHAnsi"/>
          <w:sz w:val="28"/>
          <w:szCs w:val="28"/>
        </w:rPr>
        <w:t>婭</w:t>
      </w:r>
      <w:r w:rsidRPr="00182D9D">
        <w:rPr>
          <w:rFonts w:asciiTheme="minorHAnsi" w:hAnsiTheme="minorHAnsi" w:cstheme="minorHAnsi"/>
          <w:sz w:val="28"/>
          <w:szCs w:val="28"/>
        </w:rPr>
        <w:t>·</w:t>
      </w:r>
      <w:r w:rsidRPr="00182D9D">
        <w:rPr>
          <w:rFonts w:asciiTheme="minorHAnsi" w:eastAsia="MS Mincho" w:hAnsiTheme="minorHAnsi" w:cstheme="minorHAnsi"/>
          <w:sz w:val="28"/>
          <w:szCs w:val="28"/>
        </w:rPr>
        <w:t>佩雷斯</w:t>
      </w:r>
      <w:r w:rsidRPr="00182D9D">
        <w:rPr>
          <w:rFonts w:asciiTheme="minorHAnsi" w:hAnsiTheme="minorHAnsi" w:cstheme="minorHAnsi"/>
          <w:sz w:val="28"/>
          <w:szCs w:val="28"/>
        </w:rPr>
        <w:t>-</w:t>
      </w:r>
      <w:r w:rsidRPr="00182D9D">
        <w:rPr>
          <w:rFonts w:asciiTheme="minorHAnsi" w:eastAsia="MS Mincho" w:hAnsiTheme="minorHAnsi" w:cstheme="minorHAnsi"/>
          <w:sz w:val="28"/>
          <w:szCs w:val="28"/>
        </w:rPr>
        <w:t>沃恩</w:t>
      </w:r>
      <w:proofErr w:type="spellEnd"/>
    </w:p>
    <w:p w14:paraId="20FF88C5" w14:textId="77777777" w:rsidR="00891295" w:rsidRPr="00182D9D" w:rsidRDefault="00891295" w:rsidP="00891295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  <w:r w:rsidRPr="00182D9D">
        <w:rPr>
          <w:rFonts w:asciiTheme="minorHAnsi" w:hAnsiTheme="minorHAnsi" w:cstheme="minorHAnsi"/>
          <w:sz w:val="28"/>
          <w:szCs w:val="28"/>
        </w:rPr>
        <w:t xml:space="preserve">MNC </w:t>
      </w:r>
      <w:proofErr w:type="spellStart"/>
      <w:r w:rsidRPr="00182D9D">
        <w:rPr>
          <w:rFonts w:asciiTheme="minorHAnsi" w:eastAsia="MS Mincho" w:hAnsiTheme="minorHAnsi" w:cstheme="minorHAnsi"/>
          <w:sz w:val="28"/>
          <w:szCs w:val="28"/>
        </w:rPr>
        <w:t>老化與身心障礙服務部</w:t>
      </w:r>
      <w:proofErr w:type="spellEnd"/>
      <w:r w:rsidRPr="00182D9D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182D9D">
        <w:rPr>
          <w:rFonts w:asciiTheme="minorHAnsi" w:eastAsia="MS Mincho" w:hAnsiTheme="minorHAnsi" w:cstheme="minorHAnsi"/>
          <w:sz w:val="28"/>
          <w:szCs w:val="28"/>
        </w:rPr>
        <w:t>活動協調員</w:t>
      </w:r>
      <w:proofErr w:type="spellEnd"/>
    </w:p>
    <w:p w14:paraId="062EA71D" w14:textId="77777777" w:rsidR="00891295" w:rsidRPr="00182D9D" w:rsidRDefault="00891295" w:rsidP="00891295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  <w:r w:rsidRPr="00182D9D">
        <w:rPr>
          <w:rFonts w:asciiTheme="minorHAnsi" w:hAnsiTheme="minorHAnsi" w:cstheme="minorHAnsi"/>
          <w:sz w:val="28"/>
          <w:szCs w:val="28"/>
        </w:rPr>
        <w:t xml:space="preserve">claudia.pvaughan@mncsf.org </w:t>
      </w:r>
      <w:r w:rsidRPr="00182D9D">
        <w:rPr>
          <w:rFonts w:asciiTheme="minorHAnsi" w:eastAsia="MS Mincho" w:hAnsiTheme="minorHAnsi" w:cstheme="minorHAnsi"/>
          <w:sz w:val="28"/>
          <w:szCs w:val="28"/>
        </w:rPr>
        <w:t>電話：</w:t>
      </w:r>
      <w:r w:rsidRPr="00182D9D">
        <w:rPr>
          <w:rFonts w:asciiTheme="minorHAnsi" w:hAnsiTheme="minorHAnsi" w:cstheme="minorHAnsi"/>
          <w:sz w:val="28"/>
          <w:szCs w:val="28"/>
        </w:rPr>
        <w:t xml:space="preserve">415-206-7759 </w:t>
      </w:r>
      <w:proofErr w:type="spellStart"/>
      <w:r w:rsidRPr="00182D9D">
        <w:rPr>
          <w:rFonts w:asciiTheme="minorHAnsi" w:eastAsia="MS Mincho" w:hAnsiTheme="minorHAnsi" w:cstheme="minorHAnsi"/>
          <w:sz w:val="28"/>
          <w:szCs w:val="28"/>
        </w:rPr>
        <w:t>分機</w:t>
      </w:r>
      <w:proofErr w:type="spellEnd"/>
      <w:r w:rsidRPr="00182D9D">
        <w:rPr>
          <w:rFonts w:asciiTheme="minorHAnsi" w:hAnsiTheme="minorHAnsi" w:cstheme="minorHAnsi"/>
          <w:sz w:val="28"/>
          <w:szCs w:val="28"/>
        </w:rPr>
        <w:t xml:space="preserve"> 2460</w:t>
      </w:r>
    </w:p>
    <w:p w14:paraId="46CDCA31" w14:textId="77777777" w:rsidR="00891295" w:rsidRPr="00182D9D" w:rsidRDefault="00891295" w:rsidP="00891295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</w:p>
    <w:p w14:paraId="1FE8C377" w14:textId="77777777" w:rsidR="00182D9D" w:rsidRPr="00182D9D" w:rsidRDefault="00182D9D" w:rsidP="00182D9D">
      <w:pPr>
        <w:rPr>
          <w:rFonts w:asciiTheme="minorHAnsi" w:hAnsiTheme="minorHAnsi" w:cstheme="minorHAnsi"/>
          <w:b/>
          <w:bCs/>
          <w:sz w:val="28"/>
          <w:szCs w:val="28"/>
        </w:rPr>
      </w:pPr>
    </w:p>
    <w:p w14:paraId="71A8FFC9" w14:textId="77777777" w:rsidR="00182D9D" w:rsidRDefault="00182D9D" w:rsidP="00182D9D">
      <w:pPr>
        <w:rPr>
          <w:rFonts w:asciiTheme="minorHAnsi" w:hAnsiTheme="minorHAnsi" w:cstheme="minorHAnsi"/>
          <w:b/>
          <w:bCs/>
          <w:sz w:val="28"/>
          <w:szCs w:val="28"/>
        </w:rPr>
      </w:pPr>
    </w:p>
    <w:p w14:paraId="1FE01DFA" w14:textId="77777777" w:rsidR="00182D9D" w:rsidRDefault="00182D9D" w:rsidP="00182D9D">
      <w:pPr>
        <w:rPr>
          <w:rFonts w:asciiTheme="minorHAnsi" w:hAnsiTheme="minorHAnsi" w:cstheme="minorHAnsi"/>
          <w:b/>
          <w:bCs/>
          <w:sz w:val="28"/>
          <w:szCs w:val="28"/>
        </w:rPr>
      </w:pPr>
    </w:p>
    <w:p w14:paraId="0E99B486" w14:textId="77777777" w:rsidR="00182D9D" w:rsidRDefault="00182D9D" w:rsidP="00182D9D">
      <w:pPr>
        <w:rPr>
          <w:rFonts w:asciiTheme="minorHAnsi" w:hAnsiTheme="minorHAnsi" w:cstheme="minorHAnsi"/>
          <w:b/>
          <w:bCs/>
          <w:sz w:val="28"/>
          <w:szCs w:val="28"/>
        </w:rPr>
      </w:pPr>
    </w:p>
    <w:p w14:paraId="0540AF5F" w14:textId="73EAB7CA" w:rsidR="00182D9D" w:rsidRPr="00182D9D" w:rsidRDefault="00182D9D" w:rsidP="00182D9D">
      <w:pPr>
        <w:rPr>
          <w:rFonts w:asciiTheme="minorHAnsi" w:hAnsiTheme="minorHAnsi" w:cstheme="minorHAnsi"/>
          <w:b/>
          <w:bCs/>
          <w:sz w:val="28"/>
          <w:szCs w:val="28"/>
        </w:rPr>
      </w:pPr>
      <w:r w:rsidRPr="00182D9D">
        <w:rPr>
          <w:rFonts w:asciiTheme="minorHAnsi" w:hAnsiTheme="minorHAnsi" w:cstheme="minorHAnsi"/>
          <w:b/>
          <w:bCs/>
          <w:sz w:val="28"/>
          <w:szCs w:val="28"/>
          <w:lang w:val="ru-RU"/>
        </w:rPr>
        <w:lastRenderedPageBreak/>
        <w:t xml:space="preserve">Обучение о здоровье мозга для </w:t>
      </w:r>
      <w:r w:rsidRPr="00182D9D">
        <w:rPr>
          <w:rFonts w:asciiTheme="minorHAnsi" w:hAnsiTheme="minorHAnsi" w:cstheme="minorHAnsi"/>
          <w:b/>
          <w:bCs/>
          <w:sz w:val="28"/>
          <w:szCs w:val="28"/>
        </w:rPr>
        <w:t>MNC</w:t>
      </w:r>
      <w:r w:rsidRPr="00182D9D">
        <w:rPr>
          <w:rFonts w:asciiTheme="minorHAnsi" w:hAnsiTheme="minorHAnsi" w:cstheme="minorHAnsi"/>
          <w:b/>
          <w:bCs/>
          <w:sz w:val="28"/>
          <w:szCs w:val="28"/>
          <w:lang w:val="ru-RU"/>
        </w:rPr>
        <w:t xml:space="preserve"> </w:t>
      </w:r>
      <w:r w:rsidRPr="00182D9D">
        <w:rPr>
          <w:rFonts w:asciiTheme="minorHAnsi" w:hAnsiTheme="minorHAnsi" w:cstheme="minorHAnsi"/>
          <w:b/>
          <w:bCs/>
          <w:sz w:val="28"/>
          <w:szCs w:val="28"/>
        </w:rPr>
        <w:t>HADS</w:t>
      </w:r>
    </w:p>
    <w:p w14:paraId="61AB82F7" w14:textId="77777777" w:rsidR="00182D9D" w:rsidRPr="00182D9D" w:rsidRDefault="00182D9D" w:rsidP="00182D9D">
      <w:pPr>
        <w:rPr>
          <w:rFonts w:asciiTheme="minorHAnsi" w:hAnsiTheme="minorHAnsi" w:cstheme="minorHAnsi"/>
          <w:b/>
          <w:bCs/>
          <w:sz w:val="28"/>
          <w:szCs w:val="28"/>
          <w:lang w:val="ru-RU"/>
        </w:rPr>
      </w:pPr>
    </w:p>
    <w:p w14:paraId="1D948CCE" w14:textId="77777777" w:rsidR="00182D9D" w:rsidRPr="00182D9D" w:rsidRDefault="00182D9D" w:rsidP="00182D9D">
      <w:pPr>
        <w:rPr>
          <w:rFonts w:asciiTheme="minorHAnsi" w:hAnsiTheme="minorHAnsi" w:cstheme="minorHAnsi"/>
          <w:b/>
          <w:bCs/>
          <w:sz w:val="28"/>
          <w:szCs w:val="28"/>
        </w:rPr>
      </w:pPr>
      <w:r w:rsidRPr="00182D9D">
        <w:rPr>
          <w:rFonts w:asciiTheme="minorHAnsi" w:hAnsiTheme="minorHAnsi" w:cstheme="minorHAnsi"/>
          <w:b/>
          <w:bCs/>
          <w:sz w:val="28"/>
          <w:szCs w:val="28"/>
          <w:lang w:val="ru-RU"/>
        </w:rPr>
        <w:t xml:space="preserve">Департамент </w:t>
      </w:r>
      <w:r w:rsidRPr="00182D9D">
        <w:rPr>
          <w:rFonts w:asciiTheme="minorHAnsi" w:hAnsiTheme="minorHAnsi" w:cstheme="minorHAnsi"/>
          <w:b/>
          <w:bCs/>
          <w:sz w:val="28"/>
          <w:szCs w:val="28"/>
        </w:rPr>
        <w:t>HADS</w:t>
      </w:r>
      <w:r w:rsidRPr="00182D9D">
        <w:rPr>
          <w:rFonts w:asciiTheme="minorHAnsi" w:hAnsiTheme="minorHAnsi" w:cstheme="minorHAnsi"/>
          <w:b/>
          <w:bCs/>
          <w:sz w:val="28"/>
          <w:szCs w:val="28"/>
          <w:lang w:val="ru-RU"/>
        </w:rPr>
        <w:t xml:space="preserve"> </w:t>
      </w:r>
      <w:r w:rsidRPr="00182D9D">
        <w:rPr>
          <w:rFonts w:asciiTheme="minorHAnsi" w:hAnsiTheme="minorHAnsi" w:cstheme="minorHAnsi"/>
          <w:b/>
          <w:bCs/>
          <w:sz w:val="28"/>
          <w:szCs w:val="28"/>
        </w:rPr>
        <w:t>MNC</w:t>
      </w:r>
      <w:r w:rsidRPr="00182D9D">
        <w:rPr>
          <w:rFonts w:asciiTheme="minorHAnsi" w:hAnsiTheme="minorHAnsi" w:cstheme="minorHAnsi"/>
          <w:b/>
          <w:bCs/>
          <w:sz w:val="28"/>
          <w:szCs w:val="28"/>
          <w:lang w:val="ru-RU"/>
        </w:rPr>
        <w:t xml:space="preserve"> второй год проводил образовательное мероприятие по научным исследованиям совместно с Центром памяти и старения Института нейронаук Вейля Университета </w:t>
      </w:r>
      <w:r w:rsidRPr="00182D9D">
        <w:rPr>
          <w:rFonts w:asciiTheme="minorHAnsi" w:hAnsiTheme="minorHAnsi" w:cstheme="minorHAnsi"/>
          <w:b/>
          <w:bCs/>
          <w:sz w:val="28"/>
          <w:szCs w:val="28"/>
        </w:rPr>
        <w:t>UCSF</w:t>
      </w:r>
      <w:r w:rsidRPr="00182D9D">
        <w:rPr>
          <w:rFonts w:asciiTheme="minorHAnsi" w:hAnsiTheme="minorHAnsi" w:cstheme="minorHAnsi"/>
          <w:b/>
          <w:bCs/>
          <w:sz w:val="28"/>
          <w:szCs w:val="28"/>
          <w:lang w:val="ru-RU"/>
        </w:rPr>
        <w:t xml:space="preserve">. </w:t>
      </w:r>
    </w:p>
    <w:p w14:paraId="327CCD83" w14:textId="77777777" w:rsidR="00182D9D" w:rsidRPr="00182D9D" w:rsidRDefault="00182D9D" w:rsidP="00182D9D">
      <w:pPr>
        <w:rPr>
          <w:rFonts w:asciiTheme="minorHAnsi" w:hAnsiTheme="minorHAnsi" w:cstheme="minorHAnsi"/>
          <w:sz w:val="28"/>
          <w:szCs w:val="28"/>
        </w:rPr>
      </w:pPr>
    </w:p>
    <w:p w14:paraId="66EA84A3" w14:textId="77777777" w:rsidR="00182D9D" w:rsidRPr="00182D9D" w:rsidRDefault="00182D9D" w:rsidP="00182D9D">
      <w:pPr>
        <w:rPr>
          <w:rFonts w:asciiTheme="minorHAnsi" w:hAnsiTheme="minorHAnsi" w:cstheme="minorHAnsi"/>
          <w:sz w:val="28"/>
          <w:szCs w:val="28"/>
        </w:rPr>
      </w:pPr>
      <w:r w:rsidRPr="00182D9D">
        <w:rPr>
          <w:rFonts w:asciiTheme="minorHAnsi" w:hAnsiTheme="minorHAnsi" w:cstheme="minorHAnsi"/>
          <w:sz w:val="28"/>
          <w:szCs w:val="28"/>
          <w:lang w:val="ru-RU"/>
        </w:rPr>
        <w:t>85 участников узнали о последних достижениях в области исследований здоровья мозга, приняли участие в оздоровительной активности и наладили контакты с другими. Успешный день обучения, вовлечённости и сотрудничества.</w:t>
      </w:r>
    </w:p>
    <w:p w14:paraId="7E23C3F0" w14:textId="77777777" w:rsidR="00182D9D" w:rsidRPr="00182D9D" w:rsidRDefault="00182D9D" w:rsidP="00182D9D">
      <w:pPr>
        <w:rPr>
          <w:rFonts w:asciiTheme="minorHAnsi" w:hAnsiTheme="minorHAnsi" w:cstheme="minorHAnsi"/>
          <w:sz w:val="28"/>
          <w:szCs w:val="28"/>
        </w:rPr>
      </w:pPr>
    </w:p>
    <w:p w14:paraId="4DEF5E32" w14:textId="77777777" w:rsidR="00182D9D" w:rsidRPr="00182D9D" w:rsidRDefault="00182D9D" w:rsidP="00182D9D">
      <w:pPr>
        <w:rPr>
          <w:rFonts w:asciiTheme="minorHAnsi" w:hAnsiTheme="minorHAnsi" w:cstheme="minorHAnsi"/>
          <w:sz w:val="28"/>
          <w:szCs w:val="28"/>
          <w:lang w:val="ru-RU"/>
        </w:rPr>
      </w:pPr>
      <w:r w:rsidRPr="00182D9D">
        <w:rPr>
          <w:rFonts w:asciiTheme="minorHAnsi" w:hAnsiTheme="minorHAnsi" w:cstheme="minorHAnsi"/>
          <w:b/>
          <w:bCs/>
          <w:sz w:val="28"/>
          <w:szCs w:val="28"/>
          <w:lang w:val="ru-RU"/>
        </w:rPr>
        <w:t>Сценарий:</w:t>
      </w:r>
    </w:p>
    <w:p w14:paraId="72FD7D1A" w14:textId="77777777" w:rsidR="00182D9D" w:rsidRPr="00182D9D" w:rsidRDefault="00182D9D" w:rsidP="00182D9D">
      <w:pPr>
        <w:rPr>
          <w:rFonts w:asciiTheme="minorHAnsi" w:hAnsiTheme="minorHAnsi" w:cstheme="minorHAnsi"/>
          <w:sz w:val="28"/>
          <w:szCs w:val="28"/>
          <w:lang w:val="ru-RU"/>
        </w:rPr>
      </w:pPr>
      <w:r w:rsidRPr="00182D9D">
        <w:rPr>
          <w:rFonts w:asciiTheme="minorHAnsi" w:hAnsiTheme="minorHAnsi" w:cstheme="minorHAnsi"/>
          <w:sz w:val="28"/>
          <w:szCs w:val="28"/>
          <w:lang w:val="ru-RU"/>
        </w:rPr>
        <w:t>Клаудия Перес-Вон</w:t>
      </w:r>
    </w:p>
    <w:p w14:paraId="01B53F97" w14:textId="77777777" w:rsidR="00182D9D" w:rsidRPr="00182D9D" w:rsidRDefault="00182D9D" w:rsidP="00182D9D">
      <w:pPr>
        <w:rPr>
          <w:rFonts w:asciiTheme="minorHAnsi" w:hAnsiTheme="minorHAnsi" w:cstheme="minorHAnsi"/>
          <w:sz w:val="28"/>
          <w:szCs w:val="28"/>
          <w:lang w:val="ru-RU"/>
        </w:rPr>
      </w:pPr>
      <w:r w:rsidRPr="00182D9D">
        <w:rPr>
          <w:rFonts w:asciiTheme="minorHAnsi" w:hAnsiTheme="minorHAnsi" w:cstheme="minorHAnsi"/>
          <w:sz w:val="28"/>
          <w:szCs w:val="28"/>
          <w:lang w:val="ru-RU"/>
        </w:rPr>
        <w:t xml:space="preserve">Координатор мероприятий в </w:t>
      </w:r>
      <w:r w:rsidRPr="00182D9D">
        <w:rPr>
          <w:rFonts w:asciiTheme="minorHAnsi" w:hAnsiTheme="minorHAnsi" w:cstheme="minorHAnsi"/>
          <w:sz w:val="28"/>
          <w:szCs w:val="28"/>
        </w:rPr>
        <w:t>MNC</w:t>
      </w:r>
      <w:r w:rsidRPr="00182D9D">
        <w:rPr>
          <w:rFonts w:asciiTheme="minorHAnsi" w:hAnsiTheme="minorHAnsi" w:cstheme="minorHAnsi"/>
          <w:sz w:val="28"/>
          <w:szCs w:val="28"/>
          <w:lang w:val="ru-RU"/>
        </w:rPr>
        <w:t xml:space="preserve"> </w:t>
      </w:r>
      <w:r w:rsidRPr="00182D9D">
        <w:rPr>
          <w:rFonts w:asciiTheme="minorHAnsi" w:hAnsiTheme="minorHAnsi" w:cstheme="minorHAnsi"/>
          <w:sz w:val="28"/>
          <w:szCs w:val="28"/>
        </w:rPr>
        <w:t>Aging</w:t>
      </w:r>
      <w:r w:rsidRPr="00182D9D">
        <w:rPr>
          <w:rFonts w:asciiTheme="minorHAnsi" w:hAnsiTheme="minorHAnsi" w:cstheme="minorHAnsi"/>
          <w:sz w:val="28"/>
          <w:szCs w:val="28"/>
          <w:lang w:val="ru-RU"/>
        </w:rPr>
        <w:t xml:space="preserve"> &amp; </w:t>
      </w:r>
      <w:r w:rsidRPr="00182D9D">
        <w:rPr>
          <w:rFonts w:asciiTheme="minorHAnsi" w:hAnsiTheme="minorHAnsi" w:cstheme="minorHAnsi"/>
          <w:sz w:val="28"/>
          <w:szCs w:val="28"/>
        </w:rPr>
        <w:t>Disabled</w:t>
      </w:r>
      <w:r w:rsidRPr="00182D9D">
        <w:rPr>
          <w:rFonts w:asciiTheme="minorHAnsi" w:hAnsiTheme="minorHAnsi" w:cstheme="minorHAnsi"/>
          <w:sz w:val="28"/>
          <w:szCs w:val="28"/>
          <w:lang w:val="ru-RU"/>
        </w:rPr>
        <w:t xml:space="preserve"> </w:t>
      </w:r>
      <w:r w:rsidRPr="00182D9D">
        <w:rPr>
          <w:rFonts w:asciiTheme="minorHAnsi" w:hAnsiTheme="minorHAnsi" w:cstheme="minorHAnsi"/>
          <w:sz w:val="28"/>
          <w:szCs w:val="28"/>
        </w:rPr>
        <w:t>Services</w:t>
      </w:r>
    </w:p>
    <w:p w14:paraId="21554220" w14:textId="77777777" w:rsidR="00182D9D" w:rsidRPr="00182D9D" w:rsidRDefault="00182D9D" w:rsidP="00182D9D">
      <w:pPr>
        <w:rPr>
          <w:rFonts w:asciiTheme="minorHAnsi" w:hAnsiTheme="minorHAnsi" w:cstheme="minorHAnsi"/>
          <w:sz w:val="28"/>
          <w:szCs w:val="28"/>
          <w:lang w:val="ru-RU"/>
        </w:rPr>
      </w:pPr>
      <w:hyperlink r:id="rId6" w:tgtFrame="_blank" w:history="1">
        <w:r w:rsidRPr="00182D9D">
          <w:rPr>
            <w:rStyle w:val="Hyperlink"/>
            <w:rFonts w:asciiTheme="minorHAnsi" w:hAnsiTheme="minorHAnsi" w:cstheme="minorHAnsi"/>
            <w:b/>
            <w:bCs/>
            <w:sz w:val="28"/>
            <w:szCs w:val="28"/>
          </w:rPr>
          <w:t>claudia</w:t>
        </w:r>
        <w:r w:rsidRPr="00182D9D">
          <w:rPr>
            <w:rStyle w:val="Hyperlink"/>
            <w:rFonts w:asciiTheme="minorHAnsi" w:hAnsiTheme="minorHAnsi" w:cstheme="minorHAnsi"/>
            <w:b/>
            <w:bCs/>
            <w:sz w:val="28"/>
            <w:szCs w:val="28"/>
            <w:lang w:val="ru-RU"/>
          </w:rPr>
          <w:t>.</w:t>
        </w:r>
        <w:r w:rsidRPr="00182D9D">
          <w:rPr>
            <w:rStyle w:val="Hyperlink"/>
            <w:rFonts w:asciiTheme="minorHAnsi" w:hAnsiTheme="minorHAnsi" w:cstheme="minorHAnsi"/>
            <w:b/>
            <w:bCs/>
            <w:sz w:val="28"/>
            <w:szCs w:val="28"/>
          </w:rPr>
          <w:t>pvaughan</w:t>
        </w:r>
        <w:r w:rsidRPr="00182D9D">
          <w:rPr>
            <w:rStyle w:val="Hyperlink"/>
            <w:rFonts w:asciiTheme="minorHAnsi" w:hAnsiTheme="minorHAnsi" w:cstheme="minorHAnsi"/>
            <w:b/>
            <w:bCs/>
            <w:sz w:val="28"/>
            <w:szCs w:val="28"/>
            <w:lang w:val="ru-RU"/>
          </w:rPr>
          <w:t>@</w:t>
        </w:r>
        <w:r w:rsidRPr="00182D9D">
          <w:rPr>
            <w:rStyle w:val="Hyperlink"/>
            <w:rFonts w:asciiTheme="minorHAnsi" w:hAnsiTheme="minorHAnsi" w:cstheme="minorHAnsi"/>
            <w:b/>
            <w:bCs/>
            <w:sz w:val="28"/>
            <w:szCs w:val="28"/>
          </w:rPr>
          <w:t>mncsf</w:t>
        </w:r>
        <w:r w:rsidRPr="00182D9D">
          <w:rPr>
            <w:rStyle w:val="Hyperlink"/>
            <w:rFonts w:asciiTheme="minorHAnsi" w:hAnsiTheme="minorHAnsi" w:cstheme="minorHAnsi"/>
            <w:b/>
            <w:bCs/>
            <w:sz w:val="28"/>
            <w:szCs w:val="28"/>
            <w:lang w:val="ru-RU"/>
          </w:rPr>
          <w:t>.</w:t>
        </w:r>
        <w:r w:rsidRPr="00182D9D">
          <w:rPr>
            <w:rStyle w:val="Hyperlink"/>
            <w:rFonts w:asciiTheme="minorHAnsi" w:hAnsiTheme="minorHAnsi" w:cstheme="minorHAnsi"/>
            <w:b/>
            <w:bCs/>
            <w:sz w:val="28"/>
            <w:szCs w:val="28"/>
          </w:rPr>
          <w:t>org</w:t>
        </w:r>
      </w:hyperlink>
      <w:r w:rsidRPr="00182D9D">
        <w:rPr>
          <w:rFonts w:asciiTheme="minorHAnsi" w:hAnsiTheme="minorHAnsi" w:cstheme="minorHAnsi"/>
          <w:sz w:val="28"/>
          <w:szCs w:val="28"/>
          <w:lang w:val="ru-RU"/>
        </w:rPr>
        <w:t xml:space="preserve"> Тел: 415-206-7759 </w:t>
      </w:r>
      <w:r w:rsidRPr="00182D9D">
        <w:rPr>
          <w:rFonts w:asciiTheme="minorHAnsi" w:hAnsiTheme="minorHAnsi" w:cstheme="minorHAnsi"/>
          <w:sz w:val="28"/>
          <w:szCs w:val="28"/>
        </w:rPr>
        <w:t>x</w:t>
      </w:r>
      <w:r w:rsidRPr="00182D9D">
        <w:rPr>
          <w:rFonts w:asciiTheme="minorHAnsi" w:hAnsiTheme="minorHAnsi" w:cstheme="minorHAnsi"/>
          <w:sz w:val="28"/>
          <w:szCs w:val="28"/>
          <w:lang w:val="ru-RU"/>
        </w:rPr>
        <w:t xml:space="preserve"> 2460</w:t>
      </w:r>
    </w:p>
    <w:p w14:paraId="0AD59859" w14:textId="77777777" w:rsidR="002F39DD" w:rsidRPr="00182D9D" w:rsidRDefault="002F39DD" w:rsidP="00177FEC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  <w:lang w:val="ru-RU"/>
        </w:rPr>
      </w:pPr>
    </w:p>
    <w:sectPr w:rsidR="002F39DD" w:rsidRPr="00182D9D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5FE1AD" w14:textId="77777777" w:rsidR="00F97EFD" w:rsidRDefault="00F97EFD" w:rsidP="00E03A67">
      <w:r>
        <w:separator/>
      </w:r>
    </w:p>
  </w:endnote>
  <w:endnote w:type="continuationSeparator" w:id="0">
    <w:p w14:paraId="0EF50BEB" w14:textId="77777777" w:rsidR="00F97EFD" w:rsidRDefault="00F97EFD" w:rsidP="00E03A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4FB8F6" w14:textId="77777777" w:rsidR="00F97EFD" w:rsidRDefault="00F97EFD" w:rsidP="00E03A67">
      <w:r>
        <w:separator/>
      </w:r>
    </w:p>
  </w:footnote>
  <w:footnote w:type="continuationSeparator" w:id="0">
    <w:p w14:paraId="1CF6DC66" w14:textId="77777777" w:rsidR="00F97EFD" w:rsidRDefault="00F97EFD" w:rsidP="00E03A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51E86C" w14:textId="43EA4DFF" w:rsidR="00E03A67" w:rsidRDefault="00E03A67" w:rsidP="00E03A67">
    <w:pPr>
      <w:pStyle w:val="Header"/>
      <w:jc w:val="right"/>
    </w:pPr>
    <w:r>
      <w:rPr>
        <w:noProof/>
      </w:rPr>
      <w:drawing>
        <wp:inline distT="0" distB="0" distL="0" distR="0" wp14:anchorId="50742B95" wp14:editId="34175712">
          <wp:extent cx="1390650" cy="596697"/>
          <wp:effectExtent l="0" t="0" r="0" b="0"/>
          <wp:docPr id="29643362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0050" cy="60502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744F"/>
    <w:rsid w:val="000275DF"/>
    <w:rsid w:val="00045348"/>
    <w:rsid w:val="00071CE3"/>
    <w:rsid w:val="00177FEC"/>
    <w:rsid w:val="00182D9D"/>
    <w:rsid w:val="00190E7B"/>
    <w:rsid w:val="001C089C"/>
    <w:rsid w:val="001C7146"/>
    <w:rsid w:val="00221389"/>
    <w:rsid w:val="002866BB"/>
    <w:rsid w:val="00293F42"/>
    <w:rsid w:val="002D4DB8"/>
    <w:rsid w:val="002F39DD"/>
    <w:rsid w:val="00307697"/>
    <w:rsid w:val="003917F4"/>
    <w:rsid w:val="003B602B"/>
    <w:rsid w:val="00473544"/>
    <w:rsid w:val="004C1D83"/>
    <w:rsid w:val="004D30B7"/>
    <w:rsid w:val="004D681B"/>
    <w:rsid w:val="00546CC9"/>
    <w:rsid w:val="005B6193"/>
    <w:rsid w:val="00622F97"/>
    <w:rsid w:val="00661401"/>
    <w:rsid w:val="006767C3"/>
    <w:rsid w:val="00694BBD"/>
    <w:rsid w:val="006D6959"/>
    <w:rsid w:val="006F5C9C"/>
    <w:rsid w:val="00766BC9"/>
    <w:rsid w:val="0078744F"/>
    <w:rsid w:val="00891295"/>
    <w:rsid w:val="008A211A"/>
    <w:rsid w:val="00944CE3"/>
    <w:rsid w:val="00975926"/>
    <w:rsid w:val="009F695E"/>
    <w:rsid w:val="00A355CB"/>
    <w:rsid w:val="00A82A08"/>
    <w:rsid w:val="00AD10DC"/>
    <w:rsid w:val="00B230C7"/>
    <w:rsid w:val="00B424A5"/>
    <w:rsid w:val="00BB29EE"/>
    <w:rsid w:val="00BE3D30"/>
    <w:rsid w:val="00C5752D"/>
    <w:rsid w:val="00C764BD"/>
    <w:rsid w:val="00CE1EC0"/>
    <w:rsid w:val="00CE22AF"/>
    <w:rsid w:val="00DD58C8"/>
    <w:rsid w:val="00DE5614"/>
    <w:rsid w:val="00E03A67"/>
    <w:rsid w:val="00E0421C"/>
    <w:rsid w:val="00E51AEB"/>
    <w:rsid w:val="00E55A09"/>
    <w:rsid w:val="00ED1348"/>
    <w:rsid w:val="00F97EFD"/>
    <w:rsid w:val="00FE1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B6D45D"/>
  <w15:chartTrackingRefBased/>
  <w15:docId w15:val="{A3517FA7-3833-48DA-B680-C0E900DDE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744F"/>
    <w:pPr>
      <w:spacing w:after="0" w:line="240" w:lineRule="auto"/>
    </w:pPr>
    <w:rPr>
      <w:rFonts w:ascii="Calibri" w:hAnsi="Calibri" w:cs="Calibri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03A6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03A67"/>
    <w:rPr>
      <w:rFonts w:ascii="Calibri" w:hAnsi="Calibri" w:cs="Calibri"/>
      <w:kern w:val="0"/>
    </w:rPr>
  </w:style>
  <w:style w:type="paragraph" w:styleId="Footer">
    <w:name w:val="footer"/>
    <w:basedOn w:val="Normal"/>
    <w:link w:val="FooterChar"/>
    <w:uiPriority w:val="99"/>
    <w:unhideWhenUsed/>
    <w:rsid w:val="00E03A6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03A67"/>
    <w:rPr>
      <w:rFonts w:ascii="Calibri" w:hAnsi="Calibri" w:cs="Calibri"/>
      <w:kern w:val="0"/>
    </w:rPr>
  </w:style>
  <w:style w:type="paragraph" w:styleId="NormalWeb">
    <w:name w:val="Normal (Web)"/>
    <w:basedOn w:val="Normal"/>
    <w:uiPriority w:val="99"/>
    <w:unhideWhenUsed/>
    <w:rsid w:val="00FE102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14:ligatures w14:val="none"/>
    </w:rPr>
  </w:style>
  <w:style w:type="character" w:styleId="Hyperlink">
    <w:name w:val="Hyperlink"/>
    <w:basedOn w:val="DefaultParagraphFont"/>
    <w:uiPriority w:val="99"/>
    <w:unhideWhenUsed/>
    <w:rsid w:val="00975926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B602B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B60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198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26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laudia.pvaughan@mncsf.org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247</Words>
  <Characters>1409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 Temp</dc:creator>
  <cp:keywords/>
  <dc:description/>
  <cp:lastModifiedBy>Natasha Zee</cp:lastModifiedBy>
  <cp:revision>6</cp:revision>
  <dcterms:created xsi:type="dcterms:W3CDTF">2026-07-10T20:28:00Z</dcterms:created>
  <dcterms:modified xsi:type="dcterms:W3CDTF">2026-07-14T18:23:00Z</dcterms:modified>
</cp:coreProperties>
</file>