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5AB67" w14:textId="77777777" w:rsidR="000044F4" w:rsidRDefault="000044F4" w:rsidP="000044F4">
      <w:pPr>
        <w:rPr>
          <w:rFonts w:asciiTheme="minorHAnsi" w:hAnsiTheme="minorHAnsi" w:cstheme="minorHAnsi"/>
          <w:b/>
          <w:bCs/>
          <w:sz w:val="28"/>
          <w:szCs w:val="28"/>
          <w:lang w:val="es-ES"/>
        </w:rPr>
      </w:pPr>
    </w:p>
    <w:p w14:paraId="7433CFFF" w14:textId="5970FA78" w:rsidR="000044F4" w:rsidRPr="000044F4" w:rsidRDefault="000044F4" w:rsidP="000044F4">
      <w:pPr>
        <w:rPr>
          <w:rFonts w:asciiTheme="minorHAnsi" w:hAnsiTheme="minorHAnsi" w:cstheme="minorHAnsi"/>
          <w:b/>
          <w:bCs/>
          <w:sz w:val="28"/>
          <w:szCs w:val="28"/>
          <w:lang w:val="es-ES"/>
        </w:rPr>
      </w:pPr>
      <w:r w:rsidRPr="000044F4">
        <w:rPr>
          <w:rFonts w:asciiTheme="minorHAnsi" w:hAnsiTheme="minorHAnsi" w:cstheme="minorHAnsi"/>
          <w:b/>
          <w:bCs/>
          <w:sz w:val="28"/>
          <w:szCs w:val="28"/>
          <w:lang w:val="es-ES"/>
        </w:rPr>
        <w:t>Orientación sobre la trayectoria profesional de los docentes</w:t>
      </w:r>
    </w:p>
    <w:p w14:paraId="693BFA26" w14:textId="77777777" w:rsidR="000044F4" w:rsidRPr="000044F4" w:rsidRDefault="000044F4" w:rsidP="000044F4">
      <w:pPr>
        <w:rPr>
          <w:rFonts w:asciiTheme="minorHAnsi" w:hAnsiTheme="minorHAnsi" w:cstheme="minorHAnsi"/>
          <w:b/>
          <w:bCs/>
          <w:sz w:val="28"/>
          <w:szCs w:val="28"/>
          <w:lang w:val="es-ES"/>
        </w:rPr>
      </w:pPr>
    </w:p>
    <w:p w14:paraId="02BF6B7E" w14:textId="77777777" w:rsidR="000044F4" w:rsidRPr="000044F4" w:rsidRDefault="000044F4" w:rsidP="000044F4">
      <w:pPr>
        <w:rPr>
          <w:rFonts w:asciiTheme="minorHAnsi" w:hAnsiTheme="minorHAnsi" w:cstheme="minorHAnsi"/>
          <w:sz w:val="28"/>
          <w:szCs w:val="28"/>
          <w:lang w:val="es-ES"/>
        </w:rPr>
      </w:pPr>
      <w:r w:rsidRPr="000044F4">
        <w:rPr>
          <w:rFonts w:asciiTheme="minorHAnsi" w:hAnsiTheme="minorHAnsi" w:cstheme="minorHAnsi"/>
          <w:sz w:val="28"/>
          <w:szCs w:val="28"/>
          <w:lang w:val="es-ES"/>
        </w:rPr>
        <w:t>MNC organizó una orientación sobre la trayectoria profesional de los docentes para apoyar a nuestras familias de cuidado y educación temprana en su camino hacia la autosuficiencia y el crecimiento profesional. Los participantes aprendieron sobre las vías para convertirse en docentes de educación temprana, cómo completar un GED, inscribirse en clases de inglés como segunda lengua (ESL), validar credenciales de otros países y acceder a recursos de preparación y colocación laboral. Las familias participaron activamente, hicieron preguntas interesantes y conectaron entre sí y con nuestros socios comunitarios.</w:t>
      </w:r>
    </w:p>
    <w:p w14:paraId="2391420D" w14:textId="77777777" w:rsidR="000044F4" w:rsidRPr="000044F4" w:rsidRDefault="000044F4" w:rsidP="000044F4">
      <w:pPr>
        <w:rPr>
          <w:rFonts w:asciiTheme="minorHAnsi" w:hAnsiTheme="minorHAnsi" w:cstheme="minorHAnsi"/>
          <w:sz w:val="28"/>
          <w:szCs w:val="28"/>
          <w:lang w:val="es-ES"/>
        </w:rPr>
      </w:pPr>
    </w:p>
    <w:p w14:paraId="048B6C03" w14:textId="77777777" w:rsidR="000044F4" w:rsidRPr="000044F4" w:rsidRDefault="000044F4" w:rsidP="000044F4">
      <w:pPr>
        <w:rPr>
          <w:rFonts w:asciiTheme="minorHAnsi" w:hAnsiTheme="minorHAnsi" w:cstheme="minorHAnsi"/>
          <w:sz w:val="28"/>
          <w:szCs w:val="28"/>
          <w:lang w:val="es-ES"/>
        </w:rPr>
      </w:pPr>
      <w:r w:rsidRPr="000044F4">
        <w:rPr>
          <w:rFonts w:asciiTheme="minorHAnsi" w:hAnsiTheme="minorHAnsi" w:cstheme="minorHAnsi"/>
          <w:sz w:val="28"/>
          <w:szCs w:val="28"/>
          <w:lang w:val="es-ES"/>
        </w:rPr>
        <w:t xml:space="preserve">Los padres también compartieron inspiradoras historias de éxito: </w:t>
      </w:r>
    </w:p>
    <w:p w14:paraId="04BD771C" w14:textId="77777777" w:rsidR="000044F4" w:rsidRPr="000044F4" w:rsidRDefault="000044F4" w:rsidP="000044F4">
      <w:pPr>
        <w:rPr>
          <w:rFonts w:asciiTheme="minorHAnsi" w:hAnsiTheme="minorHAnsi" w:cstheme="minorHAnsi"/>
          <w:sz w:val="28"/>
          <w:szCs w:val="28"/>
          <w:lang w:val="es-ES"/>
        </w:rPr>
      </w:pPr>
    </w:p>
    <w:p w14:paraId="73BB5B26" w14:textId="77777777" w:rsidR="000044F4" w:rsidRPr="000044F4" w:rsidRDefault="000044F4" w:rsidP="000044F4">
      <w:pPr>
        <w:rPr>
          <w:rFonts w:asciiTheme="minorHAnsi" w:hAnsiTheme="minorHAnsi" w:cstheme="minorHAnsi"/>
          <w:sz w:val="28"/>
          <w:szCs w:val="28"/>
          <w:lang w:val="es-ES"/>
        </w:rPr>
      </w:pPr>
      <w:r w:rsidRPr="000044F4">
        <w:rPr>
          <w:rFonts w:asciiTheme="minorHAnsi" w:hAnsiTheme="minorHAnsi" w:cstheme="minorHAnsi"/>
          <w:sz w:val="28"/>
          <w:szCs w:val="28"/>
          <w:lang w:val="es-ES"/>
        </w:rPr>
        <w:t xml:space="preserve">Una madre celebró la obtención de su permiso de enseñanza diciendo: «Tengo tres hijos y muchas responsabilidades, pero todo es posible cuando se tiene determinación». </w:t>
      </w:r>
    </w:p>
    <w:p w14:paraId="5366032D" w14:textId="77777777" w:rsidR="000044F4" w:rsidRPr="000044F4" w:rsidRDefault="000044F4" w:rsidP="000044F4">
      <w:pPr>
        <w:rPr>
          <w:rFonts w:asciiTheme="minorHAnsi" w:hAnsiTheme="minorHAnsi" w:cstheme="minorHAnsi"/>
          <w:sz w:val="28"/>
          <w:szCs w:val="28"/>
          <w:lang w:val="es-ES"/>
        </w:rPr>
      </w:pPr>
    </w:p>
    <w:p w14:paraId="75A4AA24" w14:textId="77777777" w:rsidR="000044F4" w:rsidRPr="000044F4" w:rsidRDefault="000044F4" w:rsidP="000044F4">
      <w:pPr>
        <w:rPr>
          <w:rFonts w:asciiTheme="minorHAnsi" w:hAnsiTheme="minorHAnsi" w:cstheme="minorHAnsi"/>
          <w:sz w:val="28"/>
          <w:szCs w:val="28"/>
          <w:lang w:val="es-ES"/>
        </w:rPr>
      </w:pPr>
      <w:r w:rsidRPr="000044F4">
        <w:rPr>
          <w:rFonts w:asciiTheme="minorHAnsi" w:hAnsiTheme="minorHAnsi" w:cstheme="minorHAnsi"/>
          <w:sz w:val="28"/>
          <w:szCs w:val="28"/>
          <w:lang w:val="es-ES"/>
        </w:rPr>
        <w:t>Otra compartió cómo validó sus credenciales de enseñanza y da clases en el Distrito Escolar Unificado de San Francisco (SFUSD), ofreciéndose a orientar a otras personas que persiguen el mismo objetivo.</w:t>
      </w:r>
    </w:p>
    <w:p w14:paraId="492026FB" w14:textId="77777777" w:rsidR="000044F4" w:rsidRPr="000044F4" w:rsidRDefault="000044F4" w:rsidP="000044F4">
      <w:pPr>
        <w:rPr>
          <w:rFonts w:asciiTheme="minorHAnsi" w:hAnsiTheme="minorHAnsi" w:cstheme="minorHAnsi"/>
          <w:sz w:val="28"/>
          <w:szCs w:val="28"/>
          <w:lang w:val="es-ES"/>
        </w:rPr>
      </w:pPr>
      <w:r w:rsidRPr="000044F4">
        <w:rPr>
          <w:rFonts w:asciiTheme="minorHAnsi" w:hAnsiTheme="minorHAnsi" w:cstheme="minorHAnsi"/>
          <w:sz w:val="28"/>
          <w:szCs w:val="28"/>
          <w:lang w:val="es-ES"/>
        </w:rPr>
        <w:t xml:space="preserve">Diana Benites-Rodríguez, directora de Servicios Familiares, está liderando la colaboración con los especialistas en servicios familiares para reforzar sus conocimientos sobre los recursos y ayudar a las familias a acceder a los servicios esenciales, con el fin último de reducir las barreras sistémicas y mejorar el acceso a las oportunidades. </w:t>
      </w:r>
    </w:p>
    <w:p w14:paraId="63A9C3BE" w14:textId="77777777" w:rsidR="000044F4" w:rsidRPr="000044F4" w:rsidRDefault="000044F4" w:rsidP="000044F4">
      <w:pPr>
        <w:rPr>
          <w:rFonts w:asciiTheme="minorHAnsi" w:hAnsiTheme="minorHAnsi" w:cstheme="minorHAnsi"/>
          <w:sz w:val="28"/>
          <w:szCs w:val="28"/>
          <w:lang w:val="es-ES"/>
        </w:rPr>
      </w:pPr>
    </w:p>
    <w:p w14:paraId="7184476B" w14:textId="77777777" w:rsidR="000044F4" w:rsidRPr="000044F4" w:rsidRDefault="000044F4" w:rsidP="000044F4">
      <w:pPr>
        <w:rPr>
          <w:rFonts w:asciiTheme="minorHAnsi" w:hAnsiTheme="minorHAnsi" w:cstheme="minorHAnsi"/>
          <w:sz w:val="28"/>
          <w:szCs w:val="28"/>
          <w:lang w:val="es-ES"/>
        </w:rPr>
      </w:pPr>
      <w:r w:rsidRPr="000044F4">
        <w:rPr>
          <w:rFonts w:asciiTheme="minorHAnsi" w:hAnsiTheme="minorHAnsi" w:cstheme="minorHAnsi"/>
          <w:sz w:val="28"/>
          <w:szCs w:val="28"/>
          <w:lang w:val="es-ES"/>
        </w:rPr>
        <w:t xml:space="preserve">Muchísimas gracias a nuestros dedicados especialistas en servicios familiares del campus, que siempre van más allá. Agradecemos a nuestros increíbles socios: Sergio Rodríguez (Excelsior Works), Patrick Romero (entrenador educativo de MNC), Héctor Amaya y Bahar </w:t>
      </w:r>
      <w:proofErr w:type="spellStart"/>
      <w:r w:rsidRPr="000044F4">
        <w:rPr>
          <w:rFonts w:asciiTheme="minorHAnsi" w:hAnsiTheme="minorHAnsi" w:cstheme="minorHAnsi"/>
          <w:sz w:val="28"/>
          <w:szCs w:val="28"/>
          <w:lang w:val="es-ES"/>
        </w:rPr>
        <w:t>Ataii</w:t>
      </w:r>
      <w:proofErr w:type="spellEnd"/>
      <w:r w:rsidRPr="000044F4">
        <w:rPr>
          <w:rFonts w:asciiTheme="minorHAnsi" w:hAnsiTheme="minorHAnsi" w:cstheme="minorHAnsi"/>
          <w:sz w:val="28"/>
          <w:szCs w:val="28"/>
          <w:lang w:val="es-ES"/>
        </w:rPr>
        <w:t xml:space="preserve"> (programa GED y de mentoría de MNC) y St. </w:t>
      </w:r>
      <w:proofErr w:type="spellStart"/>
      <w:r w:rsidRPr="000044F4">
        <w:rPr>
          <w:rFonts w:asciiTheme="minorHAnsi" w:hAnsiTheme="minorHAnsi" w:cstheme="minorHAnsi"/>
          <w:sz w:val="28"/>
          <w:szCs w:val="28"/>
          <w:lang w:val="es-ES"/>
        </w:rPr>
        <w:t>Peter's</w:t>
      </w:r>
      <w:proofErr w:type="spellEnd"/>
      <w:r w:rsidRPr="000044F4">
        <w:rPr>
          <w:rFonts w:asciiTheme="minorHAnsi" w:hAnsiTheme="minorHAnsi" w:cstheme="minorHAnsi"/>
          <w:sz w:val="28"/>
          <w:szCs w:val="28"/>
          <w:lang w:val="es-ES"/>
        </w:rPr>
        <w:t xml:space="preserve"> </w:t>
      </w:r>
      <w:proofErr w:type="spellStart"/>
      <w:r w:rsidRPr="000044F4">
        <w:rPr>
          <w:rFonts w:asciiTheme="minorHAnsi" w:hAnsiTheme="minorHAnsi" w:cstheme="minorHAnsi"/>
          <w:sz w:val="28"/>
          <w:szCs w:val="28"/>
          <w:lang w:val="es-ES"/>
        </w:rPr>
        <w:t>School</w:t>
      </w:r>
      <w:proofErr w:type="spellEnd"/>
      <w:r w:rsidRPr="000044F4">
        <w:rPr>
          <w:rFonts w:asciiTheme="minorHAnsi" w:hAnsiTheme="minorHAnsi" w:cstheme="minorHAnsi"/>
          <w:sz w:val="28"/>
          <w:szCs w:val="28"/>
          <w:lang w:val="es-ES"/>
        </w:rPr>
        <w:t xml:space="preserve"> por su colaboración y apoyo.</w:t>
      </w:r>
    </w:p>
    <w:p w14:paraId="31D6A455" w14:textId="77777777" w:rsidR="000044F4" w:rsidRPr="000044F4" w:rsidRDefault="000044F4" w:rsidP="000044F4">
      <w:pPr>
        <w:rPr>
          <w:rFonts w:asciiTheme="minorHAnsi" w:hAnsiTheme="minorHAnsi" w:cstheme="minorHAnsi"/>
          <w:sz w:val="28"/>
          <w:szCs w:val="28"/>
          <w:lang w:val="es-ES"/>
        </w:rPr>
      </w:pPr>
    </w:p>
    <w:p w14:paraId="7AB4C4B6" w14:textId="77777777" w:rsidR="000044F4" w:rsidRPr="000044F4" w:rsidRDefault="000044F4" w:rsidP="000044F4">
      <w:pPr>
        <w:rPr>
          <w:rFonts w:asciiTheme="minorHAnsi" w:hAnsiTheme="minorHAnsi" w:cstheme="minorHAnsi"/>
          <w:sz w:val="28"/>
          <w:szCs w:val="28"/>
          <w:lang w:val="es-ES"/>
        </w:rPr>
      </w:pPr>
      <w:r w:rsidRPr="000044F4">
        <w:rPr>
          <w:rFonts w:asciiTheme="minorHAnsi" w:hAnsiTheme="minorHAnsi" w:cstheme="minorHAnsi"/>
          <w:sz w:val="28"/>
          <w:szCs w:val="28"/>
          <w:lang w:val="es-ES"/>
        </w:rPr>
        <w:t>Al convertirse en modelos a seguir para sus hijos, los padres no solo están forjando su propio futuro, sino que también están inspirando a la próxima generación a soñar en grande y alcanzar el éxito.</w:t>
      </w:r>
    </w:p>
    <w:p w14:paraId="248750AD" w14:textId="77777777" w:rsidR="000044F4" w:rsidRPr="000044F4" w:rsidRDefault="000044F4" w:rsidP="000044F4">
      <w:pPr>
        <w:rPr>
          <w:rFonts w:asciiTheme="minorHAnsi" w:hAnsiTheme="minorHAnsi" w:cstheme="minorHAnsi"/>
          <w:sz w:val="28"/>
          <w:szCs w:val="28"/>
          <w:lang w:val="es-ES"/>
        </w:rPr>
      </w:pPr>
    </w:p>
    <w:p w14:paraId="32029829" w14:textId="5A191727" w:rsidR="000044F4" w:rsidRPr="000044F4" w:rsidRDefault="000044F4" w:rsidP="000044F4">
      <w:pPr>
        <w:rPr>
          <w:rFonts w:asciiTheme="minorHAnsi" w:hAnsiTheme="minorHAnsi" w:cstheme="minorHAnsi"/>
          <w:b/>
          <w:bCs/>
          <w:sz w:val="28"/>
          <w:szCs w:val="28"/>
          <w:lang w:val="es-ES"/>
        </w:rPr>
      </w:pPr>
      <w:r w:rsidRPr="000044F4">
        <w:rPr>
          <w:rFonts w:asciiTheme="minorHAnsi" w:hAnsiTheme="minorHAnsi" w:cstheme="minorHAnsi"/>
          <w:b/>
          <w:bCs/>
          <w:sz w:val="28"/>
          <w:szCs w:val="28"/>
          <w:lang w:val="es-ES"/>
        </w:rPr>
        <w:lastRenderedPageBreak/>
        <w:t>Historia por:</w:t>
      </w:r>
    </w:p>
    <w:p w14:paraId="79310B05" w14:textId="77777777" w:rsidR="000044F4" w:rsidRPr="000044F4" w:rsidRDefault="000044F4" w:rsidP="000044F4">
      <w:pPr>
        <w:rPr>
          <w:rFonts w:asciiTheme="minorHAnsi" w:hAnsiTheme="minorHAnsi" w:cstheme="minorHAnsi"/>
          <w:sz w:val="28"/>
          <w:szCs w:val="28"/>
          <w:lang w:val="es-ES"/>
        </w:rPr>
      </w:pPr>
      <w:r w:rsidRPr="000044F4">
        <w:rPr>
          <w:rFonts w:asciiTheme="minorHAnsi" w:hAnsiTheme="minorHAnsi" w:cstheme="minorHAnsi"/>
          <w:sz w:val="28"/>
          <w:szCs w:val="28"/>
          <w:lang w:val="es-ES"/>
        </w:rPr>
        <w:t>Efrain Sandoval</w:t>
      </w:r>
    </w:p>
    <w:p w14:paraId="6980B20E" w14:textId="77777777" w:rsidR="000044F4" w:rsidRPr="000044F4" w:rsidRDefault="000044F4" w:rsidP="000044F4">
      <w:pPr>
        <w:rPr>
          <w:rFonts w:asciiTheme="minorHAnsi" w:hAnsiTheme="minorHAnsi" w:cstheme="minorHAnsi"/>
          <w:sz w:val="28"/>
          <w:szCs w:val="28"/>
          <w:lang w:val="es-ES"/>
        </w:rPr>
      </w:pPr>
      <w:r w:rsidRPr="000044F4">
        <w:rPr>
          <w:rFonts w:asciiTheme="minorHAnsi" w:hAnsiTheme="minorHAnsi" w:cstheme="minorHAnsi"/>
          <w:sz w:val="28"/>
          <w:szCs w:val="28"/>
          <w:lang w:val="es-ES"/>
        </w:rPr>
        <w:t xml:space="preserve">Coordinador de Paternidad y Participación Familiar </w:t>
      </w:r>
    </w:p>
    <w:p w14:paraId="093BAB04" w14:textId="77777777" w:rsidR="000044F4" w:rsidRPr="000044F4" w:rsidRDefault="000044F4" w:rsidP="000044F4">
      <w:pPr>
        <w:rPr>
          <w:rFonts w:asciiTheme="minorHAnsi" w:hAnsiTheme="minorHAnsi" w:cstheme="minorHAnsi"/>
          <w:sz w:val="28"/>
          <w:szCs w:val="28"/>
        </w:rPr>
      </w:pPr>
      <w:r w:rsidRPr="000044F4">
        <w:rPr>
          <w:rFonts w:asciiTheme="minorHAnsi" w:hAnsiTheme="minorHAnsi" w:cstheme="minorHAnsi"/>
          <w:sz w:val="28"/>
          <w:szCs w:val="28"/>
        </w:rPr>
        <w:t>efrain.sandoval@mncsf.org Tel: 415-206-7752 x 2050</w:t>
      </w:r>
    </w:p>
    <w:p w14:paraId="7EA4481D" w14:textId="77777777" w:rsidR="000044F4" w:rsidRPr="000044F4" w:rsidRDefault="000044F4" w:rsidP="002D0753">
      <w:pPr>
        <w:rPr>
          <w:rFonts w:asciiTheme="minorHAnsi" w:eastAsia="MS Gothic" w:hAnsiTheme="minorHAnsi" w:cstheme="minorHAnsi"/>
          <w:b/>
          <w:bCs/>
          <w:sz w:val="28"/>
          <w:szCs w:val="28"/>
        </w:rPr>
      </w:pPr>
    </w:p>
    <w:p w14:paraId="75205397" w14:textId="77777777" w:rsidR="000044F4" w:rsidRPr="000044F4" w:rsidRDefault="000044F4" w:rsidP="002D0753">
      <w:pPr>
        <w:rPr>
          <w:rFonts w:asciiTheme="minorHAnsi" w:eastAsia="MS Gothic" w:hAnsiTheme="minorHAnsi" w:cstheme="minorHAnsi"/>
          <w:b/>
          <w:bCs/>
          <w:sz w:val="28"/>
          <w:szCs w:val="28"/>
        </w:rPr>
      </w:pPr>
    </w:p>
    <w:p w14:paraId="2DE00818" w14:textId="7F6F8A79" w:rsidR="002D0753" w:rsidRPr="000044F4" w:rsidRDefault="002D0753" w:rsidP="002D0753">
      <w:pPr>
        <w:rPr>
          <w:rFonts w:asciiTheme="minorHAnsi" w:hAnsiTheme="minorHAnsi" w:cstheme="minorHAnsi"/>
          <w:b/>
          <w:bCs/>
          <w:sz w:val="28"/>
          <w:szCs w:val="28"/>
        </w:rPr>
      </w:pPr>
      <w:proofErr w:type="spellStart"/>
      <w:r w:rsidRPr="000044F4">
        <w:rPr>
          <w:rFonts w:asciiTheme="minorHAnsi" w:eastAsia="MS Gothic" w:hAnsiTheme="minorHAnsi" w:cstheme="minorHAnsi"/>
          <w:b/>
          <w:bCs/>
          <w:sz w:val="28"/>
          <w:szCs w:val="28"/>
        </w:rPr>
        <w:t>教師職涯發展</w:t>
      </w:r>
      <w:r w:rsidRPr="000044F4">
        <w:rPr>
          <w:rFonts w:asciiTheme="minorHAnsi" w:eastAsia="Yu Gothic" w:hAnsiTheme="minorHAnsi" w:cstheme="minorHAnsi"/>
          <w:b/>
          <w:bCs/>
          <w:sz w:val="28"/>
          <w:szCs w:val="28"/>
        </w:rPr>
        <w:t>說明會</w:t>
      </w:r>
      <w:proofErr w:type="spellEnd"/>
    </w:p>
    <w:p w14:paraId="06A34E6C" w14:textId="77777777" w:rsidR="002D0753" w:rsidRPr="000044F4" w:rsidRDefault="002D0753" w:rsidP="002D0753">
      <w:pPr>
        <w:rPr>
          <w:rFonts w:asciiTheme="minorHAnsi" w:hAnsiTheme="minorHAnsi" w:cstheme="minorHAnsi"/>
          <w:b/>
          <w:bCs/>
          <w:sz w:val="28"/>
          <w:szCs w:val="28"/>
        </w:rPr>
      </w:pPr>
    </w:p>
    <w:p w14:paraId="42044692" w14:textId="77777777" w:rsidR="002D0753" w:rsidRPr="000044F4" w:rsidRDefault="002D0753" w:rsidP="002D0753">
      <w:pPr>
        <w:rPr>
          <w:rFonts w:asciiTheme="minorHAnsi" w:hAnsiTheme="minorHAnsi" w:cstheme="minorHAnsi"/>
          <w:sz w:val="28"/>
          <w:szCs w:val="28"/>
        </w:rPr>
      </w:pPr>
      <w:r w:rsidRPr="000044F4">
        <w:rPr>
          <w:rFonts w:asciiTheme="minorHAnsi" w:hAnsiTheme="minorHAnsi" w:cstheme="minorHAnsi"/>
          <w:sz w:val="28"/>
          <w:szCs w:val="28"/>
        </w:rPr>
        <w:t>MNC</w:t>
      </w:r>
      <w:r w:rsidRPr="000044F4">
        <w:rPr>
          <w:rFonts w:asciiTheme="minorHAnsi" w:eastAsia="MS Gothic" w:hAnsiTheme="minorHAnsi" w:cstheme="minorHAnsi"/>
          <w:sz w:val="28"/>
          <w:szCs w:val="28"/>
        </w:rPr>
        <w:t>舉辦教師職涯發展</w:t>
      </w:r>
      <w:r w:rsidRPr="000044F4">
        <w:rPr>
          <w:rFonts w:asciiTheme="minorHAnsi" w:eastAsia="Yu Gothic" w:hAnsiTheme="minorHAnsi" w:cstheme="minorHAnsi"/>
          <w:sz w:val="28"/>
          <w:szCs w:val="28"/>
        </w:rPr>
        <w:t>說明會，旨在協助早期照護與教育家庭邁向自給自足與專業成長之路。參與者深入瞭解成為早期教育教師的途徑、完成普通教育發展證書（</w:t>
      </w:r>
      <w:r w:rsidRPr="000044F4">
        <w:rPr>
          <w:rFonts w:asciiTheme="minorHAnsi" w:hAnsiTheme="minorHAnsi" w:cstheme="minorHAnsi"/>
          <w:sz w:val="28"/>
          <w:szCs w:val="28"/>
        </w:rPr>
        <w:t>GED</w:t>
      </w:r>
      <w:r w:rsidRPr="000044F4">
        <w:rPr>
          <w:rFonts w:asciiTheme="minorHAnsi" w:eastAsia="MS Gothic" w:hAnsiTheme="minorHAnsi" w:cstheme="minorHAnsi"/>
          <w:sz w:val="28"/>
          <w:szCs w:val="28"/>
        </w:rPr>
        <w:t>）的流程、註冊英語作為第二語言（</w:t>
      </w:r>
      <w:r w:rsidRPr="000044F4">
        <w:rPr>
          <w:rFonts w:asciiTheme="minorHAnsi" w:hAnsiTheme="minorHAnsi" w:cstheme="minorHAnsi"/>
          <w:sz w:val="28"/>
          <w:szCs w:val="28"/>
        </w:rPr>
        <w:t>ESL</w:t>
      </w:r>
      <w:r w:rsidRPr="000044F4">
        <w:rPr>
          <w:rFonts w:asciiTheme="minorHAnsi" w:eastAsia="MS Gothic" w:hAnsiTheme="minorHAnsi" w:cstheme="minorHAnsi"/>
          <w:sz w:val="28"/>
          <w:szCs w:val="28"/>
        </w:rPr>
        <w:t>）課程的方式、認證海外學歷資格的程序，以及獲取就業準備與職缺媒合資源的管道。家庭成員積極參與，提出深刻見解，並與彼此及社區合作夥伴建立連結。</w:t>
      </w:r>
    </w:p>
    <w:p w14:paraId="391437DD" w14:textId="77777777" w:rsidR="002D0753" w:rsidRPr="000044F4" w:rsidRDefault="002D0753" w:rsidP="002D0753">
      <w:pPr>
        <w:rPr>
          <w:rFonts w:asciiTheme="minorHAnsi" w:hAnsiTheme="minorHAnsi" w:cstheme="minorHAnsi"/>
          <w:sz w:val="28"/>
          <w:szCs w:val="28"/>
        </w:rPr>
      </w:pPr>
    </w:p>
    <w:p w14:paraId="57AFF78B" w14:textId="77777777" w:rsidR="002D0753" w:rsidRPr="000044F4" w:rsidRDefault="002D0753" w:rsidP="002D0753">
      <w:pPr>
        <w:rPr>
          <w:rFonts w:asciiTheme="minorHAnsi" w:hAnsiTheme="minorHAnsi" w:cstheme="minorHAnsi"/>
          <w:sz w:val="28"/>
          <w:szCs w:val="28"/>
        </w:rPr>
      </w:pPr>
      <w:proofErr w:type="spellStart"/>
      <w:r w:rsidRPr="000044F4">
        <w:rPr>
          <w:rFonts w:asciiTheme="minorHAnsi" w:eastAsia="MS Gothic" w:hAnsiTheme="minorHAnsi" w:cstheme="minorHAnsi"/>
          <w:sz w:val="28"/>
          <w:szCs w:val="28"/>
        </w:rPr>
        <w:t>家長們更分享了鼓舞人心的成功故事</w:t>
      </w:r>
      <w:proofErr w:type="spellEnd"/>
      <w:r w:rsidRPr="000044F4">
        <w:rPr>
          <w:rFonts w:asciiTheme="minorHAnsi" w:eastAsia="MS Gothic" w:hAnsiTheme="minorHAnsi" w:cstheme="minorHAnsi"/>
          <w:sz w:val="28"/>
          <w:szCs w:val="28"/>
        </w:rPr>
        <w:t>：</w:t>
      </w:r>
    </w:p>
    <w:p w14:paraId="14B87CAB" w14:textId="77777777" w:rsidR="002D0753" w:rsidRPr="000044F4" w:rsidRDefault="002D0753" w:rsidP="002D0753">
      <w:pPr>
        <w:rPr>
          <w:rFonts w:asciiTheme="minorHAnsi" w:hAnsiTheme="minorHAnsi" w:cstheme="minorHAnsi"/>
          <w:sz w:val="28"/>
          <w:szCs w:val="28"/>
        </w:rPr>
      </w:pPr>
    </w:p>
    <w:p w14:paraId="0493788D" w14:textId="77777777" w:rsidR="002D0753" w:rsidRPr="000044F4" w:rsidRDefault="002D0753" w:rsidP="002D0753">
      <w:pPr>
        <w:rPr>
          <w:rFonts w:asciiTheme="minorHAnsi" w:hAnsiTheme="minorHAnsi" w:cstheme="minorHAnsi"/>
          <w:sz w:val="28"/>
          <w:szCs w:val="28"/>
        </w:rPr>
      </w:pPr>
      <w:proofErr w:type="spellStart"/>
      <w:r w:rsidRPr="000044F4">
        <w:rPr>
          <w:rFonts w:asciiTheme="minorHAnsi" w:eastAsia="MS Gothic" w:hAnsiTheme="minorHAnsi" w:cstheme="minorHAnsi"/>
          <w:sz w:val="28"/>
          <w:szCs w:val="28"/>
        </w:rPr>
        <w:t>一位母親慶祝取得教師執照時表示</w:t>
      </w:r>
      <w:proofErr w:type="spellEnd"/>
      <w:r w:rsidRPr="000044F4">
        <w:rPr>
          <w:rFonts w:asciiTheme="minorHAnsi" w:eastAsia="MS Gothic" w:hAnsiTheme="minorHAnsi" w:cstheme="minorHAnsi"/>
          <w:sz w:val="28"/>
          <w:szCs w:val="28"/>
        </w:rPr>
        <w:t>：「</w:t>
      </w:r>
      <w:proofErr w:type="spellStart"/>
      <w:r w:rsidRPr="000044F4">
        <w:rPr>
          <w:rFonts w:asciiTheme="minorHAnsi" w:eastAsia="MS Gothic" w:hAnsiTheme="minorHAnsi" w:cstheme="minorHAnsi"/>
          <w:sz w:val="28"/>
          <w:szCs w:val="28"/>
        </w:rPr>
        <w:t>我育有三名子女且肩負多重責任，但只要決心堅定，一切皆有可能</w:t>
      </w:r>
      <w:proofErr w:type="spellEnd"/>
      <w:r w:rsidRPr="000044F4">
        <w:rPr>
          <w:rFonts w:asciiTheme="minorHAnsi" w:eastAsia="MS Gothic" w:hAnsiTheme="minorHAnsi" w:cstheme="minorHAnsi"/>
          <w:sz w:val="28"/>
          <w:szCs w:val="28"/>
        </w:rPr>
        <w:t>。」</w:t>
      </w:r>
    </w:p>
    <w:p w14:paraId="28847731" w14:textId="77777777" w:rsidR="002D0753" w:rsidRPr="000044F4" w:rsidRDefault="002D0753" w:rsidP="002D0753">
      <w:pPr>
        <w:rPr>
          <w:rFonts w:asciiTheme="minorHAnsi" w:hAnsiTheme="minorHAnsi" w:cstheme="minorHAnsi"/>
          <w:sz w:val="28"/>
          <w:szCs w:val="28"/>
        </w:rPr>
      </w:pPr>
    </w:p>
    <w:p w14:paraId="7CDD4E97" w14:textId="77777777" w:rsidR="002D0753" w:rsidRPr="000044F4" w:rsidRDefault="002D0753" w:rsidP="002D0753">
      <w:pPr>
        <w:rPr>
          <w:rFonts w:asciiTheme="minorHAnsi" w:hAnsiTheme="minorHAnsi" w:cstheme="minorHAnsi"/>
          <w:sz w:val="28"/>
          <w:szCs w:val="28"/>
        </w:rPr>
      </w:pPr>
      <w:proofErr w:type="spellStart"/>
      <w:r w:rsidRPr="000044F4">
        <w:rPr>
          <w:rFonts w:asciiTheme="minorHAnsi" w:eastAsia="MS Gothic" w:hAnsiTheme="minorHAnsi" w:cstheme="minorHAnsi"/>
          <w:sz w:val="28"/>
          <w:szCs w:val="28"/>
        </w:rPr>
        <w:t>另一位分享如何認證教學資格並任教於舊金山聯合學區（</w:t>
      </w:r>
      <w:r w:rsidRPr="000044F4">
        <w:rPr>
          <w:rFonts w:asciiTheme="minorHAnsi" w:hAnsiTheme="minorHAnsi" w:cstheme="minorHAnsi"/>
          <w:sz w:val="28"/>
          <w:szCs w:val="28"/>
        </w:rPr>
        <w:t>SFUSD</w:t>
      </w:r>
      <w:proofErr w:type="spellEnd"/>
      <w:r w:rsidRPr="000044F4">
        <w:rPr>
          <w:rFonts w:asciiTheme="minorHAnsi" w:eastAsia="MS Gothic" w:hAnsiTheme="minorHAnsi" w:cstheme="minorHAnsi"/>
          <w:sz w:val="28"/>
          <w:szCs w:val="28"/>
        </w:rPr>
        <w:t>），</w:t>
      </w:r>
      <w:proofErr w:type="spellStart"/>
      <w:r w:rsidRPr="000044F4">
        <w:rPr>
          <w:rFonts w:asciiTheme="minorHAnsi" w:eastAsia="MS Gothic" w:hAnsiTheme="minorHAnsi" w:cstheme="minorHAnsi"/>
          <w:sz w:val="28"/>
          <w:szCs w:val="28"/>
        </w:rPr>
        <w:t>更主動提出指導其他懷抱相同目標的學員</w:t>
      </w:r>
      <w:proofErr w:type="spellEnd"/>
      <w:r w:rsidRPr="000044F4">
        <w:rPr>
          <w:rFonts w:asciiTheme="minorHAnsi" w:eastAsia="MS Gothic" w:hAnsiTheme="minorHAnsi" w:cstheme="minorHAnsi"/>
          <w:sz w:val="28"/>
          <w:szCs w:val="28"/>
        </w:rPr>
        <w:t>。</w:t>
      </w:r>
    </w:p>
    <w:p w14:paraId="511CF51C" w14:textId="77777777" w:rsidR="002D0753" w:rsidRPr="000044F4" w:rsidRDefault="002D0753" w:rsidP="002D0753">
      <w:pPr>
        <w:rPr>
          <w:rFonts w:asciiTheme="minorHAnsi" w:hAnsiTheme="minorHAnsi" w:cstheme="minorHAnsi"/>
          <w:sz w:val="28"/>
          <w:szCs w:val="28"/>
        </w:rPr>
      </w:pPr>
    </w:p>
    <w:p w14:paraId="5EF40F8F" w14:textId="77777777" w:rsidR="002D0753" w:rsidRPr="000044F4" w:rsidRDefault="002D0753" w:rsidP="002D0753">
      <w:pPr>
        <w:rPr>
          <w:rFonts w:asciiTheme="minorHAnsi" w:hAnsiTheme="minorHAnsi" w:cstheme="minorHAnsi"/>
          <w:sz w:val="28"/>
          <w:szCs w:val="28"/>
        </w:rPr>
      </w:pPr>
      <w:r w:rsidRPr="000044F4">
        <w:rPr>
          <w:rFonts w:asciiTheme="minorHAnsi" w:eastAsia="MS Gothic" w:hAnsiTheme="minorHAnsi" w:cstheme="minorHAnsi"/>
          <w:sz w:val="28"/>
          <w:szCs w:val="28"/>
        </w:rPr>
        <w:t>家庭服務經理黛安娜</w:t>
      </w:r>
      <w:r w:rsidRPr="000044F4">
        <w:rPr>
          <w:rFonts w:asciiTheme="minorHAnsi" w:hAnsiTheme="minorHAnsi" w:cstheme="minorHAnsi"/>
          <w:sz w:val="28"/>
          <w:szCs w:val="28"/>
        </w:rPr>
        <w:t>·</w:t>
      </w:r>
      <w:r w:rsidRPr="000044F4">
        <w:rPr>
          <w:rFonts w:asciiTheme="minorHAnsi" w:eastAsia="MS Gothic" w:hAnsiTheme="minorHAnsi" w:cstheme="minorHAnsi"/>
          <w:sz w:val="28"/>
          <w:szCs w:val="28"/>
        </w:rPr>
        <w:t>貝尼特斯</w:t>
      </w:r>
      <w:r w:rsidRPr="000044F4">
        <w:rPr>
          <w:rFonts w:asciiTheme="minorHAnsi" w:hAnsiTheme="minorHAnsi" w:cstheme="minorHAnsi"/>
          <w:sz w:val="28"/>
          <w:szCs w:val="28"/>
        </w:rPr>
        <w:t>-</w:t>
      </w:r>
      <w:r w:rsidRPr="000044F4">
        <w:rPr>
          <w:rFonts w:asciiTheme="minorHAnsi" w:eastAsia="MS Gothic" w:hAnsiTheme="minorHAnsi" w:cstheme="minorHAnsi"/>
          <w:sz w:val="28"/>
          <w:szCs w:val="28"/>
        </w:rPr>
        <w:t>羅德里格斯正帶領團隊與家庭服務專員合作，深化其資源知識儲備，協助家庭連結關鍵服務</w:t>
      </w:r>
      <w:r w:rsidRPr="000044F4">
        <w:rPr>
          <w:rFonts w:asciiTheme="minorHAnsi" w:hAnsiTheme="minorHAnsi" w:cstheme="minorHAnsi"/>
          <w:sz w:val="28"/>
          <w:szCs w:val="28"/>
        </w:rPr>
        <w:t>——</w:t>
      </w:r>
      <w:r w:rsidRPr="000044F4">
        <w:rPr>
          <w:rFonts w:asciiTheme="minorHAnsi" w:eastAsia="MS Gothic" w:hAnsiTheme="minorHAnsi" w:cstheme="minorHAnsi"/>
          <w:sz w:val="28"/>
          <w:szCs w:val="28"/>
        </w:rPr>
        <w:t>最終目標是消除制度性障礙，提升機會可及性。</w:t>
      </w:r>
    </w:p>
    <w:p w14:paraId="5405B95D" w14:textId="77777777" w:rsidR="002D0753" w:rsidRPr="000044F4" w:rsidRDefault="002D0753" w:rsidP="002D0753">
      <w:pPr>
        <w:rPr>
          <w:rFonts w:asciiTheme="minorHAnsi" w:hAnsiTheme="minorHAnsi" w:cstheme="minorHAnsi"/>
          <w:b/>
          <w:bCs/>
          <w:sz w:val="28"/>
          <w:szCs w:val="28"/>
        </w:rPr>
      </w:pPr>
    </w:p>
    <w:p w14:paraId="1CF2C549" w14:textId="77777777" w:rsidR="00595A36" w:rsidRPr="000044F4" w:rsidRDefault="00595A36" w:rsidP="00595A36">
      <w:pPr>
        <w:rPr>
          <w:rFonts w:asciiTheme="minorHAnsi" w:hAnsiTheme="minorHAnsi" w:cstheme="minorHAnsi"/>
          <w:sz w:val="28"/>
          <w:szCs w:val="28"/>
        </w:rPr>
      </w:pPr>
      <w:proofErr w:type="spellStart"/>
      <w:r w:rsidRPr="000044F4">
        <w:rPr>
          <w:rFonts w:asciiTheme="minorHAnsi" w:eastAsia="MS Gothic" w:hAnsiTheme="minorHAnsi" w:cstheme="minorHAnsi"/>
          <w:sz w:val="28"/>
          <w:szCs w:val="28"/>
        </w:rPr>
        <w:t>衷心感謝我們敬業的校園家庭服務專員們，他們總是竭盡所能。我們感謝傑出的合作夥伴</w:t>
      </w:r>
      <w:proofErr w:type="spellEnd"/>
      <w:r w:rsidRPr="000044F4">
        <w:rPr>
          <w:rFonts w:asciiTheme="minorHAnsi" w:hAnsiTheme="minorHAnsi" w:cstheme="minorHAnsi"/>
          <w:sz w:val="28"/>
          <w:szCs w:val="28"/>
        </w:rPr>
        <w:t xml:space="preserve">——Sergio </w:t>
      </w:r>
      <w:proofErr w:type="spellStart"/>
      <w:r w:rsidRPr="000044F4">
        <w:rPr>
          <w:rFonts w:asciiTheme="minorHAnsi" w:hAnsiTheme="minorHAnsi" w:cstheme="minorHAnsi"/>
          <w:sz w:val="28"/>
          <w:szCs w:val="28"/>
        </w:rPr>
        <w:t>Rodríguez</w:t>
      </w:r>
      <w:r w:rsidRPr="000044F4">
        <w:rPr>
          <w:rFonts w:asciiTheme="minorHAnsi" w:eastAsia="MS Gothic" w:hAnsiTheme="minorHAnsi" w:cstheme="minorHAnsi"/>
          <w:sz w:val="28"/>
          <w:szCs w:val="28"/>
        </w:rPr>
        <w:t>（</w:t>
      </w:r>
      <w:r w:rsidRPr="000044F4">
        <w:rPr>
          <w:rFonts w:asciiTheme="minorHAnsi" w:hAnsiTheme="minorHAnsi" w:cstheme="minorHAnsi"/>
          <w:sz w:val="28"/>
          <w:szCs w:val="28"/>
        </w:rPr>
        <w:t>Excelsior</w:t>
      </w:r>
      <w:proofErr w:type="spellEnd"/>
      <w:r w:rsidRPr="000044F4">
        <w:rPr>
          <w:rFonts w:asciiTheme="minorHAnsi" w:hAnsiTheme="minorHAnsi" w:cstheme="minorHAnsi"/>
          <w:sz w:val="28"/>
          <w:szCs w:val="28"/>
        </w:rPr>
        <w:t xml:space="preserve"> Works</w:t>
      </w:r>
      <w:r w:rsidRPr="000044F4">
        <w:rPr>
          <w:rFonts w:asciiTheme="minorHAnsi" w:eastAsia="MS Gothic" w:hAnsiTheme="minorHAnsi" w:cstheme="minorHAnsi"/>
          <w:sz w:val="28"/>
          <w:szCs w:val="28"/>
        </w:rPr>
        <w:t>）、</w:t>
      </w:r>
      <w:r w:rsidRPr="000044F4">
        <w:rPr>
          <w:rFonts w:asciiTheme="minorHAnsi" w:hAnsiTheme="minorHAnsi" w:cstheme="minorHAnsi"/>
          <w:sz w:val="28"/>
          <w:szCs w:val="28"/>
        </w:rPr>
        <w:t xml:space="preserve">Patrick </w:t>
      </w:r>
      <w:proofErr w:type="spellStart"/>
      <w:r w:rsidRPr="000044F4">
        <w:rPr>
          <w:rFonts w:asciiTheme="minorHAnsi" w:hAnsiTheme="minorHAnsi" w:cstheme="minorHAnsi"/>
          <w:sz w:val="28"/>
          <w:szCs w:val="28"/>
        </w:rPr>
        <w:t>Romero</w:t>
      </w:r>
      <w:r w:rsidRPr="000044F4">
        <w:rPr>
          <w:rFonts w:asciiTheme="minorHAnsi" w:eastAsia="MS Gothic" w:hAnsiTheme="minorHAnsi" w:cstheme="minorHAnsi"/>
          <w:sz w:val="28"/>
          <w:szCs w:val="28"/>
        </w:rPr>
        <w:t>（</w:t>
      </w:r>
      <w:r w:rsidRPr="000044F4">
        <w:rPr>
          <w:rFonts w:asciiTheme="minorHAnsi" w:hAnsiTheme="minorHAnsi" w:cstheme="minorHAnsi"/>
          <w:sz w:val="28"/>
          <w:szCs w:val="28"/>
        </w:rPr>
        <w:t>MNC</w:t>
      </w:r>
      <w:r w:rsidRPr="000044F4">
        <w:rPr>
          <w:rFonts w:asciiTheme="minorHAnsi" w:eastAsia="MS Gothic" w:hAnsiTheme="minorHAnsi" w:cstheme="minorHAnsi"/>
          <w:sz w:val="28"/>
          <w:szCs w:val="28"/>
        </w:rPr>
        <w:t>教育教練</w:t>
      </w:r>
      <w:proofErr w:type="spellEnd"/>
      <w:r w:rsidRPr="000044F4">
        <w:rPr>
          <w:rFonts w:asciiTheme="minorHAnsi" w:eastAsia="MS Gothic" w:hAnsiTheme="minorHAnsi" w:cstheme="minorHAnsi"/>
          <w:sz w:val="28"/>
          <w:szCs w:val="28"/>
        </w:rPr>
        <w:t>）、</w:t>
      </w:r>
      <w:r w:rsidRPr="000044F4">
        <w:rPr>
          <w:rFonts w:asciiTheme="minorHAnsi" w:hAnsiTheme="minorHAnsi" w:cstheme="minorHAnsi"/>
          <w:sz w:val="28"/>
          <w:szCs w:val="28"/>
        </w:rPr>
        <w:t xml:space="preserve">Héctor </w:t>
      </w:r>
      <w:proofErr w:type="spellStart"/>
      <w:r w:rsidRPr="000044F4">
        <w:rPr>
          <w:rFonts w:asciiTheme="minorHAnsi" w:hAnsiTheme="minorHAnsi" w:cstheme="minorHAnsi"/>
          <w:sz w:val="28"/>
          <w:szCs w:val="28"/>
        </w:rPr>
        <w:t>Amaya</w:t>
      </w:r>
      <w:r w:rsidRPr="000044F4">
        <w:rPr>
          <w:rFonts w:asciiTheme="minorHAnsi" w:eastAsia="MS Gothic" w:hAnsiTheme="minorHAnsi" w:cstheme="minorHAnsi"/>
          <w:sz w:val="28"/>
          <w:szCs w:val="28"/>
        </w:rPr>
        <w:t>與</w:t>
      </w:r>
      <w:r w:rsidRPr="000044F4">
        <w:rPr>
          <w:rFonts w:asciiTheme="minorHAnsi" w:hAnsiTheme="minorHAnsi" w:cstheme="minorHAnsi"/>
          <w:sz w:val="28"/>
          <w:szCs w:val="28"/>
        </w:rPr>
        <w:t>Bahar</w:t>
      </w:r>
      <w:proofErr w:type="spellEnd"/>
      <w:r w:rsidRPr="000044F4">
        <w:rPr>
          <w:rFonts w:asciiTheme="minorHAnsi" w:hAnsiTheme="minorHAnsi" w:cstheme="minorHAnsi"/>
          <w:sz w:val="28"/>
          <w:szCs w:val="28"/>
        </w:rPr>
        <w:t xml:space="preserve"> </w:t>
      </w:r>
      <w:proofErr w:type="spellStart"/>
      <w:r w:rsidRPr="000044F4">
        <w:rPr>
          <w:rFonts w:asciiTheme="minorHAnsi" w:hAnsiTheme="minorHAnsi" w:cstheme="minorHAnsi"/>
          <w:sz w:val="28"/>
          <w:szCs w:val="28"/>
        </w:rPr>
        <w:t>Ataii</w:t>
      </w:r>
      <w:r w:rsidRPr="000044F4">
        <w:rPr>
          <w:rFonts w:asciiTheme="minorHAnsi" w:eastAsia="MS Gothic" w:hAnsiTheme="minorHAnsi" w:cstheme="minorHAnsi"/>
          <w:sz w:val="28"/>
          <w:szCs w:val="28"/>
        </w:rPr>
        <w:t>（</w:t>
      </w:r>
      <w:r w:rsidRPr="000044F4">
        <w:rPr>
          <w:rFonts w:asciiTheme="minorHAnsi" w:hAnsiTheme="minorHAnsi" w:cstheme="minorHAnsi"/>
          <w:sz w:val="28"/>
          <w:szCs w:val="28"/>
        </w:rPr>
        <w:t>MNC</w:t>
      </w:r>
      <w:proofErr w:type="spellEnd"/>
      <w:r w:rsidRPr="000044F4">
        <w:rPr>
          <w:rFonts w:asciiTheme="minorHAnsi" w:hAnsiTheme="minorHAnsi" w:cstheme="minorHAnsi"/>
          <w:sz w:val="28"/>
          <w:szCs w:val="28"/>
        </w:rPr>
        <w:t xml:space="preserve"> </w:t>
      </w:r>
      <w:proofErr w:type="spellStart"/>
      <w:r w:rsidRPr="000044F4">
        <w:rPr>
          <w:rFonts w:asciiTheme="minorHAnsi" w:hAnsiTheme="minorHAnsi" w:cstheme="minorHAnsi"/>
          <w:sz w:val="28"/>
          <w:szCs w:val="28"/>
        </w:rPr>
        <w:t>GED</w:t>
      </w:r>
      <w:r w:rsidRPr="000044F4">
        <w:rPr>
          <w:rFonts w:asciiTheme="minorHAnsi" w:eastAsia="MS Gothic" w:hAnsiTheme="minorHAnsi" w:cstheme="minorHAnsi"/>
          <w:sz w:val="28"/>
          <w:szCs w:val="28"/>
        </w:rPr>
        <w:t>及導師計劃</w:t>
      </w:r>
      <w:proofErr w:type="spellEnd"/>
      <w:r w:rsidRPr="000044F4">
        <w:rPr>
          <w:rFonts w:asciiTheme="minorHAnsi" w:eastAsia="MS Gothic" w:hAnsiTheme="minorHAnsi" w:cstheme="minorHAnsi"/>
          <w:sz w:val="28"/>
          <w:szCs w:val="28"/>
        </w:rPr>
        <w:t>），</w:t>
      </w:r>
      <w:proofErr w:type="spellStart"/>
      <w:r w:rsidRPr="000044F4">
        <w:rPr>
          <w:rFonts w:asciiTheme="minorHAnsi" w:eastAsia="MS Gothic" w:hAnsiTheme="minorHAnsi" w:cstheme="minorHAnsi"/>
          <w:sz w:val="28"/>
          <w:szCs w:val="28"/>
        </w:rPr>
        <w:t>以及聖彼得學校的協作與支持</w:t>
      </w:r>
      <w:proofErr w:type="spellEnd"/>
      <w:r w:rsidRPr="000044F4">
        <w:rPr>
          <w:rFonts w:asciiTheme="minorHAnsi" w:eastAsia="MS Gothic" w:hAnsiTheme="minorHAnsi" w:cstheme="minorHAnsi"/>
          <w:sz w:val="28"/>
          <w:szCs w:val="28"/>
        </w:rPr>
        <w:t>。</w:t>
      </w:r>
    </w:p>
    <w:p w14:paraId="2887311A" w14:textId="77777777" w:rsidR="00595A36" w:rsidRPr="000044F4" w:rsidRDefault="00595A36" w:rsidP="00595A36">
      <w:pPr>
        <w:rPr>
          <w:rFonts w:asciiTheme="minorHAnsi" w:hAnsiTheme="minorHAnsi" w:cstheme="minorHAnsi"/>
          <w:sz w:val="28"/>
          <w:szCs w:val="28"/>
        </w:rPr>
      </w:pPr>
    </w:p>
    <w:p w14:paraId="65737308" w14:textId="77777777" w:rsidR="00595A36" w:rsidRDefault="00595A36" w:rsidP="00595A36">
      <w:pPr>
        <w:rPr>
          <w:rFonts w:asciiTheme="minorHAnsi" w:eastAsia="MS Gothic" w:hAnsiTheme="minorHAnsi" w:cstheme="minorHAnsi"/>
          <w:sz w:val="28"/>
          <w:szCs w:val="28"/>
        </w:rPr>
      </w:pPr>
      <w:proofErr w:type="spellStart"/>
      <w:r w:rsidRPr="000044F4">
        <w:rPr>
          <w:rFonts w:asciiTheme="minorHAnsi" w:eastAsia="MS Gothic" w:hAnsiTheme="minorHAnsi" w:cstheme="minorHAnsi"/>
          <w:sz w:val="28"/>
          <w:szCs w:val="28"/>
        </w:rPr>
        <w:t>當父母成為子女的榜樣時，不僅在塑造自身未來，更激勵下一代懷抱遠大夢想並成就非凡</w:t>
      </w:r>
      <w:proofErr w:type="spellEnd"/>
      <w:r w:rsidRPr="000044F4">
        <w:rPr>
          <w:rFonts w:asciiTheme="minorHAnsi" w:eastAsia="MS Gothic" w:hAnsiTheme="minorHAnsi" w:cstheme="minorHAnsi"/>
          <w:sz w:val="28"/>
          <w:szCs w:val="28"/>
        </w:rPr>
        <w:t>。</w:t>
      </w:r>
    </w:p>
    <w:p w14:paraId="4709AE4F" w14:textId="77777777" w:rsidR="000044F4" w:rsidRPr="000044F4" w:rsidRDefault="000044F4" w:rsidP="00595A36">
      <w:pPr>
        <w:rPr>
          <w:rFonts w:asciiTheme="minorHAnsi" w:hAnsiTheme="minorHAnsi" w:cstheme="minorHAnsi"/>
          <w:sz w:val="28"/>
          <w:szCs w:val="28"/>
        </w:rPr>
      </w:pPr>
    </w:p>
    <w:p w14:paraId="1910E9C7" w14:textId="77777777" w:rsidR="00595A36" w:rsidRPr="000044F4" w:rsidRDefault="00595A36" w:rsidP="00595A36">
      <w:pPr>
        <w:rPr>
          <w:rFonts w:asciiTheme="minorHAnsi" w:hAnsiTheme="minorHAnsi" w:cstheme="minorHAnsi"/>
          <w:sz w:val="28"/>
          <w:szCs w:val="28"/>
        </w:rPr>
      </w:pPr>
    </w:p>
    <w:p w14:paraId="38E5320A" w14:textId="77777777" w:rsidR="00595A36" w:rsidRPr="000044F4" w:rsidRDefault="00595A36" w:rsidP="00595A36">
      <w:pPr>
        <w:rPr>
          <w:rFonts w:asciiTheme="minorHAnsi" w:hAnsiTheme="minorHAnsi" w:cstheme="minorHAnsi"/>
          <w:sz w:val="28"/>
          <w:szCs w:val="28"/>
        </w:rPr>
      </w:pPr>
      <w:proofErr w:type="spellStart"/>
      <w:r w:rsidRPr="000044F4">
        <w:rPr>
          <w:rFonts w:asciiTheme="minorHAnsi" w:eastAsia="MS Gothic" w:hAnsiTheme="minorHAnsi" w:cstheme="minorHAnsi"/>
          <w:sz w:val="28"/>
          <w:szCs w:val="28"/>
        </w:rPr>
        <w:t>故事撰寫</w:t>
      </w:r>
      <w:proofErr w:type="spellEnd"/>
      <w:r w:rsidRPr="000044F4">
        <w:rPr>
          <w:rFonts w:asciiTheme="minorHAnsi" w:eastAsia="MS Gothic" w:hAnsiTheme="minorHAnsi" w:cstheme="minorHAnsi"/>
          <w:sz w:val="28"/>
          <w:szCs w:val="28"/>
        </w:rPr>
        <w:t>：</w:t>
      </w:r>
    </w:p>
    <w:p w14:paraId="4BBD6CB1" w14:textId="77777777" w:rsidR="00595A36" w:rsidRPr="000044F4" w:rsidRDefault="00595A36" w:rsidP="00595A36">
      <w:pPr>
        <w:rPr>
          <w:rFonts w:asciiTheme="minorHAnsi" w:hAnsiTheme="minorHAnsi" w:cstheme="minorHAnsi"/>
          <w:sz w:val="28"/>
          <w:szCs w:val="28"/>
        </w:rPr>
      </w:pPr>
      <w:proofErr w:type="spellStart"/>
      <w:r w:rsidRPr="000044F4">
        <w:rPr>
          <w:rFonts w:asciiTheme="minorHAnsi" w:eastAsia="MS Gothic" w:hAnsiTheme="minorHAnsi" w:cstheme="minorHAnsi"/>
          <w:sz w:val="28"/>
          <w:szCs w:val="28"/>
        </w:rPr>
        <w:t>埃弗蘭</w:t>
      </w:r>
      <w:r w:rsidRPr="000044F4">
        <w:rPr>
          <w:rFonts w:asciiTheme="minorHAnsi" w:hAnsiTheme="minorHAnsi" w:cstheme="minorHAnsi"/>
          <w:sz w:val="28"/>
          <w:szCs w:val="28"/>
        </w:rPr>
        <w:t>·</w:t>
      </w:r>
      <w:r w:rsidRPr="000044F4">
        <w:rPr>
          <w:rFonts w:asciiTheme="minorHAnsi" w:eastAsia="MS Gothic" w:hAnsiTheme="minorHAnsi" w:cstheme="minorHAnsi"/>
          <w:sz w:val="28"/>
          <w:szCs w:val="28"/>
        </w:rPr>
        <w:t>桑多瓦爾</w:t>
      </w:r>
      <w:proofErr w:type="spellEnd"/>
    </w:p>
    <w:p w14:paraId="3CFFB1F2" w14:textId="77777777" w:rsidR="00595A36" w:rsidRPr="000044F4" w:rsidRDefault="00595A36" w:rsidP="00595A36">
      <w:pPr>
        <w:rPr>
          <w:rFonts w:asciiTheme="minorHAnsi" w:hAnsiTheme="minorHAnsi" w:cstheme="minorHAnsi"/>
          <w:sz w:val="28"/>
          <w:szCs w:val="28"/>
        </w:rPr>
      </w:pPr>
      <w:proofErr w:type="spellStart"/>
      <w:r w:rsidRPr="000044F4">
        <w:rPr>
          <w:rFonts w:asciiTheme="minorHAnsi" w:eastAsia="MS Gothic" w:hAnsiTheme="minorHAnsi" w:cstheme="minorHAnsi"/>
          <w:sz w:val="28"/>
          <w:szCs w:val="28"/>
        </w:rPr>
        <w:t>父親職能與家庭參與協調員</w:t>
      </w:r>
      <w:proofErr w:type="spellEnd"/>
    </w:p>
    <w:p w14:paraId="385A5D1E" w14:textId="77777777" w:rsidR="00595A36" w:rsidRPr="000044F4" w:rsidRDefault="00595A36" w:rsidP="00595A36">
      <w:pPr>
        <w:rPr>
          <w:rFonts w:asciiTheme="minorHAnsi" w:hAnsiTheme="minorHAnsi" w:cstheme="minorHAnsi"/>
          <w:sz w:val="28"/>
          <w:szCs w:val="28"/>
        </w:rPr>
      </w:pPr>
      <w:r w:rsidRPr="000044F4">
        <w:rPr>
          <w:rFonts w:asciiTheme="minorHAnsi" w:hAnsiTheme="minorHAnsi" w:cstheme="minorHAnsi"/>
          <w:sz w:val="28"/>
          <w:szCs w:val="28"/>
        </w:rPr>
        <w:t xml:space="preserve">efrain.sandoval@mncsf.org </w:t>
      </w:r>
      <w:r w:rsidRPr="000044F4">
        <w:rPr>
          <w:rFonts w:asciiTheme="minorHAnsi" w:eastAsia="MS Gothic" w:hAnsiTheme="minorHAnsi" w:cstheme="minorHAnsi"/>
          <w:sz w:val="28"/>
          <w:szCs w:val="28"/>
        </w:rPr>
        <w:t>電話：</w:t>
      </w:r>
      <w:r w:rsidRPr="000044F4">
        <w:rPr>
          <w:rFonts w:asciiTheme="minorHAnsi" w:hAnsiTheme="minorHAnsi" w:cstheme="minorHAnsi"/>
          <w:sz w:val="28"/>
          <w:szCs w:val="28"/>
        </w:rPr>
        <w:t xml:space="preserve">415-206-7752 </w:t>
      </w:r>
      <w:proofErr w:type="spellStart"/>
      <w:r w:rsidRPr="000044F4">
        <w:rPr>
          <w:rFonts w:asciiTheme="minorHAnsi" w:eastAsia="MS Gothic" w:hAnsiTheme="minorHAnsi" w:cstheme="minorHAnsi"/>
          <w:sz w:val="28"/>
          <w:szCs w:val="28"/>
        </w:rPr>
        <w:t>分機</w:t>
      </w:r>
      <w:proofErr w:type="spellEnd"/>
      <w:r w:rsidRPr="000044F4">
        <w:rPr>
          <w:rFonts w:asciiTheme="minorHAnsi" w:hAnsiTheme="minorHAnsi" w:cstheme="minorHAnsi"/>
          <w:sz w:val="28"/>
          <w:szCs w:val="28"/>
        </w:rPr>
        <w:t xml:space="preserve"> 2050</w:t>
      </w:r>
    </w:p>
    <w:p w14:paraId="2B9BAB8B" w14:textId="77777777" w:rsidR="002D0753" w:rsidRPr="000044F4" w:rsidRDefault="002D0753" w:rsidP="002B55D2">
      <w:pPr>
        <w:rPr>
          <w:rFonts w:asciiTheme="minorHAnsi" w:hAnsiTheme="minorHAnsi" w:cstheme="minorHAnsi"/>
          <w:b/>
          <w:bCs/>
          <w:sz w:val="28"/>
          <w:szCs w:val="28"/>
        </w:rPr>
      </w:pPr>
    </w:p>
    <w:p w14:paraId="6D15C637" w14:textId="77777777" w:rsidR="00CC5828" w:rsidRPr="000044F4" w:rsidRDefault="00CC5828" w:rsidP="002B55D2">
      <w:pPr>
        <w:rPr>
          <w:rFonts w:asciiTheme="minorHAnsi" w:hAnsiTheme="minorHAnsi" w:cstheme="minorHAnsi"/>
          <w:b/>
          <w:bCs/>
          <w:sz w:val="28"/>
          <w:szCs w:val="28"/>
        </w:rPr>
      </w:pPr>
    </w:p>
    <w:p w14:paraId="2B810DC5" w14:textId="32E74383" w:rsidR="002B55D2" w:rsidRPr="000044F4" w:rsidRDefault="002B55D2" w:rsidP="002B55D2">
      <w:pPr>
        <w:rPr>
          <w:rFonts w:asciiTheme="minorHAnsi" w:hAnsiTheme="minorHAnsi" w:cstheme="minorHAnsi"/>
          <w:b/>
          <w:bCs/>
          <w:sz w:val="28"/>
          <w:szCs w:val="28"/>
        </w:rPr>
      </w:pPr>
      <w:r w:rsidRPr="000044F4">
        <w:rPr>
          <w:rFonts w:asciiTheme="minorHAnsi" w:hAnsiTheme="minorHAnsi" w:cstheme="minorHAnsi"/>
          <w:b/>
          <w:bCs/>
          <w:sz w:val="28"/>
          <w:szCs w:val="28"/>
          <w:lang w:val="ru-RU"/>
        </w:rPr>
        <w:t>Ориентация на карьерный путь учителя</w:t>
      </w:r>
    </w:p>
    <w:p w14:paraId="03233078" w14:textId="77777777" w:rsidR="00595A36" w:rsidRPr="000044F4" w:rsidRDefault="00595A36" w:rsidP="002B55D2">
      <w:pPr>
        <w:rPr>
          <w:rFonts w:asciiTheme="minorHAnsi" w:hAnsiTheme="minorHAnsi" w:cstheme="minorHAnsi"/>
          <w:b/>
          <w:bCs/>
          <w:sz w:val="28"/>
          <w:szCs w:val="28"/>
        </w:rPr>
      </w:pPr>
    </w:p>
    <w:p w14:paraId="10FA01A1" w14:textId="77777777" w:rsidR="002B55D2" w:rsidRPr="000044F4" w:rsidRDefault="002B55D2" w:rsidP="002B55D2">
      <w:pPr>
        <w:rPr>
          <w:rFonts w:asciiTheme="minorHAnsi" w:hAnsiTheme="minorHAnsi" w:cstheme="minorHAnsi"/>
          <w:sz w:val="28"/>
          <w:szCs w:val="28"/>
          <w:lang w:val="ru-RU"/>
        </w:rPr>
      </w:pPr>
      <w:r w:rsidRPr="000044F4">
        <w:rPr>
          <w:rFonts w:asciiTheme="minorHAnsi" w:hAnsiTheme="minorHAnsi" w:cstheme="minorHAnsi"/>
          <w:b/>
          <w:bCs/>
          <w:sz w:val="28"/>
          <w:szCs w:val="28"/>
        </w:rPr>
        <w:t>MNC</w:t>
      </w:r>
      <w:r w:rsidRPr="000044F4">
        <w:rPr>
          <w:rFonts w:asciiTheme="minorHAnsi" w:hAnsiTheme="minorHAnsi" w:cstheme="minorHAnsi"/>
          <w:b/>
          <w:bCs/>
          <w:sz w:val="28"/>
          <w:szCs w:val="28"/>
          <w:lang w:val="ru-RU"/>
        </w:rPr>
        <w:t xml:space="preserve"> провела Ориентацию по карьерному пути для учителей, чтобы поддержать семьи, занимающиеся ранним уходом и образованием, на их пути к самодостаточности и профессиональному росту.</w:t>
      </w:r>
      <w:r w:rsidRPr="000044F4">
        <w:rPr>
          <w:rFonts w:asciiTheme="minorHAnsi" w:hAnsiTheme="minorHAnsi" w:cstheme="minorHAnsi"/>
          <w:sz w:val="28"/>
          <w:szCs w:val="28"/>
          <w:lang w:val="ru-RU"/>
        </w:rPr>
        <w:t xml:space="preserve"> Участники узнали о путях к тому, как стать учителем раннего образования, как пройти </w:t>
      </w:r>
      <w:r w:rsidRPr="000044F4">
        <w:rPr>
          <w:rFonts w:asciiTheme="minorHAnsi" w:hAnsiTheme="minorHAnsi" w:cstheme="minorHAnsi"/>
          <w:sz w:val="28"/>
          <w:szCs w:val="28"/>
        </w:rPr>
        <w:t>GED</w:t>
      </w:r>
      <w:r w:rsidRPr="000044F4">
        <w:rPr>
          <w:rFonts w:asciiTheme="minorHAnsi" w:hAnsiTheme="minorHAnsi" w:cstheme="minorHAnsi"/>
          <w:sz w:val="28"/>
          <w:szCs w:val="28"/>
          <w:lang w:val="ru-RU"/>
        </w:rPr>
        <w:t xml:space="preserve">, зарегистрироваться на курсы </w:t>
      </w:r>
      <w:r w:rsidRPr="000044F4">
        <w:rPr>
          <w:rFonts w:asciiTheme="minorHAnsi" w:hAnsiTheme="minorHAnsi" w:cstheme="minorHAnsi"/>
          <w:sz w:val="28"/>
          <w:szCs w:val="28"/>
        </w:rPr>
        <w:t>ESL</w:t>
      </w:r>
      <w:r w:rsidRPr="000044F4">
        <w:rPr>
          <w:rFonts w:asciiTheme="minorHAnsi" w:hAnsiTheme="minorHAnsi" w:cstheme="minorHAnsi"/>
          <w:sz w:val="28"/>
          <w:szCs w:val="28"/>
          <w:lang w:val="ru-RU"/>
        </w:rPr>
        <w:t>, подтвердить сертификаты из других стран и получить доступ к ресурсам по готовности к трудоустройству/трудоустройство. Семьи были очень вовлечены, задавали вдумчивые вопросы и общались друг с другом и с нашими партнёрами по сообществу.</w:t>
      </w:r>
    </w:p>
    <w:p w14:paraId="46173201" w14:textId="77777777" w:rsidR="00595A36" w:rsidRPr="000044F4" w:rsidRDefault="00595A36" w:rsidP="002B55D2">
      <w:pPr>
        <w:rPr>
          <w:rFonts w:asciiTheme="minorHAnsi" w:hAnsiTheme="minorHAnsi" w:cstheme="minorHAnsi"/>
          <w:sz w:val="28"/>
          <w:szCs w:val="28"/>
          <w:lang w:val="ru-RU"/>
        </w:rPr>
      </w:pPr>
    </w:p>
    <w:p w14:paraId="621D46C4" w14:textId="77777777" w:rsidR="002B55D2" w:rsidRPr="000044F4" w:rsidRDefault="002B55D2" w:rsidP="002B55D2">
      <w:pPr>
        <w:rPr>
          <w:rFonts w:asciiTheme="minorHAnsi" w:hAnsiTheme="minorHAnsi" w:cstheme="minorHAnsi"/>
          <w:sz w:val="28"/>
          <w:szCs w:val="28"/>
          <w:lang w:val="ru-RU"/>
        </w:rPr>
      </w:pPr>
      <w:r w:rsidRPr="000044F4">
        <w:rPr>
          <w:rFonts w:asciiTheme="minorHAnsi" w:hAnsiTheme="minorHAnsi" w:cstheme="minorHAnsi"/>
          <w:sz w:val="28"/>
          <w:szCs w:val="28"/>
          <w:lang w:val="ru-RU"/>
        </w:rPr>
        <w:t xml:space="preserve">Родители также поделились вдохновляющими историями успеха: </w:t>
      </w:r>
    </w:p>
    <w:p w14:paraId="52C5A05F" w14:textId="77777777" w:rsidR="00595A36" w:rsidRPr="000044F4" w:rsidRDefault="00595A36" w:rsidP="002B55D2">
      <w:pPr>
        <w:rPr>
          <w:rFonts w:asciiTheme="minorHAnsi" w:hAnsiTheme="minorHAnsi" w:cstheme="minorHAnsi"/>
          <w:sz w:val="28"/>
          <w:szCs w:val="28"/>
          <w:lang w:val="ru-RU"/>
        </w:rPr>
      </w:pPr>
    </w:p>
    <w:p w14:paraId="1830BFC5" w14:textId="77777777" w:rsidR="002B55D2" w:rsidRPr="000044F4" w:rsidRDefault="002B55D2" w:rsidP="002B55D2">
      <w:pPr>
        <w:rPr>
          <w:rFonts w:asciiTheme="minorHAnsi" w:hAnsiTheme="minorHAnsi" w:cstheme="minorHAnsi"/>
          <w:sz w:val="28"/>
          <w:szCs w:val="28"/>
          <w:lang w:val="ru-RU"/>
        </w:rPr>
      </w:pPr>
      <w:r w:rsidRPr="000044F4">
        <w:rPr>
          <w:rFonts w:asciiTheme="minorHAnsi" w:hAnsiTheme="minorHAnsi" w:cstheme="minorHAnsi"/>
          <w:sz w:val="28"/>
          <w:szCs w:val="28"/>
          <w:lang w:val="ru-RU"/>
        </w:rPr>
        <w:t xml:space="preserve">Одна мать отпраздновала получение разрешения на преподавание, сказав: </w:t>
      </w:r>
      <w:r w:rsidRPr="000044F4">
        <w:rPr>
          <w:rFonts w:asciiTheme="minorHAnsi" w:hAnsiTheme="minorHAnsi" w:cstheme="minorHAnsi"/>
          <w:i/>
          <w:iCs/>
          <w:sz w:val="28"/>
          <w:szCs w:val="28"/>
          <w:lang w:val="ru-RU"/>
        </w:rPr>
        <w:t>«У меня трое детей и много обязанностей, но возможно всё, когда ты решительна.»</w:t>
      </w:r>
    </w:p>
    <w:p w14:paraId="2139B7FE" w14:textId="77777777" w:rsidR="002B55D2" w:rsidRPr="000044F4" w:rsidRDefault="002B55D2" w:rsidP="002B55D2">
      <w:pPr>
        <w:rPr>
          <w:rFonts w:asciiTheme="minorHAnsi" w:hAnsiTheme="minorHAnsi" w:cstheme="minorHAnsi"/>
          <w:sz w:val="28"/>
          <w:szCs w:val="28"/>
          <w:lang w:val="ru-RU"/>
        </w:rPr>
      </w:pPr>
      <w:r w:rsidRPr="000044F4">
        <w:rPr>
          <w:rFonts w:asciiTheme="minorHAnsi" w:hAnsiTheme="minorHAnsi" w:cstheme="minorHAnsi"/>
          <w:sz w:val="28"/>
          <w:szCs w:val="28"/>
          <w:lang w:val="ru-RU"/>
        </w:rPr>
        <w:t>Другая рассказала о том, как подтвердила свои педагогические квалификации и преподаёт в Объединённом школьном округе Сан-Франциско (</w:t>
      </w:r>
      <w:r w:rsidRPr="000044F4">
        <w:rPr>
          <w:rFonts w:asciiTheme="minorHAnsi" w:hAnsiTheme="minorHAnsi" w:cstheme="minorHAnsi"/>
          <w:sz w:val="28"/>
          <w:szCs w:val="28"/>
        </w:rPr>
        <w:t>SFUSD</w:t>
      </w:r>
      <w:r w:rsidRPr="000044F4">
        <w:rPr>
          <w:rFonts w:asciiTheme="minorHAnsi" w:hAnsiTheme="minorHAnsi" w:cstheme="minorHAnsi"/>
          <w:sz w:val="28"/>
          <w:szCs w:val="28"/>
          <w:lang w:val="ru-RU"/>
        </w:rPr>
        <w:t>), предлагая наставничество другим, кто преследует ту же цель.</w:t>
      </w:r>
    </w:p>
    <w:p w14:paraId="21A59421" w14:textId="77777777" w:rsidR="00CC5828" w:rsidRPr="000044F4" w:rsidRDefault="00CC5828" w:rsidP="002B55D2">
      <w:pPr>
        <w:rPr>
          <w:rFonts w:asciiTheme="minorHAnsi" w:hAnsiTheme="minorHAnsi" w:cstheme="minorHAnsi"/>
          <w:sz w:val="28"/>
          <w:szCs w:val="28"/>
          <w:lang w:val="ru-RU"/>
        </w:rPr>
      </w:pPr>
    </w:p>
    <w:p w14:paraId="3E54536E" w14:textId="77777777" w:rsidR="002B55D2" w:rsidRPr="000044F4" w:rsidRDefault="002B55D2" w:rsidP="002B55D2">
      <w:pPr>
        <w:rPr>
          <w:rFonts w:asciiTheme="minorHAnsi" w:hAnsiTheme="minorHAnsi" w:cstheme="minorHAnsi"/>
          <w:sz w:val="28"/>
          <w:szCs w:val="28"/>
          <w:lang w:val="ru-RU"/>
        </w:rPr>
      </w:pPr>
      <w:r w:rsidRPr="000044F4">
        <w:rPr>
          <w:rFonts w:asciiTheme="minorHAnsi" w:hAnsiTheme="minorHAnsi" w:cstheme="minorHAnsi"/>
          <w:b/>
          <w:bCs/>
          <w:sz w:val="28"/>
          <w:szCs w:val="28"/>
          <w:lang w:val="ru-RU"/>
        </w:rPr>
        <w:t>Диана Бенитес-Родригес</w:t>
      </w:r>
      <w:r w:rsidRPr="000044F4">
        <w:rPr>
          <w:rFonts w:asciiTheme="minorHAnsi" w:hAnsiTheme="minorHAnsi" w:cstheme="minorHAnsi"/>
          <w:sz w:val="28"/>
          <w:szCs w:val="28"/>
          <w:lang w:val="ru-RU"/>
        </w:rPr>
        <w:t xml:space="preserve">, менеджер по семейным услугам, возглавляет партнёрство со специалистами по семейным услугам, чтобы укрепить их знания о ресурсах и помочь семьям получить доступ к жизненно важным услугам — в конечном итоге снижая системные барьеры и улучшая доступ к возможностям. </w:t>
      </w:r>
    </w:p>
    <w:p w14:paraId="00176B75" w14:textId="77777777" w:rsidR="00CC5828" w:rsidRPr="000044F4" w:rsidRDefault="00CC5828" w:rsidP="002B55D2">
      <w:pPr>
        <w:rPr>
          <w:rFonts w:asciiTheme="minorHAnsi" w:hAnsiTheme="minorHAnsi" w:cstheme="minorHAnsi"/>
          <w:sz w:val="28"/>
          <w:szCs w:val="28"/>
          <w:lang w:val="ru-RU"/>
        </w:rPr>
      </w:pPr>
    </w:p>
    <w:p w14:paraId="441179BA" w14:textId="77777777" w:rsidR="002B55D2" w:rsidRPr="000044F4" w:rsidRDefault="002B55D2" w:rsidP="002B55D2">
      <w:pPr>
        <w:rPr>
          <w:rFonts w:asciiTheme="minorHAnsi" w:hAnsiTheme="minorHAnsi" w:cstheme="minorHAnsi"/>
          <w:sz w:val="28"/>
          <w:szCs w:val="28"/>
          <w:lang w:val="ru-RU"/>
        </w:rPr>
      </w:pPr>
      <w:r w:rsidRPr="000044F4">
        <w:rPr>
          <w:rFonts w:asciiTheme="minorHAnsi" w:hAnsiTheme="minorHAnsi" w:cstheme="minorHAnsi"/>
          <w:sz w:val="28"/>
          <w:szCs w:val="28"/>
          <w:lang w:val="ru-RU"/>
        </w:rPr>
        <w:t xml:space="preserve">Огромная благодарность нашим преданным специалистам по семейным услугам кампуса, которые делают больше, чем ожидается. Мы благодарим </w:t>
      </w:r>
      <w:r w:rsidRPr="000044F4">
        <w:rPr>
          <w:rFonts w:asciiTheme="minorHAnsi" w:hAnsiTheme="minorHAnsi" w:cstheme="minorHAnsi"/>
          <w:sz w:val="28"/>
          <w:szCs w:val="28"/>
          <w:lang w:val="ru-RU"/>
        </w:rPr>
        <w:lastRenderedPageBreak/>
        <w:t>наших замечательных партнеров —</w:t>
      </w:r>
      <w:r w:rsidRPr="000044F4">
        <w:rPr>
          <w:rFonts w:asciiTheme="minorHAnsi" w:hAnsiTheme="minorHAnsi" w:cstheme="minorHAnsi"/>
          <w:b/>
          <w:bCs/>
          <w:sz w:val="28"/>
          <w:szCs w:val="28"/>
          <w:lang w:val="ru-RU"/>
        </w:rPr>
        <w:t xml:space="preserve"> Серхио Родригеса</w:t>
      </w:r>
      <w:r w:rsidRPr="000044F4">
        <w:rPr>
          <w:rFonts w:asciiTheme="minorHAnsi" w:hAnsiTheme="minorHAnsi" w:cstheme="minorHAnsi"/>
          <w:sz w:val="28"/>
          <w:szCs w:val="28"/>
          <w:lang w:val="ru-RU"/>
        </w:rPr>
        <w:t xml:space="preserve"> (</w:t>
      </w:r>
      <w:r w:rsidRPr="000044F4">
        <w:rPr>
          <w:rFonts w:asciiTheme="minorHAnsi" w:hAnsiTheme="minorHAnsi" w:cstheme="minorHAnsi"/>
          <w:sz w:val="28"/>
          <w:szCs w:val="28"/>
        </w:rPr>
        <w:t>Excelsior</w:t>
      </w:r>
      <w:r w:rsidRPr="000044F4">
        <w:rPr>
          <w:rFonts w:asciiTheme="minorHAnsi" w:hAnsiTheme="minorHAnsi" w:cstheme="minorHAnsi"/>
          <w:sz w:val="28"/>
          <w:szCs w:val="28"/>
          <w:lang w:val="ru-RU"/>
        </w:rPr>
        <w:t xml:space="preserve"> </w:t>
      </w:r>
      <w:r w:rsidRPr="000044F4">
        <w:rPr>
          <w:rFonts w:asciiTheme="minorHAnsi" w:hAnsiTheme="minorHAnsi" w:cstheme="minorHAnsi"/>
          <w:sz w:val="28"/>
          <w:szCs w:val="28"/>
        </w:rPr>
        <w:t>Works</w:t>
      </w:r>
      <w:r w:rsidRPr="000044F4">
        <w:rPr>
          <w:rFonts w:asciiTheme="minorHAnsi" w:hAnsiTheme="minorHAnsi" w:cstheme="minorHAnsi"/>
          <w:sz w:val="28"/>
          <w:szCs w:val="28"/>
          <w:lang w:val="ru-RU"/>
        </w:rPr>
        <w:t xml:space="preserve">), </w:t>
      </w:r>
      <w:r w:rsidRPr="000044F4">
        <w:rPr>
          <w:rFonts w:asciiTheme="minorHAnsi" w:hAnsiTheme="minorHAnsi" w:cstheme="minorHAnsi"/>
          <w:b/>
          <w:bCs/>
          <w:sz w:val="28"/>
          <w:szCs w:val="28"/>
          <w:lang w:val="ru-RU"/>
        </w:rPr>
        <w:t xml:space="preserve">Патрика Ромеро </w:t>
      </w:r>
      <w:r w:rsidRPr="000044F4">
        <w:rPr>
          <w:rFonts w:asciiTheme="minorHAnsi" w:hAnsiTheme="minorHAnsi" w:cstheme="minorHAnsi"/>
          <w:sz w:val="28"/>
          <w:szCs w:val="28"/>
          <w:lang w:val="ru-RU"/>
        </w:rPr>
        <w:t xml:space="preserve">(образовательный тренер </w:t>
      </w:r>
      <w:r w:rsidRPr="000044F4">
        <w:rPr>
          <w:rFonts w:asciiTheme="minorHAnsi" w:hAnsiTheme="minorHAnsi" w:cstheme="minorHAnsi"/>
          <w:sz w:val="28"/>
          <w:szCs w:val="28"/>
        </w:rPr>
        <w:t>MNC</w:t>
      </w:r>
      <w:r w:rsidRPr="000044F4">
        <w:rPr>
          <w:rFonts w:asciiTheme="minorHAnsi" w:hAnsiTheme="minorHAnsi" w:cstheme="minorHAnsi"/>
          <w:sz w:val="28"/>
          <w:szCs w:val="28"/>
          <w:lang w:val="ru-RU"/>
        </w:rPr>
        <w:t xml:space="preserve">), </w:t>
      </w:r>
      <w:r w:rsidRPr="000044F4">
        <w:rPr>
          <w:rFonts w:asciiTheme="minorHAnsi" w:hAnsiTheme="minorHAnsi" w:cstheme="minorHAnsi"/>
          <w:b/>
          <w:bCs/>
          <w:sz w:val="28"/>
          <w:szCs w:val="28"/>
          <w:lang w:val="ru-RU"/>
        </w:rPr>
        <w:t>Эктора Амайю</w:t>
      </w:r>
      <w:r w:rsidRPr="000044F4">
        <w:rPr>
          <w:rFonts w:asciiTheme="minorHAnsi" w:hAnsiTheme="minorHAnsi" w:cstheme="minorHAnsi"/>
          <w:sz w:val="28"/>
          <w:szCs w:val="28"/>
          <w:lang w:val="ru-RU"/>
        </w:rPr>
        <w:t xml:space="preserve"> и </w:t>
      </w:r>
      <w:r w:rsidRPr="000044F4">
        <w:rPr>
          <w:rFonts w:asciiTheme="minorHAnsi" w:hAnsiTheme="minorHAnsi" w:cstheme="minorHAnsi"/>
          <w:b/>
          <w:bCs/>
          <w:sz w:val="28"/>
          <w:szCs w:val="28"/>
          <w:lang w:val="ru-RU"/>
        </w:rPr>
        <w:t>Бахар Атаи</w:t>
      </w:r>
      <w:r w:rsidRPr="000044F4">
        <w:rPr>
          <w:rFonts w:asciiTheme="minorHAnsi" w:hAnsiTheme="minorHAnsi" w:cstheme="minorHAnsi"/>
          <w:sz w:val="28"/>
          <w:szCs w:val="28"/>
          <w:lang w:val="ru-RU"/>
        </w:rPr>
        <w:t xml:space="preserve"> (</w:t>
      </w:r>
      <w:r w:rsidRPr="000044F4">
        <w:rPr>
          <w:rFonts w:asciiTheme="minorHAnsi" w:hAnsiTheme="minorHAnsi" w:cstheme="minorHAnsi"/>
          <w:sz w:val="28"/>
          <w:szCs w:val="28"/>
        </w:rPr>
        <w:t>MNC</w:t>
      </w:r>
      <w:r w:rsidRPr="000044F4">
        <w:rPr>
          <w:rFonts w:asciiTheme="minorHAnsi" w:hAnsiTheme="minorHAnsi" w:cstheme="minorHAnsi"/>
          <w:sz w:val="28"/>
          <w:szCs w:val="28"/>
          <w:lang w:val="ru-RU"/>
        </w:rPr>
        <w:t xml:space="preserve"> </w:t>
      </w:r>
      <w:r w:rsidRPr="000044F4">
        <w:rPr>
          <w:rFonts w:asciiTheme="minorHAnsi" w:hAnsiTheme="minorHAnsi" w:cstheme="minorHAnsi"/>
          <w:sz w:val="28"/>
          <w:szCs w:val="28"/>
        </w:rPr>
        <w:t>GED</w:t>
      </w:r>
      <w:r w:rsidRPr="000044F4">
        <w:rPr>
          <w:rFonts w:asciiTheme="minorHAnsi" w:hAnsiTheme="minorHAnsi" w:cstheme="minorHAnsi"/>
          <w:sz w:val="28"/>
          <w:szCs w:val="28"/>
          <w:lang w:val="ru-RU"/>
        </w:rPr>
        <w:t xml:space="preserve"> и программа наставничества), а также школу Святого Петра за их сотрудничество и поддержку.</w:t>
      </w:r>
    </w:p>
    <w:p w14:paraId="264D54C1" w14:textId="77777777" w:rsidR="00CC5828" w:rsidRPr="000044F4" w:rsidRDefault="00CC5828" w:rsidP="002B55D2">
      <w:pPr>
        <w:rPr>
          <w:rFonts w:asciiTheme="minorHAnsi" w:hAnsiTheme="minorHAnsi" w:cstheme="minorHAnsi"/>
          <w:sz w:val="28"/>
          <w:szCs w:val="28"/>
          <w:lang w:val="ru-RU"/>
        </w:rPr>
      </w:pPr>
    </w:p>
    <w:p w14:paraId="6D77BB72" w14:textId="77777777" w:rsidR="002B55D2" w:rsidRPr="000044F4" w:rsidRDefault="002B55D2" w:rsidP="002B55D2">
      <w:pPr>
        <w:rPr>
          <w:rFonts w:asciiTheme="minorHAnsi" w:hAnsiTheme="minorHAnsi" w:cstheme="minorHAnsi"/>
          <w:sz w:val="28"/>
          <w:szCs w:val="28"/>
          <w:lang w:val="ru-RU"/>
        </w:rPr>
      </w:pPr>
      <w:r w:rsidRPr="000044F4">
        <w:rPr>
          <w:rFonts w:asciiTheme="minorHAnsi" w:hAnsiTheme="minorHAnsi" w:cstheme="minorHAnsi"/>
          <w:sz w:val="28"/>
          <w:szCs w:val="28"/>
          <w:lang w:val="ru-RU"/>
        </w:rPr>
        <w:t>Становясь образцами для подражания для своих детей, родители не только формируют своё будущее, но и вдохновляют следующее поколение мечтать  масштабно и добиваться успеха.</w:t>
      </w:r>
    </w:p>
    <w:p w14:paraId="00F55739" w14:textId="77777777" w:rsidR="00CC5828" w:rsidRPr="000044F4" w:rsidRDefault="00CC5828" w:rsidP="002B55D2">
      <w:pPr>
        <w:rPr>
          <w:rFonts w:asciiTheme="minorHAnsi" w:hAnsiTheme="minorHAnsi" w:cstheme="minorHAnsi"/>
          <w:sz w:val="28"/>
          <w:szCs w:val="28"/>
          <w:lang w:val="ru-RU"/>
        </w:rPr>
      </w:pPr>
    </w:p>
    <w:p w14:paraId="255EED51" w14:textId="77777777" w:rsidR="002B55D2" w:rsidRPr="000044F4" w:rsidRDefault="002B55D2" w:rsidP="002B55D2">
      <w:pPr>
        <w:rPr>
          <w:rFonts w:asciiTheme="minorHAnsi" w:hAnsiTheme="minorHAnsi" w:cstheme="minorHAnsi"/>
          <w:b/>
          <w:bCs/>
          <w:sz w:val="28"/>
          <w:szCs w:val="28"/>
          <w:lang w:val="ru-RU"/>
        </w:rPr>
      </w:pPr>
      <w:r w:rsidRPr="000044F4">
        <w:rPr>
          <w:rFonts w:asciiTheme="minorHAnsi" w:hAnsiTheme="minorHAnsi" w:cstheme="minorHAnsi"/>
          <w:b/>
          <w:bCs/>
          <w:sz w:val="28"/>
          <w:szCs w:val="28"/>
          <w:lang w:val="ru-RU"/>
        </w:rPr>
        <w:t>Сценарий:</w:t>
      </w:r>
    </w:p>
    <w:p w14:paraId="45C2FB4A" w14:textId="77777777" w:rsidR="002B55D2" w:rsidRPr="000044F4" w:rsidRDefault="002B55D2" w:rsidP="002B55D2">
      <w:pPr>
        <w:rPr>
          <w:rFonts w:asciiTheme="minorHAnsi" w:hAnsiTheme="minorHAnsi" w:cstheme="minorHAnsi"/>
          <w:sz w:val="28"/>
          <w:szCs w:val="28"/>
          <w:lang w:val="ru-RU"/>
        </w:rPr>
      </w:pPr>
      <w:r w:rsidRPr="000044F4">
        <w:rPr>
          <w:rFonts w:asciiTheme="minorHAnsi" w:hAnsiTheme="minorHAnsi" w:cstheme="minorHAnsi"/>
          <w:sz w:val="28"/>
          <w:szCs w:val="28"/>
          <w:lang w:val="ru-RU"/>
        </w:rPr>
        <w:t>Эфраин Сандоваль</w:t>
      </w:r>
    </w:p>
    <w:p w14:paraId="642F2EEE" w14:textId="77777777" w:rsidR="002B55D2" w:rsidRPr="000044F4" w:rsidRDefault="002B55D2" w:rsidP="002B55D2">
      <w:pPr>
        <w:rPr>
          <w:rFonts w:asciiTheme="minorHAnsi" w:hAnsiTheme="minorHAnsi" w:cstheme="minorHAnsi"/>
          <w:sz w:val="28"/>
          <w:szCs w:val="28"/>
          <w:lang w:val="ru-RU"/>
        </w:rPr>
      </w:pPr>
      <w:r w:rsidRPr="000044F4">
        <w:rPr>
          <w:rFonts w:asciiTheme="minorHAnsi" w:hAnsiTheme="minorHAnsi" w:cstheme="minorHAnsi"/>
          <w:sz w:val="28"/>
          <w:szCs w:val="28"/>
          <w:lang w:val="ru-RU"/>
        </w:rPr>
        <w:t xml:space="preserve">Координатор по отцовству и семейному взаимодействию </w:t>
      </w:r>
    </w:p>
    <w:p w14:paraId="012853A1" w14:textId="77777777" w:rsidR="002B55D2" w:rsidRPr="000044F4" w:rsidRDefault="002B55D2" w:rsidP="002B55D2">
      <w:pPr>
        <w:rPr>
          <w:rFonts w:asciiTheme="minorHAnsi" w:hAnsiTheme="minorHAnsi" w:cstheme="minorHAnsi"/>
          <w:sz w:val="28"/>
          <w:szCs w:val="28"/>
          <w:lang w:val="ru-RU"/>
        </w:rPr>
      </w:pPr>
      <w:hyperlink r:id="rId6" w:tgtFrame="_blank" w:history="1">
        <w:r w:rsidRPr="000044F4">
          <w:rPr>
            <w:rStyle w:val="Hyperlink"/>
            <w:rFonts w:asciiTheme="minorHAnsi" w:hAnsiTheme="minorHAnsi" w:cstheme="minorHAnsi"/>
            <w:sz w:val="28"/>
            <w:szCs w:val="28"/>
          </w:rPr>
          <w:t>efrain</w:t>
        </w:r>
        <w:r w:rsidRPr="000044F4">
          <w:rPr>
            <w:rStyle w:val="Hyperlink"/>
            <w:rFonts w:asciiTheme="minorHAnsi" w:hAnsiTheme="minorHAnsi" w:cstheme="minorHAnsi"/>
            <w:sz w:val="28"/>
            <w:szCs w:val="28"/>
            <w:lang w:val="ru-RU"/>
          </w:rPr>
          <w:t>.</w:t>
        </w:r>
        <w:r w:rsidRPr="000044F4">
          <w:rPr>
            <w:rStyle w:val="Hyperlink"/>
            <w:rFonts w:asciiTheme="minorHAnsi" w:hAnsiTheme="minorHAnsi" w:cstheme="minorHAnsi"/>
            <w:sz w:val="28"/>
            <w:szCs w:val="28"/>
          </w:rPr>
          <w:t>sandoval</w:t>
        </w:r>
        <w:r w:rsidRPr="000044F4">
          <w:rPr>
            <w:rStyle w:val="Hyperlink"/>
            <w:rFonts w:asciiTheme="minorHAnsi" w:hAnsiTheme="minorHAnsi" w:cstheme="minorHAnsi"/>
            <w:sz w:val="28"/>
            <w:szCs w:val="28"/>
            <w:lang w:val="ru-RU"/>
          </w:rPr>
          <w:t>@</w:t>
        </w:r>
        <w:r w:rsidRPr="000044F4">
          <w:rPr>
            <w:rStyle w:val="Hyperlink"/>
            <w:rFonts w:asciiTheme="minorHAnsi" w:hAnsiTheme="minorHAnsi" w:cstheme="minorHAnsi"/>
            <w:sz w:val="28"/>
            <w:szCs w:val="28"/>
          </w:rPr>
          <w:t>mncsf</w:t>
        </w:r>
        <w:r w:rsidRPr="000044F4">
          <w:rPr>
            <w:rStyle w:val="Hyperlink"/>
            <w:rFonts w:asciiTheme="minorHAnsi" w:hAnsiTheme="minorHAnsi" w:cstheme="minorHAnsi"/>
            <w:sz w:val="28"/>
            <w:szCs w:val="28"/>
            <w:lang w:val="ru-RU"/>
          </w:rPr>
          <w:t>.</w:t>
        </w:r>
        <w:r w:rsidRPr="000044F4">
          <w:rPr>
            <w:rStyle w:val="Hyperlink"/>
            <w:rFonts w:asciiTheme="minorHAnsi" w:hAnsiTheme="minorHAnsi" w:cstheme="minorHAnsi"/>
            <w:sz w:val="28"/>
            <w:szCs w:val="28"/>
          </w:rPr>
          <w:t>org</w:t>
        </w:r>
      </w:hyperlink>
      <w:r w:rsidRPr="000044F4">
        <w:rPr>
          <w:rFonts w:asciiTheme="minorHAnsi" w:hAnsiTheme="minorHAnsi" w:cstheme="minorHAnsi"/>
          <w:sz w:val="28"/>
          <w:szCs w:val="28"/>
          <w:lang w:val="ru-RU"/>
        </w:rPr>
        <w:t xml:space="preserve"> Тел: 415-206-7752 </w:t>
      </w:r>
      <w:r w:rsidRPr="000044F4">
        <w:rPr>
          <w:rFonts w:asciiTheme="minorHAnsi" w:hAnsiTheme="minorHAnsi" w:cstheme="minorHAnsi"/>
          <w:sz w:val="28"/>
          <w:szCs w:val="28"/>
        </w:rPr>
        <w:t>x</w:t>
      </w:r>
      <w:r w:rsidRPr="000044F4">
        <w:rPr>
          <w:rFonts w:asciiTheme="minorHAnsi" w:hAnsiTheme="minorHAnsi" w:cstheme="minorHAnsi"/>
          <w:sz w:val="28"/>
          <w:szCs w:val="28"/>
          <w:lang w:val="ru-RU"/>
        </w:rPr>
        <w:t xml:space="preserve"> 2050</w:t>
      </w:r>
    </w:p>
    <w:p w14:paraId="0AD59859" w14:textId="77777777" w:rsidR="002F39DD" w:rsidRPr="000044F4" w:rsidRDefault="002F39DD"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2F39DD" w:rsidRPr="000044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02F02" w14:textId="77777777" w:rsidR="00102EF0" w:rsidRDefault="00102EF0" w:rsidP="00E03A67">
      <w:r>
        <w:separator/>
      </w:r>
    </w:p>
  </w:endnote>
  <w:endnote w:type="continuationSeparator" w:id="0">
    <w:p w14:paraId="1074DBAD" w14:textId="77777777" w:rsidR="00102EF0" w:rsidRDefault="00102EF0"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5312" w14:textId="77777777" w:rsidR="00102EF0" w:rsidRDefault="00102EF0" w:rsidP="00E03A67">
      <w:r>
        <w:separator/>
      </w:r>
    </w:p>
  </w:footnote>
  <w:footnote w:type="continuationSeparator" w:id="0">
    <w:p w14:paraId="4F8F695C" w14:textId="77777777" w:rsidR="00102EF0" w:rsidRDefault="00102EF0"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044F4"/>
    <w:rsid w:val="000275DF"/>
    <w:rsid w:val="00102EF0"/>
    <w:rsid w:val="0010666F"/>
    <w:rsid w:val="00177FEC"/>
    <w:rsid w:val="00187C46"/>
    <w:rsid w:val="00190E7B"/>
    <w:rsid w:val="001C7146"/>
    <w:rsid w:val="002069ED"/>
    <w:rsid w:val="002866BB"/>
    <w:rsid w:val="00293F42"/>
    <w:rsid w:val="002B55D2"/>
    <w:rsid w:val="002D0753"/>
    <w:rsid w:val="002F39DD"/>
    <w:rsid w:val="00307697"/>
    <w:rsid w:val="003B602B"/>
    <w:rsid w:val="00473544"/>
    <w:rsid w:val="004D30B7"/>
    <w:rsid w:val="004D681B"/>
    <w:rsid w:val="00546CC9"/>
    <w:rsid w:val="00595A36"/>
    <w:rsid w:val="00622F97"/>
    <w:rsid w:val="006767C3"/>
    <w:rsid w:val="00695CC3"/>
    <w:rsid w:val="006A7779"/>
    <w:rsid w:val="006D6959"/>
    <w:rsid w:val="006F5C9C"/>
    <w:rsid w:val="00766BC9"/>
    <w:rsid w:val="0078744F"/>
    <w:rsid w:val="007B7399"/>
    <w:rsid w:val="00821A5E"/>
    <w:rsid w:val="008A211A"/>
    <w:rsid w:val="00944CE3"/>
    <w:rsid w:val="00975926"/>
    <w:rsid w:val="00A355CB"/>
    <w:rsid w:val="00A82A08"/>
    <w:rsid w:val="00AB5B50"/>
    <w:rsid w:val="00AD10DC"/>
    <w:rsid w:val="00B424A5"/>
    <w:rsid w:val="00BB29EE"/>
    <w:rsid w:val="00BE3D30"/>
    <w:rsid w:val="00C764BD"/>
    <w:rsid w:val="00CC5828"/>
    <w:rsid w:val="00CE1EC0"/>
    <w:rsid w:val="00CE22AF"/>
    <w:rsid w:val="00DB635A"/>
    <w:rsid w:val="00DD58C8"/>
    <w:rsid w:val="00DE5614"/>
    <w:rsid w:val="00E03A67"/>
    <w:rsid w:val="00E0421C"/>
    <w:rsid w:val="00E55A09"/>
    <w:rsid w:val="00ED1348"/>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frain.sandoval@mncsf.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998</Words>
  <Characters>3825</Characters>
  <Application>Microsoft Office Word</Application>
  <DocSecurity>0</DocSecurity>
  <Lines>106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7</cp:revision>
  <dcterms:created xsi:type="dcterms:W3CDTF">2025-11-18T00:25:00Z</dcterms:created>
  <dcterms:modified xsi:type="dcterms:W3CDTF">2025-11-18T21:53:00Z</dcterms:modified>
</cp:coreProperties>
</file>