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3E2F" w14:textId="77777777" w:rsidR="006319B7" w:rsidRPr="006319B7" w:rsidRDefault="006319B7" w:rsidP="006319B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319B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Simón </w:t>
      </w:r>
      <w:proofErr w:type="spellStart"/>
      <w:r w:rsidRPr="006319B7">
        <w:rPr>
          <w:rFonts w:ascii="Times New Roman" w:hAnsi="Times New Roman" w:cs="Times New Roman"/>
          <w:b/>
          <w:bCs/>
          <w:sz w:val="24"/>
          <w:szCs w:val="24"/>
          <w:lang w:val="es-ES"/>
        </w:rPr>
        <w:t>Sellstrom</w:t>
      </w:r>
      <w:proofErr w:type="spellEnd"/>
    </w:p>
    <w:p w14:paraId="3B639915" w14:textId="77777777" w:rsidR="006319B7" w:rsidRPr="006319B7" w:rsidRDefault="006319B7" w:rsidP="006319B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7D054A9" w14:textId="77777777" w:rsidR="006319B7" w:rsidRPr="006319B7" w:rsidRDefault="006319B7" w:rsidP="006319B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MNC tuvo la visita casual de </w:t>
      </w:r>
      <w:proofErr w:type="spellStart"/>
      <w:r w:rsidRPr="006319B7">
        <w:rPr>
          <w:rFonts w:ascii="Times New Roman" w:hAnsi="Times New Roman" w:cs="Times New Roman"/>
          <w:sz w:val="24"/>
          <w:szCs w:val="24"/>
          <w:lang w:val="es-ES"/>
        </w:rPr>
        <w:t>Simon</w:t>
      </w:r>
      <w:proofErr w:type="spellEnd"/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  <w:lang w:val="es-ES"/>
        </w:rPr>
        <w:t>Sellstrom</w:t>
      </w:r>
      <w:proofErr w:type="spellEnd"/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, un notable joven de origen chino y sueco, que dirige una organización sin fines de lucro en Kenia, África, para enseñar tecnología. Durante un recorrido por el campus </w:t>
      </w:r>
      <w:proofErr w:type="spellStart"/>
      <w:r w:rsidRPr="006319B7">
        <w:rPr>
          <w:rFonts w:ascii="Times New Roman" w:hAnsi="Times New Roman" w:cs="Times New Roman"/>
          <w:sz w:val="24"/>
          <w:szCs w:val="24"/>
          <w:lang w:val="es-ES"/>
        </w:rPr>
        <w:t>Wolfsohn</w:t>
      </w:r>
      <w:proofErr w:type="spellEnd"/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 de MNC, entró en la clase asiática del último año. Les habló de sí mismo y de su trabajo, todo en perfecto cantonés.</w:t>
      </w:r>
    </w:p>
    <w:p w14:paraId="1F219A94" w14:textId="77777777" w:rsidR="006319B7" w:rsidRPr="006319B7" w:rsidRDefault="006319B7" w:rsidP="006319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E4CAB16" w14:textId="77777777" w:rsidR="006319B7" w:rsidRPr="006319B7" w:rsidRDefault="006319B7" w:rsidP="006319B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Los mayores quedaron impresionados por él y tuvieron una conversación interesante. Impartió un breve seminario al personal sobre la economía de la fuerza laboral mundial y habló con el equipo de Male Warriors. ¡Esperamos ver a </w:t>
      </w:r>
      <w:proofErr w:type="spellStart"/>
      <w:r w:rsidRPr="006319B7">
        <w:rPr>
          <w:rFonts w:ascii="Times New Roman" w:hAnsi="Times New Roman" w:cs="Times New Roman"/>
          <w:sz w:val="24"/>
          <w:szCs w:val="24"/>
          <w:lang w:val="es-ES"/>
        </w:rPr>
        <w:t>Simon</w:t>
      </w:r>
      <w:proofErr w:type="spellEnd"/>
      <w:r w:rsidRPr="006319B7">
        <w:rPr>
          <w:rFonts w:ascii="Times New Roman" w:hAnsi="Times New Roman" w:cs="Times New Roman"/>
          <w:sz w:val="24"/>
          <w:szCs w:val="24"/>
          <w:lang w:val="es-ES"/>
        </w:rPr>
        <w:t xml:space="preserve"> volver a pasar pronto por el campus de MNC </w:t>
      </w:r>
      <w:proofErr w:type="spellStart"/>
      <w:r w:rsidRPr="006319B7">
        <w:rPr>
          <w:rFonts w:ascii="Times New Roman" w:hAnsi="Times New Roman" w:cs="Times New Roman"/>
          <w:sz w:val="24"/>
          <w:szCs w:val="24"/>
          <w:lang w:val="es-ES"/>
        </w:rPr>
        <w:t>Wolfsohn</w:t>
      </w:r>
      <w:proofErr w:type="spellEnd"/>
      <w:r w:rsidRPr="006319B7">
        <w:rPr>
          <w:rFonts w:ascii="Times New Roman" w:hAnsi="Times New Roman" w:cs="Times New Roman"/>
          <w:sz w:val="24"/>
          <w:szCs w:val="24"/>
          <w:lang w:val="es-ES"/>
        </w:rPr>
        <w:t>!</w:t>
      </w:r>
    </w:p>
    <w:p w14:paraId="73D29774" w14:textId="77777777" w:rsidR="006319B7" w:rsidRPr="006319B7" w:rsidRDefault="006319B7" w:rsidP="007223C8">
      <w:pPr>
        <w:rPr>
          <w:rFonts w:ascii="Times New Roman" w:eastAsia="MS Gothic" w:hAnsi="Times New Roman" w:cs="Times New Roman"/>
          <w:b/>
          <w:bCs/>
          <w:sz w:val="24"/>
          <w:szCs w:val="24"/>
          <w:lang w:val="es-ES" w:eastAsia="zh-TW"/>
        </w:rPr>
      </w:pPr>
    </w:p>
    <w:p w14:paraId="09FC10B9" w14:textId="77777777" w:rsidR="006319B7" w:rsidRPr="006319B7" w:rsidRDefault="006319B7" w:rsidP="007223C8">
      <w:pPr>
        <w:rPr>
          <w:rFonts w:ascii="Times New Roman" w:eastAsia="MS Gothic" w:hAnsi="Times New Roman" w:cs="Times New Roman"/>
          <w:b/>
          <w:bCs/>
          <w:sz w:val="24"/>
          <w:szCs w:val="24"/>
          <w:lang w:val="es-ES" w:eastAsia="zh-TW"/>
        </w:rPr>
      </w:pPr>
    </w:p>
    <w:p w14:paraId="63CDB493" w14:textId="710939D2" w:rsidR="007223C8" w:rsidRPr="006319B7" w:rsidRDefault="007223C8" w:rsidP="007223C8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6319B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西蒙</w:t>
      </w:r>
      <w:r w:rsidRPr="006319B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·</w:t>
      </w:r>
      <w:r w:rsidRPr="006319B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塞爾斯特羅姆</w:t>
      </w:r>
    </w:p>
    <w:p w14:paraId="659564EF" w14:textId="77777777" w:rsidR="007223C8" w:rsidRPr="006319B7" w:rsidRDefault="007223C8" w:rsidP="007223C8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2F4E167E" w14:textId="77777777" w:rsidR="007223C8" w:rsidRPr="006319B7" w:rsidRDefault="007223C8" w:rsidP="007223C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MNC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偶然拜訪了</w:t>
      </w:r>
      <w:r w:rsidRPr="006319B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西蒙</w:t>
      </w:r>
      <w:r w:rsidRPr="006319B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·</w:t>
      </w:r>
      <w:r w:rsidRPr="006319B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塞爾斯特羅姆</w:t>
      </w:r>
      <w:r w:rsidRPr="006319B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(Simon </w:t>
      </w:r>
      <w:proofErr w:type="gramStart"/>
      <w:r w:rsidRPr="006319B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Sellstrom)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，</w:t>
      </w:r>
      <w:proofErr w:type="gramEnd"/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他是一位具有中國和瑞典背景的傑出年輕人，在非洲肯尼亞經營一家非營利組織，教授技術。</w:t>
      </w: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在參觀跨國公司沃爾夫森園區時，他走進了亞洲高級班。</w:t>
      </w: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他用流利的</w:t>
      </w:r>
      <w:r w:rsidRPr="006319B7">
        <w:rPr>
          <w:rFonts w:ascii="Times New Roman" w:eastAsia="Microsoft JhengHei" w:hAnsi="Times New Roman" w:cs="Times New Roman"/>
          <w:sz w:val="24"/>
          <w:szCs w:val="24"/>
          <w:lang w:eastAsia="zh-TW"/>
        </w:rPr>
        <w:t>粵語向他們講述了他自己和他的工作。</w:t>
      </w:r>
    </w:p>
    <w:p w14:paraId="61C1A84D" w14:textId="77777777" w:rsidR="007223C8" w:rsidRPr="006319B7" w:rsidRDefault="007223C8" w:rsidP="007223C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前輩們對他印象深刻，並進行了熱烈的交談。</w:t>
      </w: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他為員工舉辦了關於世界勞動力經濟的簡短研討會，並與男勇士隊進行了交談。</w:t>
      </w: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我們希望很快能再次見到西蒙來到</w:t>
      </w:r>
      <w:r w:rsidRPr="006319B7">
        <w:rPr>
          <w:rFonts w:ascii="Times New Roman" w:hAnsi="Times New Roman" w:cs="Times New Roman"/>
          <w:sz w:val="24"/>
          <w:szCs w:val="24"/>
          <w:lang w:eastAsia="zh-TW"/>
        </w:rPr>
        <w:t xml:space="preserve"> MNC Wolfsohn </w:t>
      </w:r>
      <w:r w:rsidRPr="006319B7">
        <w:rPr>
          <w:rFonts w:ascii="Times New Roman" w:eastAsia="MS Gothic" w:hAnsi="Times New Roman" w:cs="Times New Roman"/>
          <w:sz w:val="24"/>
          <w:szCs w:val="24"/>
          <w:lang w:eastAsia="zh-TW"/>
        </w:rPr>
        <w:t>園區！</w:t>
      </w:r>
    </w:p>
    <w:p w14:paraId="63CA528C" w14:textId="77777777" w:rsidR="007223C8" w:rsidRPr="006319B7" w:rsidRDefault="007223C8" w:rsidP="000B69D5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05201B14" w14:textId="09502C90" w:rsidR="000B69D5" w:rsidRPr="006319B7" w:rsidRDefault="000B69D5" w:rsidP="000B69D5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6319B7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Саймон</w:t>
      </w:r>
      <w:proofErr w:type="spellEnd"/>
      <w:r w:rsidRPr="006319B7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Селлстром</w:t>
      </w:r>
      <w:proofErr w:type="spellEnd"/>
    </w:p>
    <w:p w14:paraId="6B3BC2F1" w14:textId="77777777" w:rsidR="000B69D5" w:rsidRPr="006319B7" w:rsidRDefault="000B69D5" w:rsidP="000B69D5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3BBB78E7" w14:textId="77777777" w:rsidR="000B69D5" w:rsidRPr="006319B7" w:rsidRDefault="000B69D5" w:rsidP="000B69D5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MNC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випадково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відвідав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Саймон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Селстром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чудовий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молодий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китайського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шведського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походження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керує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некомерційною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організацією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в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Кенії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Африка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щоб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викладати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технології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Під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час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екскурсії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кампусом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Вольфсона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зайшов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у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старший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азіатський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клас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розповідав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їм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себе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роботу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ідеальною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кантонською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мовою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</w:t>
      </w:r>
    </w:p>
    <w:p w14:paraId="0DE996D5" w14:textId="77777777" w:rsidR="000B69D5" w:rsidRPr="006319B7" w:rsidRDefault="000B69D5" w:rsidP="000B69D5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2219F6F5" w14:textId="77777777" w:rsidR="000B69D5" w:rsidRPr="006319B7" w:rsidRDefault="000B69D5" w:rsidP="000B69D5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Старшокласники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вражені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ним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мали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захоплюючу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розмову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провів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для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персоналу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короткий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семінар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із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світової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економіки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робочої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сили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поспілкувався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командою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«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Чоловіки-воїни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».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Ми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сподіваємося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незабаром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Саймон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знову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завітає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</w:t>
      </w:r>
      <w:proofErr w:type="spellEnd"/>
      <w:r w:rsidRPr="006319B7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Wolfsohn Campus!</w:t>
      </w:r>
    </w:p>
    <w:p w14:paraId="70E265C6" w14:textId="226B9D6C" w:rsidR="00BE3D30" w:rsidRPr="006319B7" w:rsidRDefault="00177FEC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6319B7">
        <w:rPr>
          <w:b/>
          <w:bCs/>
          <w:color w:val="C00000"/>
        </w:rPr>
        <w:t xml:space="preserve"> </w:t>
      </w:r>
    </w:p>
    <w:p w14:paraId="136A8F23" w14:textId="77777777" w:rsidR="000B69D5" w:rsidRPr="006319B7" w:rsidRDefault="000B69D5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</w:p>
    <w:p w14:paraId="4E464122" w14:textId="77777777" w:rsidR="000B69D5" w:rsidRPr="006319B7" w:rsidRDefault="000B69D5" w:rsidP="000B69D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19B7">
        <w:rPr>
          <w:rFonts w:ascii="Times New Roman" w:hAnsi="Times New Roman" w:cs="Times New Roman"/>
          <w:b/>
          <w:bCs/>
          <w:sz w:val="24"/>
          <w:szCs w:val="24"/>
        </w:rPr>
        <w:t>Саймон</w:t>
      </w:r>
      <w:proofErr w:type="spellEnd"/>
      <w:r w:rsidRPr="00631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b/>
          <w:bCs/>
          <w:sz w:val="24"/>
          <w:szCs w:val="24"/>
        </w:rPr>
        <w:t>Селлстром</w:t>
      </w:r>
      <w:proofErr w:type="spellEnd"/>
    </w:p>
    <w:p w14:paraId="28D2607D" w14:textId="77777777" w:rsidR="000B69D5" w:rsidRPr="006319B7" w:rsidRDefault="000B69D5" w:rsidP="000B69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3DA597" w14:textId="77777777" w:rsidR="000B69D5" w:rsidRPr="006319B7" w:rsidRDefault="000B69D5" w:rsidP="000B69D5">
      <w:pPr>
        <w:rPr>
          <w:rFonts w:ascii="Times New Roman" w:hAnsi="Times New Roman" w:cs="Times New Roman"/>
          <w:sz w:val="24"/>
          <w:szCs w:val="24"/>
        </w:rPr>
      </w:pPr>
      <w:r w:rsidRPr="006319B7">
        <w:rPr>
          <w:rFonts w:ascii="Times New Roman" w:hAnsi="Times New Roman" w:cs="Times New Roman"/>
          <w:sz w:val="24"/>
          <w:szCs w:val="24"/>
        </w:rPr>
        <w:t xml:space="preserve">MNC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случайно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посетил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Селлстром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замечательный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молодой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китайского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шведского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происхождения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руководит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организацией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Кении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Африка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обучению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технологиям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экскурсии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кампусу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Вольфсона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вошел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азиатских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старших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рассказывал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себе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идеальном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кантонском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диалекте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>.</w:t>
      </w:r>
    </w:p>
    <w:p w14:paraId="22031DB6" w14:textId="77777777" w:rsidR="000B69D5" w:rsidRPr="006319B7" w:rsidRDefault="000B69D5" w:rsidP="000B69D5">
      <w:pPr>
        <w:rPr>
          <w:rFonts w:ascii="Times New Roman" w:hAnsi="Times New Roman" w:cs="Times New Roman"/>
          <w:sz w:val="24"/>
          <w:szCs w:val="24"/>
        </w:rPr>
      </w:pPr>
    </w:p>
    <w:p w14:paraId="700695CD" w14:textId="31448408" w:rsidR="000B69D5" w:rsidRPr="006319B7" w:rsidRDefault="000B69D5" w:rsidP="000B69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B7">
        <w:rPr>
          <w:rFonts w:ascii="Times New Roman" w:hAnsi="Times New Roman" w:cs="Times New Roman"/>
          <w:sz w:val="24"/>
          <w:szCs w:val="24"/>
        </w:rPr>
        <w:lastRenderedPageBreak/>
        <w:t>Пожилые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люди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впечатлены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, и у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состоялся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увлекательный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провел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сотрудников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краткий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мировой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экономике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рабочей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силы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поговорил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командой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мужчин-воинов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надеемся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вскоре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увидеть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Саймона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B7">
        <w:rPr>
          <w:rFonts w:ascii="Times New Roman" w:hAnsi="Times New Roman" w:cs="Times New Roman"/>
          <w:sz w:val="24"/>
          <w:szCs w:val="24"/>
        </w:rPr>
        <w:t>кампусе</w:t>
      </w:r>
      <w:proofErr w:type="spellEnd"/>
      <w:r w:rsidRPr="006319B7">
        <w:rPr>
          <w:rFonts w:ascii="Times New Roman" w:hAnsi="Times New Roman" w:cs="Times New Roman"/>
          <w:sz w:val="24"/>
          <w:szCs w:val="24"/>
        </w:rPr>
        <w:t xml:space="preserve"> MNC Wolfs</w:t>
      </w:r>
      <w:r w:rsidR="00D134E9" w:rsidRPr="006319B7">
        <w:rPr>
          <w:rFonts w:ascii="Times New Roman" w:hAnsi="Times New Roman" w:cs="Times New Roman"/>
          <w:sz w:val="24"/>
          <w:szCs w:val="24"/>
        </w:rPr>
        <w:t>oh</w:t>
      </w:r>
      <w:r w:rsidRPr="006319B7">
        <w:rPr>
          <w:rFonts w:ascii="Times New Roman" w:hAnsi="Times New Roman" w:cs="Times New Roman"/>
          <w:sz w:val="24"/>
          <w:szCs w:val="24"/>
        </w:rPr>
        <w:t>n!</w:t>
      </w:r>
    </w:p>
    <w:p w14:paraId="38DE96A6" w14:textId="77777777" w:rsidR="000B69D5" w:rsidRPr="006319B7" w:rsidRDefault="000B69D5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</w:rPr>
      </w:pPr>
    </w:p>
    <w:sectPr w:rsidR="000B69D5" w:rsidRPr="006319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E230" w14:textId="77777777" w:rsidR="000F1D1B" w:rsidRDefault="000F1D1B" w:rsidP="00E03A67">
      <w:r>
        <w:separator/>
      </w:r>
    </w:p>
  </w:endnote>
  <w:endnote w:type="continuationSeparator" w:id="0">
    <w:p w14:paraId="52241A7F" w14:textId="77777777" w:rsidR="000F1D1B" w:rsidRDefault="000F1D1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2BC8B" w14:textId="77777777" w:rsidR="000F1D1B" w:rsidRDefault="000F1D1B" w:rsidP="00E03A67">
      <w:r>
        <w:separator/>
      </w:r>
    </w:p>
  </w:footnote>
  <w:footnote w:type="continuationSeparator" w:id="0">
    <w:p w14:paraId="2816A4FA" w14:textId="77777777" w:rsidR="000F1D1B" w:rsidRDefault="000F1D1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B69D5"/>
    <w:rsid w:val="000F1D1B"/>
    <w:rsid w:val="00177FEC"/>
    <w:rsid w:val="00190E7B"/>
    <w:rsid w:val="001A1081"/>
    <w:rsid w:val="001C7146"/>
    <w:rsid w:val="00293F42"/>
    <w:rsid w:val="00307697"/>
    <w:rsid w:val="00345E35"/>
    <w:rsid w:val="003D4C91"/>
    <w:rsid w:val="00473544"/>
    <w:rsid w:val="004D30B7"/>
    <w:rsid w:val="004D681B"/>
    <w:rsid w:val="00546CC9"/>
    <w:rsid w:val="00622F97"/>
    <w:rsid w:val="006319B7"/>
    <w:rsid w:val="00650D66"/>
    <w:rsid w:val="006D6959"/>
    <w:rsid w:val="006F5C9C"/>
    <w:rsid w:val="007223C8"/>
    <w:rsid w:val="007805DF"/>
    <w:rsid w:val="00780BF3"/>
    <w:rsid w:val="0078744F"/>
    <w:rsid w:val="008A211A"/>
    <w:rsid w:val="00901017"/>
    <w:rsid w:val="00944CE3"/>
    <w:rsid w:val="00975926"/>
    <w:rsid w:val="00A355CB"/>
    <w:rsid w:val="00AD10DC"/>
    <w:rsid w:val="00B0574E"/>
    <w:rsid w:val="00B424A5"/>
    <w:rsid w:val="00BB29EE"/>
    <w:rsid w:val="00BE3D30"/>
    <w:rsid w:val="00C51855"/>
    <w:rsid w:val="00C764BD"/>
    <w:rsid w:val="00CE1EC0"/>
    <w:rsid w:val="00D134E9"/>
    <w:rsid w:val="00DD58C8"/>
    <w:rsid w:val="00DE5614"/>
    <w:rsid w:val="00DF0B44"/>
    <w:rsid w:val="00E03A67"/>
    <w:rsid w:val="00E0421C"/>
    <w:rsid w:val="00E324FF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2024-05-13T17:29:00Z</dcterms:created>
  <dcterms:modified xsi:type="dcterms:W3CDTF">2024-05-14T16:38:00Z</dcterms:modified>
</cp:coreProperties>
</file>