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BEDFA8" w14:textId="77777777" w:rsidR="001537A4" w:rsidRPr="00B41642" w:rsidRDefault="001537A4" w:rsidP="001537A4">
      <w:pPr>
        <w:rPr>
          <w:rFonts w:asciiTheme="minorHAnsi" w:hAnsiTheme="minorHAnsi" w:cstheme="minorHAnsi"/>
          <w:b/>
          <w:bCs/>
          <w:sz w:val="28"/>
          <w:szCs w:val="28"/>
          <w:lang w:val="es-ES"/>
        </w:rPr>
      </w:pPr>
      <w:r w:rsidRPr="00B41642">
        <w:rPr>
          <w:rFonts w:asciiTheme="minorHAnsi" w:hAnsiTheme="minorHAnsi" w:cstheme="minorHAnsi"/>
          <w:b/>
          <w:bCs/>
          <w:sz w:val="28"/>
          <w:szCs w:val="28"/>
          <w:lang w:val="es-ES"/>
        </w:rPr>
        <w:t>Un verdadero legado: Gale Walker. Estuviste presente y dejaste huella</w:t>
      </w:r>
    </w:p>
    <w:p w14:paraId="39534568" w14:textId="77777777" w:rsidR="001537A4" w:rsidRPr="00B41642" w:rsidRDefault="001537A4" w:rsidP="001537A4">
      <w:pPr>
        <w:rPr>
          <w:rFonts w:asciiTheme="minorHAnsi" w:hAnsiTheme="minorHAnsi" w:cstheme="minorHAnsi"/>
          <w:b/>
          <w:bCs/>
          <w:sz w:val="28"/>
          <w:szCs w:val="28"/>
          <w:lang w:val="es-ES"/>
        </w:rPr>
      </w:pPr>
    </w:p>
    <w:p w14:paraId="6296EE5F" w14:textId="77777777" w:rsidR="001537A4" w:rsidRPr="00B41642" w:rsidRDefault="001537A4" w:rsidP="001537A4">
      <w:pPr>
        <w:rPr>
          <w:rFonts w:asciiTheme="minorHAnsi" w:hAnsiTheme="minorHAnsi" w:cstheme="minorHAnsi"/>
          <w:sz w:val="28"/>
          <w:szCs w:val="28"/>
          <w:lang w:val="es-ES"/>
        </w:rPr>
      </w:pPr>
      <w:r w:rsidRPr="00B41642">
        <w:rPr>
          <w:rFonts w:asciiTheme="minorHAnsi" w:hAnsiTheme="minorHAnsi" w:cstheme="minorHAnsi"/>
          <w:sz w:val="28"/>
          <w:szCs w:val="28"/>
          <w:lang w:val="es-ES"/>
        </w:rPr>
        <w:t xml:space="preserve">Hoy rendimos homenaje a Gale Walker, nuestra querida amiga, profesional de la educación infantil y defensora de esta causa. La Sra. Gale, como la llamaban los niños, padres y el personal de la familia de </w:t>
      </w:r>
      <w:proofErr w:type="spellStart"/>
      <w:r w:rsidRPr="00B41642">
        <w:rPr>
          <w:rFonts w:asciiTheme="minorHAnsi" w:hAnsiTheme="minorHAnsi" w:cstheme="minorHAnsi"/>
          <w:sz w:val="28"/>
          <w:szCs w:val="28"/>
          <w:lang w:val="es-ES"/>
        </w:rPr>
        <w:t>Children</w:t>
      </w:r>
      <w:proofErr w:type="spellEnd"/>
      <w:r w:rsidRPr="00B41642">
        <w:rPr>
          <w:rFonts w:asciiTheme="minorHAnsi" w:hAnsiTheme="minorHAnsi" w:cstheme="minorHAnsi"/>
          <w:sz w:val="28"/>
          <w:szCs w:val="28"/>
          <w:lang w:val="es-ES"/>
        </w:rPr>
        <w:t xml:space="preserve"> of </w:t>
      </w:r>
      <w:proofErr w:type="spellStart"/>
      <w:r w:rsidRPr="00B41642">
        <w:rPr>
          <w:rFonts w:asciiTheme="minorHAnsi" w:hAnsiTheme="minorHAnsi" w:cstheme="minorHAnsi"/>
          <w:sz w:val="28"/>
          <w:szCs w:val="28"/>
          <w:lang w:val="es-ES"/>
        </w:rPr>
        <w:t>the</w:t>
      </w:r>
      <w:proofErr w:type="spellEnd"/>
      <w:r w:rsidRPr="00B41642">
        <w:rPr>
          <w:rFonts w:asciiTheme="minorHAnsi" w:hAnsiTheme="minorHAnsi" w:cstheme="minorHAnsi"/>
          <w:sz w:val="28"/>
          <w:szCs w:val="28"/>
          <w:lang w:val="es-ES"/>
        </w:rPr>
        <w:t xml:space="preserve"> Rainbow, nos dejó el pasado jueves 9 de abril. En su momento, proporcionó cuidados y educación durante el día, la tarde, la noche y los fines de semana a más de 1.200 niños. Hoy en día, su organización, </w:t>
      </w:r>
      <w:proofErr w:type="spellStart"/>
      <w:r w:rsidRPr="00B41642">
        <w:rPr>
          <w:rFonts w:asciiTheme="minorHAnsi" w:hAnsiTheme="minorHAnsi" w:cstheme="minorHAnsi"/>
          <w:sz w:val="28"/>
          <w:szCs w:val="28"/>
          <w:lang w:val="es-ES"/>
        </w:rPr>
        <w:t>Children</w:t>
      </w:r>
      <w:proofErr w:type="spellEnd"/>
      <w:r w:rsidRPr="00B41642">
        <w:rPr>
          <w:rFonts w:asciiTheme="minorHAnsi" w:hAnsiTheme="minorHAnsi" w:cstheme="minorHAnsi"/>
          <w:sz w:val="28"/>
          <w:szCs w:val="28"/>
          <w:lang w:val="es-ES"/>
        </w:rPr>
        <w:t xml:space="preserve"> of </w:t>
      </w:r>
      <w:proofErr w:type="spellStart"/>
      <w:r w:rsidRPr="00B41642">
        <w:rPr>
          <w:rFonts w:asciiTheme="minorHAnsi" w:hAnsiTheme="minorHAnsi" w:cstheme="minorHAnsi"/>
          <w:sz w:val="28"/>
          <w:szCs w:val="28"/>
          <w:lang w:val="es-ES"/>
        </w:rPr>
        <w:t>the</w:t>
      </w:r>
      <w:proofErr w:type="spellEnd"/>
      <w:r w:rsidRPr="00B41642">
        <w:rPr>
          <w:rFonts w:asciiTheme="minorHAnsi" w:hAnsiTheme="minorHAnsi" w:cstheme="minorHAnsi"/>
          <w:sz w:val="28"/>
          <w:szCs w:val="28"/>
          <w:lang w:val="es-ES"/>
        </w:rPr>
        <w:t xml:space="preserve"> Rainbow, presta apoyo a más de 200 niños y familias. </w:t>
      </w:r>
    </w:p>
    <w:p w14:paraId="253F3A2F" w14:textId="77777777" w:rsidR="001537A4" w:rsidRPr="00B41642" w:rsidRDefault="001537A4" w:rsidP="001537A4">
      <w:pPr>
        <w:rPr>
          <w:rFonts w:asciiTheme="minorHAnsi" w:hAnsiTheme="minorHAnsi" w:cstheme="minorHAnsi"/>
          <w:sz w:val="28"/>
          <w:szCs w:val="28"/>
          <w:lang w:val="es-ES"/>
        </w:rPr>
      </w:pPr>
    </w:p>
    <w:p w14:paraId="092234EF" w14:textId="77777777" w:rsidR="001023AE" w:rsidRPr="00B41642" w:rsidRDefault="001023AE" w:rsidP="001023AE">
      <w:pPr>
        <w:rPr>
          <w:rFonts w:asciiTheme="minorHAnsi" w:hAnsiTheme="minorHAnsi" w:cstheme="minorHAnsi"/>
          <w:sz w:val="28"/>
          <w:szCs w:val="28"/>
          <w:lang w:val="es-ES"/>
        </w:rPr>
      </w:pPr>
      <w:r w:rsidRPr="00B41642">
        <w:rPr>
          <w:rFonts w:asciiTheme="minorHAnsi" w:hAnsiTheme="minorHAnsi" w:cstheme="minorHAnsi"/>
          <w:sz w:val="28"/>
          <w:szCs w:val="28"/>
          <w:lang w:val="es-ES"/>
        </w:rPr>
        <w:t xml:space="preserve">Gale fue consultora de MNC </w:t>
      </w:r>
      <w:proofErr w:type="spellStart"/>
      <w:r w:rsidRPr="00B41642">
        <w:rPr>
          <w:rFonts w:asciiTheme="minorHAnsi" w:hAnsiTheme="minorHAnsi" w:cstheme="minorHAnsi"/>
          <w:sz w:val="28"/>
          <w:szCs w:val="28"/>
          <w:lang w:val="es-ES"/>
        </w:rPr>
        <w:t>Inspiring</w:t>
      </w:r>
      <w:proofErr w:type="spellEnd"/>
      <w:r w:rsidRPr="00B41642">
        <w:rPr>
          <w:rFonts w:asciiTheme="minorHAnsi" w:hAnsiTheme="minorHAnsi" w:cstheme="minorHAnsi"/>
          <w:sz w:val="28"/>
          <w:szCs w:val="28"/>
          <w:lang w:val="es-ES"/>
        </w:rPr>
        <w:t xml:space="preserve"> Success durante cuatro años. </w:t>
      </w:r>
      <w:proofErr w:type="spellStart"/>
      <w:r w:rsidRPr="00B41642">
        <w:rPr>
          <w:rFonts w:asciiTheme="minorHAnsi" w:hAnsiTheme="minorHAnsi" w:cstheme="minorHAnsi"/>
          <w:sz w:val="28"/>
          <w:szCs w:val="28"/>
          <w:lang w:val="es-ES"/>
        </w:rPr>
        <w:t>Guió</w:t>
      </w:r>
      <w:proofErr w:type="spellEnd"/>
      <w:r w:rsidRPr="00B41642">
        <w:rPr>
          <w:rFonts w:asciiTheme="minorHAnsi" w:hAnsiTheme="minorHAnsi" w:cstheme="minorHAnsi"/>
          <w:sz w:val="28"/>
          <w:szCs w:val="28"/>
          <w:lang w:val="es-ES"/>
        </w:rPr>
        <w:t xml:space="preserve"> a MNC para que recibiera 3,4 millones de dólares del IRS en créditos por retención de empleados. Recientemente, organizó un intercambio entre pares entre MNC y </w:t>
      </w:r>
      <w:proofErr w:type="spellStart"/>
      <w:r w:rsidRPr="00B41642">
        <w:rPr>
          <w:rFonts w:asciiTheme="minorHAnsi" w:hAnsiTheme="minorHAnsi" w:cstheme="minorHAnsi"/>
          <w:sz w:val="28"/>
          <w:szCs w:val="28"/>
          <w:lang w:val="es-ES"/>
        </w:rPr>
        <w:t>Children</w:t>
      </w:r>
      <w:proofErr w:type="spellEnd"/>
      <w:r w:rsidRPr="00B41642">
        <w:rPr>
          <w:rFonts w:asciiTheme="minorHAnsi" w:hAnsiTheme="minorHAnsi" w:cstheme="minorHAnsi"/>
          <w:sz w:val="28"/>
          <w:szCs w:val="28"/>
          <w:lang w:val="es-ES"/>
        </w:rPr>
        <w:t xml:space="preserve"> of </w:t>
      </w:r>
      <w:proofErr w:type="spellStart"/>
      <w:r w:rsidRPr="00B41642">
        <w:rPr>
          <w:rFonts w:asciiTheme="minorHAnsi" w:hAnsiTheme="minorHAnsi" w:cstheme="minorHAnsi"/>
          <w:sz w:val="28"/>
          <w:szCs w:val="28"/>
          <w:lang w:val="es-ES"/>
        </w:rPr>
        <w:t>the</w:t>
      </w:r>
      <w:proofErr w:type="spellEnd"/>
      <w:r w:rsidRPr="00B41642">
        <w:rPr>
          <w:rFonts w:asciiTheme="minorHAnsi" w:hAnsiTheme="minorHAnsi" w:cstheme="minorHAnsi"/>
          <w:sz w:val="28"/>
          <w:szCs w:val="28"/>
          <w:lang w:val="es-ES"/>
        </w:rPr>
        <w:t xml:space="preserve"> Rainbow en San Diego. Los participantes en esta iniciativa aprendieron y han comenzado a poner en práctica muchas de las ideas y conocimientos que adquirieron. MNC siguió sus consejos sobre la preparación de alimentos y, el 6 de abril, comenzó a preparar comidas nutritivas para nuestros niños, tal y como lo hizo la Sra. Gale durante tantos años. </w:t>
      </w:r>
    </w:p>
    <w:p w14:paraId="15AA3859" w14:textId="77777777" w:rsidR="001537A4" w:rsidRPr="00B41642" w:rsidRDefault="001537A4" w:rsidP="001537A4">
      <w:pPr>
        <w:rPr>
          <w:rFonts w:asciiTheme="minorHAnsi" w:hAnsiTheme="minorHAnsi" w:cstheme="minorHAnsi"/>
          <w:sz w:val="28"/>
          <w:szCs w:val="28"/>
          <w:lang w:val="es-ES"/>
        </w:rPr>
      </w:pPr>
    </w:p>
    <w:p w14:paraId="62242217" w14:textId="05A7E935" w:rsidR="001537A4" w:rsidRPr="00B41642" w:rsidRDefault="001537A4" w:rsidP="001537A4">
      <w:pPr>
        <w:rPr>
          <w:rFonts w:asciiTheme="minorHAnsi" w:hAnsiTheme="minorHAnsi" w:cstheme="minorHAnsi"/>
          <w:sz w:val="28"/>
          <w:szCs w:val="28"/>
          <w:lang w:val="es-ES"/>
        </w:rPr>
      </w:pPr>
      <w:r w:rsidRPr="00B41642">
        <w:rPr>
          <w:rFonts w:asciiTheme="minorHAnsi" w:hAnsiTheme="minorHAnsi" w:cstheme="minorHAnsi"/>
          <w:sz w:val="28"/>
          <w:szCs w:val="28"/>
          <w:lang w:val="es-ES"/>
        </w:rPr>
        <w:t xml:space="preserve">Gracias, Sra. Gale, por bendecirnos con su enfoque espiritual de la vida, su inspiración y las lecciones eternas que compartió con nosotros y con miles de niños y familias a lo largo de su vida y su carrera. </w:t>
      </w:r>
    </w:p>
    <w:p w14:paraId="36D12D2D" w14:textId="77777777" w:rsidR="001537A4" w:rsidRPr="00B41642" w:rsidRDefault="001537A4" w:rsidP="006E43BA">
      <w:pPr>
        <w:rPr>
          <w:rFonts w:asciiTheme="minorHAnsi" w:eastAsia="MS Gothic" w:hAnsiTheme="minorHAnsi" w:cstheme="minorHAnsi"/>
          <w:b/>
          <w:bCs/>
          <w:sz w:val="28"/>
          <w:szCs w:val="28"/>
          <w:lang w:val="es-ES"/>
        </w:rPr>
      </w:pPr>
    </w:p>
    <w:p w14:paraId="1731DE06" w14:textId="77777777" w:rsidR="00B41642" w:rsidRPr="003F1B15" w:rsidRDefault="00B41642" w:rsidP="006E43BA">
      <w:pPr>
        <w:rPr>
          <w:rFonts w:asciiTheme="minorHAnsi" w:eastAsia="MS Gothic" w:hAnsiTheme="minorHAnsi" w:cstheme="minorHAnsi"/>
          <w:b/>
          <w:bCs/>
          <w:sz w:val="28"/>
          <w:szCs w:val="28"/>
          <w:lang w:val="es-ES"/>
        </w:rPr>
      </w:pPr>
    </w:p>
    <w:p w14:paraId="68E9800F" w14:textId="3010FFCB" w:rsidR="006E43BA" w:rsidRPr="003F1B15" w:rsidRDefault="006E43BA" w:rsidP="006E43BA">
      <w:pPr>
        <w:rPr>
          <w:rFonts w:asciiTheme="minorHAnsi" w:hAnsiTheme="minorHAnsi" w:cstheme="minorHAnsi"/>
          <w:b/>
          <w:bCs/>
          <w:sz w:val="28"/>
          <w:szCs w:val="28"/>
          <w:lang w:val="es-ES"/>
        </w:rPr>
      </w:pPr>
      <w:proofErr w:type="spellStart"/>
      <w:r w:rsidRPr="00B41642">
        <w:rPr>
          <w:rFonts w:asciiTheme="minorHAnsi" w:eastAsia="MS Gothic" w:hAnsiTheme="minorHAnsi" w:cstheme="minorHAnsi"/>
          <w:b/>
          <w:bCs/>
          <w:sz w:val="28"/>
          <w:szCs w:val="28"/>
        </w:rPr>
        <w:t>真正的傳承</w:t>
      </w:r>
      <w:r w:rsidRPr="003F1B15">
        <w:rPr>
          <w:rFonts w:asciiTheme="minorHAnsi" w:eastAsia="MS Gothic" w:hAnsiTheme="minorHAnsi" w:cstheme="minorHAnsi"/>
          <w:b/>
          <w:bCs/>
          <w:sz w:val="28"/>
          <w:szCs w:val="28"/>
          <w:lang w:val="es-ES"/>
        </w:rPr>
        <w:t>：</w:t>
      </w:r>
      <w:r w:rsidRPr="00B41642">
        <w:rPr>
          <w:rFonts w:asciiTheme="minorHAnsi" w:eastAsia="MS Gothic" w:hAnsiTheme="minorHAnsi" w:cstheme="minorHAnsi"/>
          <w:b/>
          <w:bCs/>
          <w:sz w:val="28"/>
          <w:szCs w:val="28"/>
        </w:rPr>
        <w:t>蓋爾</w:t>
      </w:r>
      <w:proofErr w:type="spellEnd"/>
      <w:r w:rsidRPr="003F1B15">
        <w:rPr>
          <w:rFonts w:asciiTheme="minorHAnsi" w:hAnsiTheme="minorHAnsi" w:cstheme="minorHAnsi"/>
          <w:b/>
          <w:bCs/>
          <w:sz w:val="28"/>
          <w:szCs w:val="28"/>
          <w:lang w:val="es-ES"/>
        </w:rPr>
        <w:t>·</w:t>
      </w:r>
      <w:proofErr w:type="spellStart"/>
      <w:r w:rsidRPr="00B41642">
        <w:rPr>
          <w:rFonts w:asciiTheme="minorHAnsi" w:eastAsia="MS Gothic" w:hAnsiTheme="minorHAnsi" w:cstheme="minorHAnsi"/>
          <w:b/>
          <w:bCs/>
          <w:sz w:val="28"/>
          <w:szCs w:val="28"/>
        </w:rPr>
        <w:t>沃克</w:t>
      </w:r>
      <w:proofErr w:type="spellEnd"/>
      <w:r w:rsidRPr="003F1B15">
        <w:rPr>
          <w:rFonts w:asciiTheme="minorHAnsi" w:hAnsiTheme="minorHAnsi" w:cstheme="minorHAnsi"/>
          <w:b/>
          <w:bCs/>
          <w:sz w:val="28"/>
          <w:szCs w:val="28"/>
          <w:lang w:val="es-ES"/>
        </w:rPr>
        <w:t xml:space="preserve"> </w:t>
      </w:r>
      <w:proofErr w:type="spellStart"/>
      <w:r w:rsidRPr="00B41642">
        <w:rPr>
          <w:rFonts w:asciiTheme="minorHAnsi" w:eastAsia="MS Gothic" w:hAnsiTheme="minorHAnsi" w:cstheme="minorHAnsi"/>
          <w:b/>
          <w:bCs/>
          <w:sz w:val="28"/>
          <w:szCs w:val="28"/>
        </w:rPr>
        <w:t>您曾在此</w:t>
      </w:r>
      <w:r w:rsidRPr="003F1B15">
        <w:rPr>
          <w:rFonts w:asciiTheme="minorHAnsi" w:eastAsia="MS Gothic" w:hAnsiTheme="minorHAnsi" w:cstheme="minorHAnsi"/>
          <w:b/>
          <w:bCs/>
          <w:sz w:val="28"/>
          <w:szCs w:val="28"/>
          <w:lang w:val="es-ES"/>
        </w:rPr>
        <w:t>，</w:t>
      </w:r>
      <w:r w:rsidRPr="00B41642">
        <w:rPr>
          <w:rFonts w:asciiTheme="minorHAnsi" w:eastAsia="MS Gothic" w:hAnsiTheme="minorHAnsi" w:cstheme="minorHAnsi"/>
          <w:b/>
          <w:bCs/>
          <w:sz w:val="28"/>
          <w:szCs w:val="28"/>
        </w:rPr>
        <w:t>並留下深遠影響</w:t>
      </w:r>
      <w:proofErr w:type="spellEnd"/>
    </w:p>
    <w:p w14:paraId="60E2A2BA" w14:textId="77777777" w:rsidR="006E43BA" w:rsidRPr="003F1B15" w:rsidRDefault="006E43BA" w:rsidP="006E43BA">
      <w:pPr>
        <w:rPr>
          <w:rFonts w:asciiTheme="minorHAnsi" w:hAnsiTheme="minorHAnsi" w:cstheme="minorHAnsi"/>
          <w:sz w:val="28"/>
          <w:szCs w:val="28"/>
          <w:lang w:val="es-ES"/>
        </w:rPr>
      </w:pPr>
    </w:p>
    <w:p w14:paraId="7189AD42" w14:textId="77777777" w:rsidR="006E43BA" w:rsidRPr="00B41642" w:rsidRDefault="006E43BA" w:rsidP="006E43BA">
      <w:pPr>
        <w:rPr>
          <w:rFonts w:asciiTheme="minorHAnsi" w:hAnsiTheme="minorHAnsi" w:cstheme="minorHAnsi"/>
          <w:sz w:val="28"/>
          <w:szCs w:val="28"/>
        </w:rPr>
      </w:pPr>
      <w:proofErr w:type="spellStart"/>
      <w:r w:rsidRPr="00B41642">
        <w:rPr>
          <w:rFonts w:asciiTheme="minorHAnsi" w:eastAsia="MS Gothic" w:hAnsiTheme="minorHAnsi" w:cstheme="minorHAnsi"/>
          <w:sz w:val="28"/>
          <w:szCs w:val="28"/>
        </w:rPr>
        <w:t>今天</w:t>
      </w:r>
      <w:r w:rsidRPr="00B41642">
        <w:rPr>
          <w:rFonts w:asciiTheme="minorHAnsi" w:eastAsia="MS Gothic" w:hAnsiTheme="minorHAnsi" w:cstheme="minorHAnsi"/>
          <w:sz w:val="28"/>
          <w:szCs w:val="28"/>
          <w:lang w:val="es-ES"/>
        </w:rPr>
        <w:t>，</w:t>
      </w:r>
      <w:r w:rsidRPr="00B41642">
        <w:rPr>
          <w:rFonts w:asciiTheme="minorHAnsi" w:eastAsia="MS Gothic" w:hAnsiTheme="minorHAnsi" w:cstheme="minorHAnsi"/>
          <w:sz w:val="28"/>
          <w:szCs w:val="28"/>
        </w:rPr>
        <w:t>我們向蓋爾</w:t>
      </w:r>
      <w:proofErr w:type="spellEnd"/>
      <w:r w:rsidRPr="00B41642">
        <w:rPr>
          <w:rFonts w:asciiTheme="minorHAnsi" w:hAnsiTheme="minorHAnsi" w:cstheme="minorHAnsi"/>
          <w:sz w:val="28"/>
          <w:szCs w:val="28"/>
          <w:lang w:val="es-ES"/>
        </w:rPr>
        <w:t>·</w:t>
      </w:r>
      <w:proofErr w:type="spellStart"/>
      <w:r w:rsidRPr="00B41642">
        <w:rPr>
          <w:rFonts w:asciiTheme="minorHAnsi" w:eastAsia="MS Gothic" w:hAnsiTheme="minorHAnsi" w:cstheme="minorHAnsi"/>
          <w:sz w:val="28"/>
          <w:szCs w:val="28"/>
        </w:rPr>
        <w:t>沃克致敬</w:t>
      </w:r>
      <w:proofErr w:type="spellEnd"/>
      <w:r w:rsidRPr="00B41642">
        <w:rPr>
          <w:rFonts w:asciiTheme="minorHAnsi" w:hAnsiTheme="minorHAnsi" w:cstheme="minorHAnsi"/>
          <w:sz w:val="28"/>
          <w:szCs w:val="28"/>
          <w:lang w:val="es-ES"/>
        </w:rPr>
        <w:t>——</w:t>
      </w:r>
      <w:r w:rsidRPr="00B41642">
        <w:rPr>
          <w:rFonts w:asciiTheme="minorHAnsi" w:eastAsia="MS Gothic" w:hAnsiTheme="minorHAnsi" w:cstheme="minorHAnsi"/>
          <w:sz w:val="28"/>
          <w:szCs w:val="28"/>
        </w:rPr>
        <w:t>這位我們摯愛的朋友、早期教育專業人士及倡導者。孩子們、家長們以及「彩虹之子」機構的同仁們都親暱地稱她為蓋爾女士，她已於上週四（</w:t>
      </w:r>
      <w:r w:rsidRPr="00B41642">
        <w:rPr>
          <w:rFonts w:asciiTheme="minorHAnsi" w:hAnsiTheme="minorHAnsi" w:cstheme="minorHAnsi"/>
          <w:sz w:val="28"/>
          <w:szCs w:val="28"/>
        </w:rPr>
        <w:t>4</w:t>
      </w:r>
      <w:r w:rsidRPr="00B41642">
        <w:rPr>
          <w:rFonts w:asciiTheme="minorHAnsi" w:eastAsia="MS Gothic" w:hAnsiTheme="minorHAnsi" w:cstheme="minorHAnsi"/>
          <w:sz w:val="28"/>
          <w:szCs w:val="28"/>
        </w:rPr>
        <w:t>月</w:t>
      </w:r>
      <w:r w:rsidRPr="00B41642">
        <w:rPr>
          <w:rFonts w:asciiTheme="minorHAnsi" w:hAnsiTheme="minorHAnsi" w:cstheme="minorHAnsi"/>
          <w:sz w:val="28"/>
          <w:szCs w:val="28"/>
        </w:rPr>
        <w:t>9</w:t>
      </w:r>
      <w:r w:rsidRPr="00B41642">
        <w:rPr>
          <w:rFonts w:asciiTheme="minorHAnsi" w:eastAsia="MS Gothic" w:hAnsiTheme="minorHAnsi" w:cstheme="minorHAnsi"/>
          <w:sz w:val="28"/>
          <w:szCs w:val="28"/>
        </w:rPr>
        <w:t>日）結束了她在世上的旅程。她曾為超過</w:t>
      </w:r>
      <w:r w:rsidRPr="00B41642">
        <w:rPr>
          <w:rFonts w:asciiTheme="minorHAnsi" w:hAnsiTheme="minorHAnsi" w:cstheme="minorHAnsi"/>
          <w:sz w:val="28"/>
          <w:szCs w:val="28"/>
        </w:rPr>
        <w:t>1,200</w:t>
      </w:r>
      <w:r w:rsidRPr="00B41642">
        <w:rPr>
          <w:rFonts w:asciiTheme="minorHAnsi" w:eastAsia="MS Gothic" w:hAnsiTheme="minorHAnsi" w:cstheme="minorHAnsi"/>
          <w:sz w:val="28"/>
          <w:szCs w:val="28"/>
        </w:rPr>
        <w:t>名兒童提供日托、晚間、夜間及週末的照護與教育服務。如今，她創立的「彩虹之子」組織持續支持著超過</w:t>
      </w:r>
      <w:r w:rsidRPr="00B41642">
        <w:rPr>
          <w:rFonts w:asciiTheme="minorHAnsi" w:hAnsiTheme="minorHAnsi" w:cstheme="minorHAnsi"/>
          <w:sz w:val="28"/>
          <w:szCs w:val="28"/>
        </w:rPr>
        <w:t>200</w:t>
      </w:r>
      <w:r w:rsidRPr="00B41642">
        <w:rPr>
          <w:rFonts w:asciiTheme="minorHAnsi" w:eastAsia="MS Gothic" w:hAnsiTheme="minorHAnsi" w:cstheme="minorHAnsi"/>
          <w:sz w:val="28"/>
          <w:szCs w:val="28"/>
        </w:rPr>
        <w:t>名兒童與家庭。</w:t>
      </w:r>
    </w:p>
    <w:p w14:paraId="49C8A833" w14:textId="77777777" w:rsidR="006E43BA" w:rsidRPr="00B41642" w:rsidRDefault="006E43BA" w:rsidP="006E43BA">
      <w:pPr>
        <w:rPr>
          <w:rFonts w:asciiTheme="minorHAnsi" w:hAnsiTheme="minorHAnsi" w:cstheme="minorHAnsi"/>
          <w:sz w:val="28"/>
          <w:szCs w:val="28"/>
        </w:rPr>
      </w:pPr>
    </w:p>
    <w:p w14:paraId="05D1C1AD" w14:textId="77777777" w:rsidR="003F1B15" w:rsidRPr="003F1B15" w:rsidRDefault="006E43BA" w:rsidP="003F1B15">
      <w:pPr>
        <w:rPr>
          <w:rFonts w:asciiTheme="minorHAnsi" w:hAnsiTheme="minorHAnsi" w:cstheme="minorHAnsi"/>
          <w:sz w:val="28"/>
          <w:szCs w:val="28"/>
        </w:rPr>
      </w:pPr>
      <w:proofErr w:type="spellStart"/>
      <w:r w:rsidRPr="00B41642">
        <w:rPr>
          <w:rFonts w:asciiTheme="minorHAnsi" w:eastAsia="MS Gothic" w:hAnsiTheme="minorHAnsi" w:cstheme="minorHAnsi"/>
          <w:sz w:val="28"/>
          <w:szCs w:val="28"/>
        </w:rPr>
        <w:t>蓋爾曾擔任</w:t>
      </w:r>
      <w:r w:rsidRPr="00B41642">
        <w:rPr>
          <w:rFonts w:asciiTheme="minorHAnsi" w:hAnsiTheme="minorHAnsi" w:cstheme="minorHAnsi"/>
          <w:sz w:val="28"/>
          <w:szCs w:val="28"/>
        </w:rPr>
        <w:t>MNC</w:t>
      </w:r>
      <w:proofErr w:type="spellEnd"/>
      <w:r w:rsidRPr="00B41642">
        <w:rPr>
          <w:rFonts w:asciiTheme="minorHAnsi" w:hAnsiTheme="minorHAnsi" w:cstheme="minorHAnsi"/>
          <w:sz w:val="28"/>
          <w:szCs w:val="28"/>
        </w:rPr>
        <w:t xml:space="preserve"> Inspiring Success</w:t>
      </w:r>
      <w:r w:rsidRPr="00B41642">
        <w:rPr>
          <w:rFonts w:asciiTheme="minorHAnsi" w:eastAsia="MS Gothic" w:hAnsiTheme="minorHAnsi" w:cstheme="minorHAnsi"/>
          <w:sz w:val="28"/>
          <w:szCs w:val="28"/>
        </w:rPr>
        <w:t>的顧問長達四年。在她的指導下，</w:t>
      </w:r>
      <w:r w:rsidRPr="00B41642">
        <w:rPr>
          <w:rFonts w:asciiTheme="minorHAnsi" w:hAnsiTheme="minorHAnsi" w:cstheme="minorHAnsi"/>
          <w:sz w:val="28"/>
          <w:szCs w:val="28"/>
        </w:rPr>
        <w:t>MNC</w:t>
      </w:r>
      <w:r w:rsidRPr="00B41642">
        <w:rPr>
          <w:rFonts w:asciiTheme="minorHAnsi" w:eastAsia="MS Gothic" w:hAnsiTheme="minorHAnsi" w:cstheme="minorHAnsi"/>
          <w:sz w:val="28"/>
          <w:szCs w:val="28"/>
        </w:rPr>
        <w:t>成功向美國國</w:t>
      </w:r>
      <w:r w:rsidRPr="00B41642">
        <w:rPr>
          <w:rFonts w:asciiTheme="minorHAnsi" w:eastAsia="Yu Gothic" w:hAnsiTheme="minorHAnsi" w:cstheme="minorHAnsi"/>
          <w:sz w:val="28"/>
          <w:szCs w:val="28"/>
        </w:rPr>
        <w:t>稅局（</w:t>
      </w:r>
      <w:r w:rsidRPr="00B41642">
        <w:rPr>
          <w:rFonts w:asciiTheme="minorHAnsi" w:hAnsiTheme="minorHAnsi" w:cstheme="minorHAnsi"/>
          <w:sz w:val="28"/>
          <w:szCs w:val="28"/>
        </w:rPr>
        <w:t>IRS</w:t>
      </w:r>
      <w:r w:rsidRPr="00B41642">
        <w:rPr>
          <w:rFonts w:asciiTheme="minorHAnsi" w:eastAsia="MS Gothic" w:hAnsiTheme="minorHAnsi" w:cstheme="minorHAnsi"/>
          <w:sz w:val="28"/>
          <w:szCs w:val="28"/>
        </w:rPr>
        <w:t>）申請到</w:t>
      </w:r>
      <w:r w:rsidRPr="00B41642">
        <w:rPr>
          <w:rFonts w:asciiTheme="minorHAnsi" w:hAnsiTheme="minorHAnsi" w:cstheme="minorHAnsi"/>
          <w:sz w:val="28"/>
          <w:szCs w:val="28"/>
        </w:rPr>
        <w:t>340</w:t>
      </w:r>
      <w:r w:rsidRPr="00B41642">
        <w:rPr>
          <w:rFonts w:asciiTheme="minorHAnsi" w:eastAsia="MS Gothic" w:hAnsiTheme="minorHAnsi" w:cstheme="minorHAnsi"/>
          <w:sz w:val="28"/>
          <w:szCs w:val="28"/>
        </w:rPr>
        <w:t>萬美元的「員工留任</w:t>
      </w:r>
      <w:r w:rsidRPr="00B41642">
        <w:rPr>
          <w:rFonts w:asciiTheme="minorHAnsi" w:eastAsia="Yu Gothic" w:hAnsiTheme="minorHAnsi" w:cstheme="minorHAnsi"/>
          <w:sz w:val="28"/>
          <w:szCs w:val="28"/>
        </w:rPr>
        <w:t>稅額抵免」。近期，她更籌劃了</w:t>
      </w:r>
      <w:r w:rsidRPr="00B41642">
        <w:rPr>
          <w:rFonts w:asciiTheme="minorHAnsi" w:hAnsiTheme="minorHAnsi" w:cstheme="minorHAnsi"/>
          <w:sz w:val="28"/>
          <w:szCs w:val="28"/>
        </w:rPr>
        <w:t>MNC</w:t>
      </w:r>
      <w:r w:rsidRPr="00B41642">
        <w:rPr>
          <w:rFonts w:asciiTheme="minorHAnsi" w:eastAsia="MS Gothic" w:hAnsiTheme="minorHAnsi" w:cstheme="minorHAnsi"/>
          <w:sz w:val="28"/>
          <w:szCs w:val="28"/>
        </w:rPr>
        <w:t>與聖地牙哥「彩虹之子」組織之間的同儕交流活動。參與者從中汲取了許多寶貴的見解與構想，並已開始付諸實踐。</w:t>
      </w:r>
      <w:r w:rsidR="003F1B15" w:rsidRPr="003F1B15">
        <w:rPr>
          <w:rFonts w:asciiTheme="minorHAnsi" w:hAnsiTheme="minorHAnsi" w:cstheme="minorHAnsi"/>
          <w:sz w:val="28"/>
          <w:szCs w:val="28"/>
        </w:rPr>
        <w:t xml:space="preserve">MNC </w:t>
      </w:r>
      <w:proofErr w:type="spellStart"/>
      <w:r w:rsidR="003F1B15" w:rsidRPr="003F1B15">
        <w:rPr>
          <w:rFonts w:ascii="MS Gothic" w:eastAsia="MS Gothic" w:hAnsi="MS Gothic" w:cs="MS Gothic" w:hint="eastAsia"/>
          <w:sz w:val="28"/>
          <w:szCs w:val="28"/>
        </w:rPr>
        <w:t>遵循了她在食物</w:t>
      </w:r>
      <w:r w:rsidR="003F1B15" w:rsidRPr="003F1B15">
        <w:rPr>
          <w:rFonts w:ascii="MS Gothic" w:eastAsia="MS Gothic" w:hAnsi="MS Gothic" w:cs="MS Gothic" w:hint="eastAsia"/>
          <w:sz w:val="28"/>
          <w:szCs w:val="28"/>
        </w:rPr>
        <w:lastRenderedPageBreak/>
        <w:t>準備方面的指導，並於</w:t>
      </w:r>
      <w:proofErr w:type="spellEnd"/>
      <w:r w:rsidR="003F1B15" w:rsidRPr="003F1B15">
        <w:rPr>
          <w:rFonts w:asciiTheme="minorHAnsi" w:hAnsiTheme="minorHAnsi" w:cstheme="minorHAnsi"/>
          <w:sz w:val="28"/>
          <w:szCs w:val="28"/>
        </w:rPr>
        <w:t xml:space="preserve"> 4 </w:t>
      </w:r>
      <w:r w:rsidR="003F1B15" w:rsidRPr="003F1B15">
        <w:rPr>
          <w:rFonts w:ascii="MS Gothic" w:eastAsia="MS Gothic" w:hAnsi="MS Gothic" w:cs="MS Gothic" w:hint="eastAsia"/>
          <w:sz w:val="28"/>
          <w:szCs w:val="28"/>
        </w:rPr>
        <w:t>月</w:t>
      </w:r>
      <w:r w:rsidR="003F1B15" w:rsidRPr="003F1B15">
        <w:rPr>
          <w:rFonts w:asciiTheme="minorHAnsi" w:hAnsiTheme="minorHAnsi" w:cstheme="minorHAnsi"/>
          <w:sz w:val="28"/>
          <w:szCs w:val="28"/>
        </w:rPr>
        <w:t xml:space="preserve"> 6 </w:t>
      </w:r>
      <w:proofErr w:type="spellStart"/>
      <w:r w:rsidR="003F1B15" w:rsidRPr="003F1B15">
        <w:rPr>
          <w:rFonts w:ascii="MS Gothic" w:eastAsia="MS Gothic" w:hAnsi="MS Gothic" w:cs="MS Gothic" w:hint="eastAsia"/>
          <w:sz w:val="28"/>
          <w:szCs w:val="28"/>
        </w:rPr>
        <w:t>日擴大行動，為我們的孩子提供營養餐點，參考了蓋爾女士多年來發展並分享的經驗</w:t>
      </w:r>
      <w:proofErr w:type="spellEnd"/>
      <w:r w:rsidR="003F1B15" w:rsidRPr="003F1B15">
        <w:rPr>
          <w:rFonts w:ascii="MS Gothic" w:eastAsia="MS Gothic" w:hAnsi="MS Gothic" w:cs="MS Gothic" w:hint="eastAsia"/>
          <w:sz w:val="28"/>
          <w:szCs w:val="28"/>
        </w:rPr>
        <w:t>。</w:t>
      </w:r>
    </w:p>
    <w:p w14:paraId="31E983AC" w14:textId="5AFFCB43" w:rsidR="006E43BA" w:rsidRPr="00B41642" w:rsidRDefault="006E43BA" w:rsidP="006E43BA">
      <w:pPr>
        <w:rPr>
          <w:rFonts w:asciiTheme="minorHAnsi" w:hAnsiTheme="minorHAnsi" w:cstheme="minorHAnsi"/>
          <w:sz w:val="28"/>
          <w:szCs w:val="28"/>
        </w:rPr>
      </w:pPr>
    </w:p>
    <w:p w14:paraId="029D8E9E" w14:textId="68C2A8CD" w:rsidR="006E43BA" w:rsidRPr="00B41642" w:rsidRDefault="006E43BA" w:rsidP="006E43BA">
      <w:pPr>
        <w:rPr>
          <w:rFonts w:asciiTheme="minorHAnsi" w:hAnsiTheme="minorHAnsi" w:cstheme="minorHAnsi"/>
          <w:sz w:val="28"/>
          <w:szCs w:val="28"/>
        </w:rPr>
      </w:pPr>
      <w:r w:rsidRPr="00B41642">
        <w:rPr>
          <w:rFonts w:asciiTheme="minorHAnsi" w:eastAsia="MS Gothic" w:hAnsiTheme="minorHAnsi" w:cstheme="minorHAnsi"/>
          <w:sz w:val="28"/>
          <w:szCs w:val="28"/>
        </w:rPr>
        <w:t>蓋爾女士，感謝您以您對生活的靈性態度、您的</w:t>
      </w:r>
      <w:r w:rsidRPr="00B41642">
        <w:rPr>
          <w:rFonts w:asciiTheme="minorHAnsi" w:eastAsia="Microsoft JhengHei" w:hAnsiTheme="minorHAnsi" w:cstheme="minorHAnsi"/>
          <w:sz w:val="28"/>
          <w:szCs w:val="28"/>
        </w:rPr>
        <w:t>啟發，以及您在一生和職業生涯中與我們及成千上萬的兒童與家庭分享的永恆教誨，為我們帶來了祝</w:t>
      </w:r>
      <w:r w:rsidRPr="00B41642">
        <w:rPr>
          <w:rFonts w:asciiTheme="minorHAnsi" w:eastAsia="MS Gothic" w:hAnsiTheme="minorHAnsi" w:cstheme="minorHAnsi"/>
          <w:sz w:val="28"/>
          <w:szCs w:val="28"/>
        </w:rPr>
        <w:t>。</w:t>
      </w:r>
    </w:p>
    <w:p w14:paraId="71750422" w14:textId="77777777" w:rsidR="006E43BA" w:rsidRPr="00B41642" w:rsidRDefault="006E43BA" w:rsidP="006E43BA">
      <w:pPr>
        <w:rPr>
          <w:rFonts w:asciiTheme="minorHAnsi" w:hAnsiTheme="minorHAnsi" w:cstheme="minorHAnsi"/>
          <w:sz w:val="28"/>
          <w:szCs w:val="28"/>
        </w:rPr>
      </w:pPr>
    </w:p>
    <w:p w14:paraId="43F1D8A5" w14:textId="77777777" w:rsidR="00B41642" w:rsidRPr="00B41642" w:rsidRDefault="00B41642" w:rsidP="009D5D65">
      <w:pPr>
        <w:rPr>
          <w:rFonts w:asciiTheme="minorHAnsi" w:hAnsiTheme="minorHAnsi" w:cstheme="minorHAnsi"/>
          <w:b/>
          <w:bCs/>
          <w:sz w:val="28"/>
          <w:szCs w:val="28"/>
        </w:rPr>
      </w:pPr>
    </w:p>
    <w:p w14:paraId="3119920F" w14:textId="0ED2B18B" w:rsidR="009D5D65" w:rsidRPr="00B41642" w:rsidRDefault="009D5D65" w:rsidP="009D5D65">
      <w:pPr>
        <w:rPr>
          <w:rFonts w:asciiTheme="minorHAnsi" w:hAnsiTheme="minorHAnsi" w:cstheme="minorHAnsi"/>
          <w:b/>
          <w:bCs/>
          <w:sz w:val="28"/>
          <w:szCs w:val="28"/>
        </w:rPr>
      </w:pPr>
      <w:r w:rsidRPr="00B41642">
        <w:rPr>
          <w:rFonts w:asciiTheme="minorHAnsi" w:hAnsiTheme="minorHAnsi" w:cstheme="minorHAnsi"/>
          <w:b/>
          <w:bCs/>
          <w:sz w:val="28"/>
          <w:szCs w:val="28"/>
          <w:lang w:val="ru-RU"/>
        </w:rPr>
        <w:t>Истинное наследие: Гейл Уокер Вы были здесь и произвели впечатление</w:t>
      </w:r>
    </w:p>
    <w:p w14:paraId="74835C5F" w14:textId="77777777" w:rsidR="009D5D65" w:rsidRPr="00B41642" w:rsidRDefault="009D5D65" w:rsidP="009D5D65">
      <w:pPr>
        <w:rPr>
          <w:rFonts w:asciiTheme="minorHAnsi" w:hAnsiTheme="minorHAnsi" w:cstheme="minorHAnsi"/>
          <w:b/>
          <w:bCs/>
          <w:sz w:val="28"/>
          <w:szCs w:val="28"/>
        </w:rPr>
      </w:pPr>
    </w:p>
    <w:p w14:paraId="3D0507DD" w14:textId="77777777" w:rsidR="009D5D65" w:rsidRPr="00B41642" w:rsidRDefault="009D5D65" w:rsidP="009D5D65">
      <w:pPr>
        <w:rPr>
          <w:rFonts w:asciiTheme="minorHAnsi" w:hAnsiTheme="minorHAnsi" w:cstheme="minorHAnsi"/>
          <w:sz w:val="28"/>
          <w:szCs w:val="28"/>
          <w:lang w:val="ru-RU"/>
        </w:rPr>
      </w:pPr>
      <w:r w:rsidRPr="00B41642">
        <w:rPr>
          <w:rFonts w:asciiTheme="minorHAnsi" w:hAnsiTheme="minorHAnsi" w:cstheme="minorHAnsi"/>
          <w:sz w:val="28"/>
          <w:szCs w:val="28"/>
          <w:lang w:val="ru-RU"/>
        </w:rPr>
        <w:t xml:space="preserve">Сегодня мы отдаем дань уважения Гейлу Уокеру, нашему дорогому другу, специалисту по раннему образованию и защитнику. Мисс Гейл, как её называли </w:t>
      </w:r>
      <w:r w:rsidRPr="00B41642">
        <w:rPr>
          <w:rFonts w:asciiTheme="minorHAnsi" w:hAnsiTheme="minorHAnsi" w:cstheme="minorHAnsi"/>
          <w:sz w:val="28"/>
          <w:szCs w:val="28"/>
        </w:rPr>
        <w:t>c</w:t>
      </w:r>
      <w:r w:rsidRPr="00B41642">
        <w:rPr>
          <w:rFonts w:asciiTheme="minorHAnsi" w:hAnsiTheme="minorHAnsi" w:cstheme="minorHAnsi"/>
          <w:sz w:val="28"/>
          <w:szCs w:val="28"/>
          <w:lang w:val="ru-RU"/>
        </w:rPr>
        <w:t xml:space="preserve"> детства, родители и сотрудники семьи «Дети Радуги», покинула своё земное путешествие в прошлый четверг, 9 апреля. В своё время она обеспечивала дневной, вечерней, ночной и выходной уход и образование более чем 1200 детям. Сегодня её организация </w:t>
      </w:r>
      <w:r w:rsidRPr="00B41642">
        <w:rPr>
          <w:rFonts w:asciiTheme="minorHAnsi" w:hAnsiTheme="minorHAnsi" w:cstheme="minorHAnsi"/>
          <w:sz w:val="28"/>
          <w:szCs w:val="28"/>
        </w:rPr>
        <w:t>Children</w:t>
      </w:r>
      <w:r w:rsidRPr="00B41642">
        <w:rPr>
          <w:rFonts w:asciiTheme="minorHAnsi" w:hAnsiTheme="minorHAnsi" w:cstheme="minorHAnsi"/>
          <w:sz w:val="28"/>
          <w:szCs w:val="28"/>
          <w:lang w:val="ru-RU"/>
        </w:rPr>
        <w:t xml:space="preserve"> </w:t>
      </w:r>
      <w:r w:rsidRPr="00B41642">
        <w:rPr>
          <w:rFonts w:asciiTheme="minorHAnsi" w:hAnsiTheme="minorHAnsi" w:cstheme="minorHAnsi"/>
          <w:sz w:val="28"/>
          <w:szCs w:val="28"/>
        </w:rPr>
        <w:t>of</w:t>
      </w:r>
      <w:r w:rsidRPr="00B41642">
        <w:rPr>
          <w:rFonts w:asciiTheme="minorHAnsi" w:hAnsiTheme="minorHAnsi" w:cstheme="minorHAnsi"/>
          <w:sz w:val="28"/>
          <w:szCs w:val="28"/>
          <w:lang w:val="ru-RU"/>
        </w:rPr>
        <w:t xml:space="preserve"> </w:t>
      </w:r>
      <w:r w:rsidRPr="00B41642">
        <w:rPr>
          <w:rFonts w:asciiTheme="minorHAnsi" w:hAnsiTheme="minorHAnsi" w:cstheme="minorHAnsi"/>
          <w:sz w:val="28"/>
          <w:szCs w:val="28"/>
        </w:rPr>
        <w:t>the</w:t>
      </w:r>
      <w:r w:rsidRPr="00B41642">
        <w:rPr>
          <w:rFonts w:asciiTheme="minorHAnsi" w:hAnsiTheme="minorHAnsi" w:cstheme="minorHAnsi"/>
          <w:sz w:val="28"/>
          <w:szCs w:val="28"/>
          <w:lang w:val="ru-RU"/>
        </w:rPr>
        <w:t xml:space="preserve"> </w:t>
      </w:r>
      <w:r w:rsidRPr="00B41642">
        <w:rPr>
          <w:rFonts w:asciiTheme="minorHAnsi" w:hAnsiTheme="minorHAnsi" w:cstheme="minorHAnsi"/>
          <w:sz w:val="28"/>
          <w:szCs w:val="28"/>
        </w:rPr>
        <w:t>Rainbow</w:t>
      </w:r>
      <w:r w:rsidRPr="00B41642">
        <w:rPr>
          <w:rFonts w:asciiTheme="minorHAnsi" w:hAnsiTheme="minorHAnsi" w:cstheme="minorHAnsi"/>
          <w:sz w:val="28"/>
          <w:szCs w:val="28"/>
          <w:lang w:val="ru-RU"/>
        </w:rPr>
        <w:t xml:space="preserve"> поддерживает более 200 детей и семей. </w:t>
      </w:r>
    </w:p>
    <w:p w14:paraId="17BF74EB" w14:textId="77777777" w:rsidR="009D5D65" w:rsidRPr="00B41642" w:rsidRDefault="009D5D65" w:rsidP="009D5D65">
      <w:pPr>
        <w:rPr>
          <w:rFonts w:asciiTheme="minorHAnsi" w:hAnsiTheme="minorHAnsi" w:cstheme="minorHAnsi"/>
          <w:sz w:val="28"/>
          <w:szCs w:val="28"/>
          <w:lang w:val="ru-RU"/>
        </w:rPr>
      </w:pPr>
    </w:p>
    <w:p w14:paraId="2E0AA688" w14:textId="77777777" w:rsidR="003F1B15" w:rsidRPr="003F1B15" w:rsidRDefault="009D5D65" w:rsidP="003F1B15">
      <w:pPr>
        <w:rPr>
          <w:rFonts w:asciiTheme="minorHAnsi" w:hAnsiTheme="minorHAnsi" w:cstheme="minorHAnsi"/>
          <w:sz w:val="28"/>
          <w:szCs w:val="28"/>
        </w:rPr>
      </w:pPr>
      <w:r w:rsidRPr="00B41642">
        <w:rPr>
          <w:rFonts w:asciiTheme="minorHAnsi" w:hAnsiTheme="minorHAnsi" w:cstheme="minorHAnsi"/>
          <w:sz w:val="28"/>
          <w:szCs w:val="28"/>
          <w:lang w:val="ru-RU"/>
        </w:rPr>
        <w:t xml:space="preserve">В течение четырёх лет Гейл был консультантом в </w:t>
      </w:r>
      <w:r w:rsidRPr="00B41642">
        <w:rPr>
          <w:rFonts w:asciiTheme="minorHAnsi" w:hAnsiTheme="minorHAnsi" w:cstheme="minorHAnsi"/>
          <w:sz w:val="28"/>
          <w:szCs w:val="28"/>
        </w:rPr>
        <w:t>MNC</w:t>
      </w:r>
      <w:r w:rsidRPr="00B41642">
        <w:rPr>
          <w:rFonts w:asciiTheme="minorHAnsi" w:hAnsiTheme="minorHAnsi" w:cstheme="minorHAnsi"/>
          <w:sz w:val="28"/>
          <w:szCs w:val="28"/>
          <w:lang w:val="ru-RU"/>
        </w:rPr>
        <w:t xml:space="preserve"> </w:t>
      </w:r>
      <w:r w:rsidRPr="00B41642">
        <w:rPr>
          <w:rFonts w:asciiTheme="minorHAnsi" w:hAnsiTheme="minorHAnsi" w:cstheme="minorHAnsi"/>
          <w:sz w:val="28"/>
          <w:szCs w:val="28"/>
        </w:rPr>
        <w:t>Inspiring</w:t>
      </w:r>
      <w:r w:rsidRPr="00B41642">
        <w:rPr>
          <w:rFonts w:asciiTheme="minorHAnsi" w:hAnsiTheme="minorHAnsi" w:cstheme="minorHAnsi"/>
          <w:sz w:val="28"/>
          <w:szCs w:val="28"/>
          <w:lang w:val="ru-RU"/>
        </w:rPr>
        <w:t xml:space="preserve"> </w:t>
      </w:r>
      <w:r w:rsidRPr="00B41642">
        <w:rPr>
          <w:rFonts w:asciiTheme="minorHAnsi" w:hAnsiTheme="minorHAnsi" w:cstheme="minorHAnsi"/>
          <w:sz w:val="28"/>
          <w:szCs w:val="28"/>
        </w:rPr>
        <w:t>Success</w:t>
      </w:r>
      <w:r w:rsidRPr="00B41642">
        <w:rPr>
          <w:rFonts w:asciiTheme="minorHAnsi" w:hAnsiTheme="minorHAnsi" w:cstheme="minorHAnsi"/>
          <w:sz w:val="28"/>
          <w:szCs w:val="28"/>
          <w:lang w:val="ru-RU"/>
        </w:rPr>
        <w:t xml:space="preserve">. Она помогла </w:t>
      </w:r>
      <w:r w:rsidRPr="00B41642">
        <w:rPr>
          <w:rFonts w:asciiTheme="minorHAnsi" w:hAnsiTheme="minorHAnsi" w:cstheme="minorHAnsi"/>
          <w:sz w:val="28"/>
          <w:szCs w:val="28"/>
        </w:rPr>
        <w:t>MNC</w:t>
      </w:r>
      <w:r w:rsidRPr="00B41642">
        <w:rPr>
          <w:rFonts w:asciiTheme="minorHAnsi" w:hAnsiTheme="minorHAnsi" w:cstheme="minorHAnsi"/>
          <w:sz w:val="28"/>
          <w:szCs w:val="28"/>
          <w:lang w:val="ru-RU"/>
        </w:rPr>
        <w:t xml:space="preserve"> получить 3,4 миллиона долларов от </w:t>
      </w:r>
      <w:r w:rsidRPr="00B41642">
        <w:rPr>
          <w:rFonts w:asciiTheme="minorHAnsi" w:hAnsiTheme="minorHAnsi" w:cstheme="minorHAnsi"/>
          <w:sz w:val="28"/>
          <w:szCs w:val="28"/>
        </w:rPr>
        <w:t>IRS</w:t>
      </w:r>
      <w:r w:rsidRPr="00B41642">
        <w:rPr>
          <w:rFonts w:asciiTheme="minorHAnsi" w:hAnsiTheme="minorHAnsi" w:cstheme="minorHAnsi"/>
          <w:sz w:val="28"/>
          <w:szCs w:val="28"/>
          <w:lang w:val="ru-RU"/>
        </w:rPr>
        <w:t xml:space="preserve"> в виде кредитов на удержание сотрудников. Недавно она планировала обмен коллегами между </w:t>
      </w:r>
      <w:r w:rsidRPr="00B41642">
        <w:rPr>
          <w:rFonts w:asciiTheme="minorHAnsi" w:hAnsiTheme="minorHAnsi" w:cstheme="minorHAnsi"/>
          <w:sz w:val="28"/>
          <w:szCs w:val="28"/>
        </w:rPr>
        <w:t>MNC</w:t>
      </w:r>
      <w:r w:rsidRPr="00B41642">
        <w:rPr>
          <w:rFonts w:asciiTheme="minorHAnsi" w:hAnsiTheme="minorHAnsi" w:cstheme="minorHAnsi"/>
          <w:sz w:val="28"/>
          <w:szCs w:val="28"/>
          <w:lang w:val="ru-RU"/>
        </w:rPr>
        <w:t xml:space="preserve"> и </w:t>
      </w:r>
      <w:r w:rsidRPr="00B41642">
        <w:rPr>
          <w:rFonts w:asciiTheme="minorHAnsi" w:hAnsiTheme="minorHAnsi" w:cstheme="minorHAnsi"/>
          <w:sz w:val="28"/>
          <w:szCs w:val="28"/>
        </w:rPr>
        <w:t>Children</w:t>
      </w:r>
      <w:r w:rsidRPr="00B41642">
        <w:rPr>
          <w:rFonts w:asciiTheme="minorHAnsi" w:hAnsiTheme="minorHAnsi" w:cstheme="minorHAnsi"/>
          <w:sz w:val="28"/>
          <w:szCs w:val="28"/>
          <w:lang w:val="ru-RU"/>
        </w:rPr>
        <w:t xml:space="preserve"> </w:t>
      </w:r>
      <w:r w:rsidRPr="00B41642">
        <w:rPr>
          <w:rFonts w:asciiTheme="minorHAnsi" w:hAnsiTheme="minorHAnsi" w:cstheme="minorHAnsi"/>
          <w:sz w:val="28"/>
          <w:szCs w:val="28"/>
        </w:rPr>
        <w:t>of</w:t>
      </w:r>
      <w:r w:rsidRPr="00B41642">
        <w:rPr>
          <w:rFonts w:asciiTheme="minorHAnsi" w:hAnsiTheme="minorHAnsi" w:cstheme="minorHAnsi"/>
          <w:sz w:val="28"/>
          <w:szCs w:val="28"/>
          <w:lang w:val="ru-RU"/>
        </w:rPr>
        <w:t xml:space="preserve"> </w:t>
      </w:r>
      <w:r w:rsidRPr="00B41642">
        <w:rPr>
          <w:rFonts w:asciiTheme="minorHAnsi" w:hAnsiTheme="minorHAnsi" w:cstheme="minorHAnsi"/>
          <w:sz w:val="28"/>
          <w:szCs w:val="28"/>
        </w:rPr>
        <w:t>the</w:t>
      </w:r>
      <w:r w:rsidRPr="00B41642">
        <w:rPr>
          <w:rFonts w:asciiTheme="minorHAnsi" w:hAnsiTheme="minorHAnsi" w:cstheme="minorHAnsi"/>
          <w:sz w:val="28"/>
          <w:szCs w:val="28"/>
          <w:lang w:val="ru-RU"/>
        </w:rPr>
        <w:t xml:space="preserve"> </w:t>
      </w:r>
      <w:r w:rsidRPr="00B41642">
        <w:rPr>
          <w:rFonts w:asciiTheme="minorHAnsi" w:hAnsiTheme="minorHAnsi" w:cstheme="minorHAnsi"/>
          <w:sz w:val="28"/>
          <w:szCs w:val="28"/>
        </w:rPr>
        <w:t>Rainbow</w:t>
      </w:r>
      <w:r w:rsidRPr="00B41642">
        <w:rPr>
          <w:rFonts w:asciiTheme="minorHAnsi" w:hAnsiTheme="minorHAnsi" w:cstheme="minorHAnsi"/>
          <w:sz w:val="28"/>
          <w:szCs w:val="28"/>
          <w:lang w:val="ru-RU"/>
        </w:rPr>
        <w:t xml:space="preserve"> в Сан-Диего.</w:t>
      </w:r>
      <w:r w:rsidRPr="00B41642">
        <w:rPr>
          <w:rFonts w:asciiTheme="minorHAnsi" w:hAnsiTheme="minorHAnsi" w:cstheme="minorHAnsi"/>
          <w:sz w:val="28"/>
          <w:szCs w:val="28"/>
        </w:rPr>
        <w:t> </w:t>
      </w:r>
      <w:r w:rsidRPr="00B41642">
        <w:rPr>
          <w:rFonts w:asciiTheme="minorHAnsi" w:hAnsiTheme="minorHAnsi" w:cstheme="minorHAnsi"/>
          <w:sz w:val="28"/>
          <w:szCs w:val="28"/>
          <w:lang w:val="ru-RU"/>
        </w:rPr>
        <w:t xml:space="preserve">Участники этого упражнения усвоили и начали применять многие из найденных ими идей и наблюдений. </w:t>
      </w:r>
      <w:r w:rsidR="003F1B15" w:rsidRPr="003F1B15">
        <w:rPr>
          <w:rFonts w:asciiTheme="minorHAnsi" w:hAnsiTheme="minorHAnsi" w:cstheme="minorHAnsi"/>
          <w:sz w:val="28"/>
          <w:szCs w:val="28"/>
        </w:rPr>
        <w:t xml:space="preserve">MNC </w:t>
      </w:r>
      <w:proofErr w:type="spellStart"/>
      <w:r w:rsidR="003F1B15" w:rsidRPr="003F1B15">
        <w:rPr>
          <w:rFonts w:asciiTheme="minorHAnsi" w:hAnsiTheme="minorHAnsi" w:cstheme="minorHAnsi"/>
          <w:sz w:val="28"/>
          <w:szCs w:val="28"/>
        </w:rPr>
        <w:t>последовала</w:t>
      </w:r>
      <w:proofErr w:type="spellEnd"/>
      <w:r w:rsidR="003F1B15" w:rsidRPr="003F1B15">
        <w:rPr>
          <w:rFonts w:asciiTheme="minorHAnsi" w:hAnsiTheme="minorHAnsi" w:cstheme="minorHAnsi"/>
          <w:sz w:val="28"/>
          <w:szCs w:val="28"/>
        </w:rPr>
        <w:t xml:space="preserve"> </w:t>
      </w:r>
      <w:proofErr w:type="spellStart"/>
      <w:r w:rsidR="003F1B15" w:rsidRPr="003F1B15">
        <w:rPr>
          <w:rFonts w:asciiTheme="minorHAnsi" w:hAnsiTheme="minorHAnsi" w:cstheme="minorHAnsi"/>
          <w:sz w:val="28"/>
          <w:szCs w:val="28"/>
        </w:rPr>
        <w:t>её</w:t>
      </w:r>
      <w:proofErr w:type="spellEnd"/>
      <w:r w:rsidR="003F1B15" w:rsidRPr="003F1B15">
        <w:rPr>
          <w:rFonts w:asciiTheme="minorHAnsi" w:hAnsiTheme="minorHAnsi" w:cstheme="minorHAnsi"/>
          <w:sz w:val="28"/>
          <w:szCs w:val="28"/>
        </w:rPr>
        <w:t xml:space="preserve"> </w:t>
      </w:r>
      <w:proofErr w:type="spellStart"/>
      <w:r w:rsidR="003F1B15" w:rsidRPr="003F1B15">
        <w:rPr>
          <w:rFonts w:asciiTheme="minorHAnsi" w:hAnsiTheme="minorHAnsi" w:cstheme="minorHAnsi"/>
          <w:sz w:val="28"/>
          <w:szCs w:val="28"/>
        </w:rPr>
        <w:t>рекомендациям</w:t>
      </w:r>
      <w:proofErr w:type="spellEnd"/>
      <w:r w:rsidR="003F1B15" w:rsidRPr="003F1B15">
        <w:rPr>
          <w:rFonts w:asciiTheme="minorHAnsi" w:hAnsiTheme="minorHAnsi" w:cstheme="minorHAnsi"/>
          <w:sz w:val="28"/>
          <w:szCs w:val="28"/>
        </w:rPr>
        <w:t xml:space="preserve"> </w:t>
      </w:r>
      <w:proofErr w:type="spellStart"/>
      <w:r w:rsidR="003F1B15" w:rsidRPr="003F1B15">
        <w:rPr>
          <w:rFonts w:asciiTheme="minorHAnsi" w:hAnsiTheme="minorHAnsi" w:cstheme="minorHAnsi"/>
          <w:sz w:val="28"/>
          <w:szCs w:val="28"/>
        </w:rPr>
        <w:t>по</w:t>
      </w:r>
      <w:proofErr w:type="spellEnd"/>
      <w:r w:rsidR="003F1B15" w:rsidRPr="003F1B15">
        <w:rPr>
          <w:rFonts w:asciiTheme="minorHAnsi" w:hAnsiTheme="minorHAnsi" w:cstheme="minorHAnsi"/>
          <w:sz w:val="28"/>
          <w:szCs w:val="28"/>
        </w:rPr>
        <w:t xml:space="preserve"> </w:t>
      </w:r>
      <w:proofErr w:type="spellStart"/>
      <w:r w:rsidR="003F1B15" w:rsidRPr="003F1B15">
        <w:rPr>
          <w:rFonts w:asciiTheme="minorHAnsi" w:hAnsiTheme="minorHAnsi" w:cstheme="minorHAnsi"/>
          <w:sz w:val="28"/>
          <w:szCs w:val="28"/>
        </w:rPr>
        <w:t>приготовлению</w:t>
      </w:r>
      <w:proofErr w:type="spellEnd"/>
      <w:r w:rsidR="003F1B15" w:rsidRPr="003F1B15">
        <w:rPr>
          <w:rFonts w:asciiTheme="minorHAnsi" w:hAnsiTheme="minorHAnsi" w:cstheme="minorHAnsi"/>
          <w:sz w:val="28"/>
          <w:szCs w:val="28"/>
        </w:rPr>
        <w:t xml:space="preserve"> </w:t>
      </w:r>
      <w:proofErr w:type="spellStart"/>
      <w:r w:rsidR="003F1B15" w:rsidRPr="003F1B15">
        <w:rPr>
          <w:rFonts w:asciiTheme="minorHAnsi" w:hAnsiTheme="minorHAnsi" w:cstheme="minorHAnsi"/>
          <w:sz w:val="28"/>
          <w:szCs w:val="28"/>
        </w:rPr>
        <w:t>пищи</w:t>
      </w:r>
      <w:proofErr w:type="spellEnd"/>
      <w:r w:rsidR="003F1B15" w:rsidRPr="003F1B15">
        <w:rPr>
          <w:rFonts w:asciiTheme="minorHAnsi" w:hAnsiTheme="minorHAnsi" w:cstheme="minorHAnsi"/>
          <w:sz w:val="28"/>
          <w:szCs w:val="28"/>
        </w:rPr>
        <w:t xml:space="preserve"> и 6 </w:t>
      </w:r>
      <w:proofErr w:type="spellStart"/>
      <w:r w:rsidR="003F1B15" w:rsidRPr="003F1B15">
        <w:rPr>
          <w:rFonts w:asciiTheme="minorHAnsi" w:hAnsiTheme="minorHAnsi" w:cstheme="minorHAnsi"/>
          <w:sz w:val="28"/>
          <w:szCs w:val="28"/>
        </w:rPr>
        <w:t>апреля</w:t>
      </w:r>
      <w:proofErr w:type="spellEnd"/>
      <w:r w:rsidR="003F1B15" w:rsidRPr="003F1B15">
        <w:rPr>
          <w:rFonts w:asciiTheme="minorHAnsi" w:hAnsiTheme="minorHAnsi" w:cstheme="minorHAnsi"/>
          <w:sz w:val="28"/>
          <w:szCs w:val="28"/>
        </w:rPr>
        <w:t xml:space="preserve"> </w:t>
      </w:r>
      <w:proofErr w:type="spellStart"/>
      <w:r w:rsidR="003F1B15" w:rsidRPr="003F1B15">
        <w:rPr>
          <w:rFonts w:asciiTheme="minorHAnsi" w:hAnsiTheme="minorHAnsi" w:cstheme="minorHAnsi"/>
          <w:sz w:val="28"/>
          <w:szCs w:val="28"/>
        </w:rPr>
        <w:t>расширила</w:t>
      </w:r>
      <w:proofErr w:type="spellEnd"/>
      <w:r w:rsidR="003F1B15" w:rsidRPr="003F1B15">
        <w:rPr>
          <w:rFonts w:asciiTheme="minorHAnsi" w:hAnsiTheme="minorHAnsi" w:cstheme="minorHAnsi"/>
          <w:sz w:val="28"/>
          <w:szCs w:val="28"/>
        </w:rPr>
        <w:t xml:space="preserve"> </w:t>
      </w:r>
      <w:proofErr w:type="spellStart"/>
      <w:r w:rsidR="003F1B15" w:rsidRPr="003F1B15">
        <w:rPr>
          <w:rFonts w:asciiTheme="minorHAnsi" w:hAnsiTheme="minorHAnsi" w:cstheme="minorHAnsi"/>
          <w:sz w:val="28"/>
          <w:szCs w:val="28"/>
        </w:rPr>
        <w:t>свои</w:t>
      </w:r>
      <w:proofErr w:type="spellEnd"/>
      <w:r w:rsidR="003F1B15" w:rsidRPr="003F1B15">
        <w:rPr>
          <w:rFonts w:asciiTheme="minorHAnsi" w:hAnsiTheme="minorHAnsi" w:cstheme="minorHAnsi"/>
          <w:sz w:val="28"/>
          <w:szCs w:val="28"/>
        </w:rPr>
        <w:t xml:space="preserve"> </w:t>
      </w:r>
      <w:proofErr w:type="spellStart"/>
      <w:r w:rsidR="003F1B15" w:rsidRPr="003F1B15">
        <w:rPr>
          <w:rFonts w:asciiTheme="minorHAnsi" w:hAnsiTheme="minorHAnsi" w:cstheme="minorHAnsi"/>
          <w:sz w:val="28"/>
          <w:szCs w:val="28"/>
        </w:rPr>
        <w:t>усилия</w:t>
      </w:r>
      <w:proofErr w:type="spellEnd"/>
      <w:r w:rsidR="003F1B15" w:rsidRPr="003F1B15">
        <w:rPr>
          <w:rFonts w:asciiTheme="minorHAnsi" w:hAnsiTheme="minorHAnsi" w:cstheme="minorHAnsi"/>
          <w:sz w:val="28"/>
          <w:szCs w:val="28"/>
        </w:rPr>
        <w:t xml:space="preserve"> </w:t>
      </w:r>
      <w:proofErr w:type="spellStart"/>
      <w:r w:rsidR="003F1B15" w:rsidRPr="003F1B15">
        <w:rPr>
          <w:rFonts w:asciiTheme="minorHAnsi" w:hAnsiTheme="minorHAnsi" w:cstheme="minorHAnsi"/>
          <w:sz w:val="28"/>
          <w:szCs w:val="28"/>
        </w:rPr>
        <w:t>по</w:t>
      </w:r>
      <w:proofErr w:type="spellEnd"/>
      <w:r w:rsidR="003F1B15" w:rsidRPr="003F1B15">
        <w:rPr>
          <w:rFonts w:asciiTheme="minorHAnsi" w:hAnsiTheme="minorHAnsi" w:cstheme="minorHAnsi"/>
          <w:sz w:val="28"/>
          <w:szCs w:val="28"/>
        </w:rPr>
        <w:t xml:space="preserve"> </w:t>
      </w:r>
      <w:proofErr w:type="spellStart"/>
      <w:r w:rsidR="003F1B15" w:rsidRPr="003F1B15">
        <w:rPr>
          <w:rFonts w:asciiTheme="minorHAnsi" w:hAnsiTheme="minorHAnsi" w:cstheme="minorHAnsi"/>
          <w:sz w:val="28"/>
          <w:szCs w:val="28"/>
        </w:rPr>
        <w:t>обеспечению</w:t>
      </w:r>
      <w:proofErr w:type="spellEnd"/>
      <w:r w:rsidR="003F1B15" w:rsidRPr="003F1B15">
        <w:rPr>
          <w:rFonts w:asciiTheme="minorHAnsi" w:hAnsiTheme="minorHAnsi" w:cstheme="minorHAnsi"/>
          <w:sz w:val="28"/>
          <w:szCs w:val="28"/>
        </w:rPr>
        <w:t xml:space="preserve"> </w:t>
      </w:r>
      <w:proofErr w:type="spellStart"/>
      <w:r w:rsidR="003F1B15" w:rsidRPr="003F1B15">
        <w:rPr>
          <w:rFonts w:asciiTheme="minorHAnsi" w:hAnsiTheme="minorHAnsi" w:cstheme="minorHAnsi"/>
          <w:sz w:val="28"/>
          <w:szCs w:val="28"/>
        </w:rPr>
        <w:t>детей</w:t>
      </w:r>
      <w:proofErr w:type="spellEnd"/>
      <w:r w:rsidR="003F1B15" w:rsidRPr="003F1B15">
        <w:rPr>
          <w:rFonts w:asciiTheme="minorHAnsi" w:hAnsiTheme="minorHAnsi" w:cstheme="minorHAnsi"/>
          <w:sz w:val="28"/>
          <w:szCs w:val="28"/>
        </w:rPr>
        <w:t xml:space="preserve"> </w:t>
      </w:r>
      <w:proofErr w:type="spellStart"/>
      <w:r w:rsidR="003F1B15" w:rsidRPr="003F1B15">
        <w:rPr>
          <w:rFonts w:asciiTheme="minorHAnsi" w:hAnsiTheme="minorHAnsi" w:cstheme="minorHAnsi"/>
          <w:sz w:val="28"/>
          <w:szCs w:val="28"/>
        </w:rPr>
        <w:t>полноценным</w:t>
      </w:r>
      <w:proofErr w:type="spellEnd"/>
      <w:r w:rsidR="003F1B15" w:rsidRPr="003F1B15">
        <w:rPr>
          <w:rFonts w:asciiTheme="minorHAnsi" w:hAnsiTheme="minorHAnsi" w:cstheme="minorHAnsi"/>
          <w:sz w:val="28"/>
          <w:szCs w:val="28"/>
        </w:rPr>
        <w:t xml:space="preserve"> </w:t>
      </w:r>
      <w:proofErr w:type="spellStart"/>
      <w:r w:rsidR="003F1B15" w:rsidRPr="003F1B15">
        <w:rPr>
          <w:rFonts w:asciiTheme="minorHAnsi" w:hAnsiTheme="minorHAnsi" w:cstheme="minorHAnsi"/>
          <w:sz w:val="28"/>
          <w:szCs w:val="28"/>
        </w:rPr>
        <w:t>питанием</w:t>
      </w:r>
      <w:proofErr w:type="spellEnd"/>
      <w:r w:rsidR="003F1B15" w:rsidRPr="003F1B15">
        <w:rPr>
          <w:rFonts w:asciiTheme="minorHAnsi" w:hAnsiTheme="minorHAnsi" w:cstheme="minorHAnsi"/>
          <w:sz w:val="28"/>
          <w:szCs w:val="28"/>
        </w:rPr>
        <w:t xml:space="preserve">, </w:t>
      </w:r>
      <w:proofErr w:type="spellStart"/>
      <w:r w:rsidR="003F1B15" w:rsidRPr="003F1B15">
        <w:rPr>
          <w:rFonts w:asciiTheme="minorHAnsi" w:hAnsiTheme="minorHAnsi" w:cstheme="minorHAnsi"/>
          <w:sz w:val="28"/>
          <w:szCs w:val="28"/>
        </w:rPr>
        <w:t>опираясь</w:t>
      </w:r>
      <w:proofErr w:type="spellEnd"/>
      <w:r w:rsidR="003F1B15" w:rsidRPr="003F1B15">
        <w:rPr>
          <w:rFonts w:asciiTheme="minorHAnsi" w:hAnsiTheme="minorHAnsi" w:cstheme="minorHAnsi"/>
          <w:sz w:val="28"/>
          <w:szCs w:val="28"/>
        </w:rPr>
        <w:t xml:space="preserve"> </w:t>
      </w:r>
      <w:proofErr w:type="spellStart"/>
      <w:r w:rsidR="003F1B15" w:rsidRPr="003F1B15">
        <w:rPr>
          <w:rFonts w:asciiTheme="minorHAnsi" w:hAnsiTheme="minorHAnsi" w:cstheme="minorHAnsi"/>
          <w:sz w:val="28"/>
          <w:szCs w:val="28"/>
        </w:rPr>
        <w:t>на</w:t>
      </w:r>
      <w:proofErr w:type="spellEnd"/>
      <w:r w:rsidR="003F1B15" w:rsidRPr="003F1B15">
        <w:rPr>
          <w:rFonts w:asciiTheme="minorHAnsi" w:hAnsiTheme="minorHAnsi" w:cstheme="minorHAnsi"/>
          <w:sz w:val="28"/>
          <w:szCs w:val="28"/>
        </w:rPr>
        <w:t xml:space="preserve"> </w:t>
      </w:r>
      <w:proofErr w:type="spellStart"/>
      <w:r w:rsidR="003F1B15" w:rsidRPr="003F1B15">
        <w:rPr>
          <w:rFonts w:asciiTheme="minorHAnsi" w:hAnsiTheme="minorHAnsi" w:cstheme="minorHAnsi"/>
          <w:sz w:val="28"/>
          <w:szCs w:val="28"/>
        </w:rPr>
        <w:t>опыт</w:t>
      </w:r>
      <w:proofErr w:type="spellEnd"/>
      <w:r w:rsidR="003F1B15" w:rsidRPr="003F1B15">
        <w:rPr>
          <w:rFonts w:asciiTheme="minorHAnsi" w:hAnsiTheme="minorHAnsi" w:cstheme="minorHAnsi"/>
          <w:sz w:val="28"/>
          <w:szCs w:val="28"/>
        </w:rPr>
        <w:t xml:space="preserve">, </w:t>
      </w:r>
      <w:proofErr w:type="spellStart"/>
      <w:r w:rsidR="003F1B15" w:rsidRPr="003F1B15">
        <w:rPr>
          <w:rFonts w:asciiTheme="minorHAnsi" w:hAnsiTheme="minorHAnsi" w:cstheme="minorHAnsi"/>
          <w:sz w:val="28"/>
          <w:szCs w:val="28"/>
        </w:rPr>
        <w:t>накопленный</w:t>
      </w:r>
      <w:proofErr w:type="spellEnd"/>
      <w:r w:rsidR="003F1B15" w:rsidRPr="003F1B15">
        <w:rPr>
          <w:rFonts w:asciiTheme="minorHAnsi" w:hAnsiTheme="minorHAnsi" w:cstheme="minorHAnsi"/>
          <w:sz w:val="28"/>
          <w:szCs w:val="28"/>
        </w:rPr>
        <w:t xml:space="preserve"> и </w:t>
      </w:r>
      <w:proofErr w:type="spellStart"/>
      <w:r w:rsidR="003F1B15" w:rsidRPr="003F1B15">
        <w:rPr>
          <w:rFonts w:asciiTheme="minorHAnsi" w:hAnsiTheme="minorHAnsi" w:cstheme="minorHAnsi"/>
          <w:sz w:val="28"/>
          <w:szCs w:val="28"/>
        </w:rPr>
        <w:t>переданный</w:t>
      </w:r>
      <w:proofErr w:type="spellEnd"/>
      <w:r w:rsidR="003F1B15" w:rsidRPr="003F1B15">
        <w:rPr>
          <w:rFonts w:asciiTheme="minorHAnsi" w:hAnsiTheme="minorHAnsi" w:cstheme="minorHAnsi"/>
          <w:sz w:val="28"/>
          <w:szCs w:val="28"/>
        </w:rPr>
        <w:t xml:space="preserve"> г-</w:t>
      </w:r>
      <w:proofErr w:type="spellStart"/>
      <w:r w:rsidR="003F1B15" w:rsidRPr="003F1B15">
        <w:rPr>
          <w:rFonts w:asciiTheme="minorHAnsi" w:hAnsiTheme="minorHAnsi" w:cstheme="minorHAnsi"/>
          <w:sz w:val="28"/>
          <w:szCs w:val="28"/>
        </w:rPr>
        <w:t>жой</w:t>
      </w:r>
      <w:proofErr w:type="spellEnd"/>
      <w:r w:rsidR="003F1B15" w:rsidRPr="003F1B15">
        <w:rPr>
          <w:rFonts w:asciiTheme="minorHAnsi" w:hAnsiTheme="minorHAnsi" w:cstheme="minorHAnsi"/>
          <w:sz w:val="28"/>
          <w:szCs w:val="28"/>
        </w:rPr>
        <w:t xml:space="preserve"> </w:t>
      </w:r>
      <w:proofErr w:type="spellStart"/>
      <w:r w:rsidR="003F1B15" w:rsidRPr="003F1B15">
        <w:rPr>
          <w:rFonts w:asciiTheme="minorHAnsi" w:hAnsiTheme="minorHAnsi" w:cstheme="minorHAnsi"/>
          <w:sz w:val="28"/>
          <w:szCs w:val="28"/>
        </w:rPr>
        <w:t>Гейл</w:t>
      </w:r>
      <w:proofErr w:type="spellEnd"/>
      <w:r w:rsidR="003F1B15" w:rsidRPr="003F1B15">
        <w:rPr>
          <w:rFonts w:asciiTheme="minorHAnsi" w:hAnsiTheme="minorHAnsi" w:cstheme="minorHAnsi"/>
          <w:sz w:val="28"/>
          <w:szCs w:val="28"/>
        </w:rPr>
        <w:t xml:space="preserve"> </w:t>
      </w:r>
      <w:proofErr w:type="spellStart"/>
      <w:r w:rsidR="003F1B15" w:rsidRPr="003F1B15">
        <w:rPr>
          <w:rFonts w:asciiTheme="minorHAnsi" w:hAnsiTheme="minorHAnsi" w:cstheme="minorHAnsi"/>
          <w:sz w:val="28"/>
          <w:szCs w:val="28"/>
        </w:rPr>
        <w:t>на</w:t>
      </w:r>
      <w:proofErr w:type="spellEnd"/>
      <w:r w:rsidR="003F1B15" w:rsidRPr="003F1B15">
        <w:rPr>
          <w:rFonts w:asciiTheme="minorHAnsi" w:hAnsiTheme="minorHAnsi" w:cstheme="minorHAnsi"/>
          <w:sz w:val="28"/>
          <w:szCs w:val="28"/>
        </w:rPr>
        <w:t xml:space="preserve"> </w:t>
      </w:r>
      <w:proofErr w:type="spellStart"/>
      <w:r w:rsidR="003F1B15" w:rsidRPr="003F1B15">
        <w:rPr>
          <w:rFonts w:asciiTheme="minorHAnsi" w:hAnsiTheme="minorHAnsi" w:cstheme="minorHAnsi"/>
          <w:sz w:val="28"/>
          <w:szCs w:val="28"/>
        </w:rPr>
        <w:t>протяжении</w:t>
      </w:r>
      <w:proofErr w:type="spellEnd"/>
      <w:r w:rsidR="003F1B15" w:rsidRPr="003F1B15">
        <w:rPr>
          <w:rFonts w:asciiTheme="minorHAnsi" w:hAnsiTheme="minorHAnsi" w:cstheme="minorHAnsi"/>
          <w:sz w:val="28"/>
          <w:szCs w:val="28"/>
        </w:rPr>
        <w:t xml:space="preserve"> </w:t>
      </w:r>
      <w:proofErr w:type="spellStart"/>
      <w:r w:rsidR="003F1B15" w:rsidRPr="003F1B15">
        <w:rPr>
          <w:rFonts w:asciiTheme="minorHAnsi" w:hAnsiTheme="minorHAnsi" w:cstheme="minorHAnsi"/>
          <w:sz w:val="28"/>
          <w:szCs w:val="28"/>
        </w:rPr>
        <w:t>многих</w:t>
      </w:r>
      <w:proofErr w:type="spellEnd"/>
      <w:r w:rsidR="003F1B15" w:rsidRPr="003F1B15">
        <w:rPr>
          <w:rFonts w:asciiTheme="minorHAnsi" w:hAnsiTheme="minorHAnsi" w:cstheme="minorHAnsi"/>
          <w:sz w:val="28"/>
          <w:szCs w:val="28"/>
        </w:rPr>
        <w:t xml:space="preserve"> </w:t>
      </w:r>
      <w:proofErr w:type="spellStart"/>
      <w:r w:rsidR="003F1B15" w:rsidRPr="003F1B15">
        <w:rPr>
          <w:rFonts w:asciiTheme="minorHAnsi" w:hAnsiTheme="minorHAnsi" w:cstheme="minorHAnsi"/>
          <w:sz w:val="28"/>
          <w:szCs w:val="28"/>
        </w:rPr>
        <w:t>лет</w:t>
      </w:r>
      <w:proofErr w:type="spellEnd"/>
      <w:r w:rsidR="003F1B15" w:rsidRPr="003F1B15">
        <w:rPr>
          <w:rFonts w:asciiTheme="minorHAnsi" w:hAnsiTheme="minorHAnsi" w:cstheme="minorHAnsi"/>
          <w:sz w:val="28"/>
          <w:szCs w:val="28"/>
        </w:rPr>
        <w:t>.</w:t>
      </w:r>
    </w:p>
    <w:p w14:paraId="050B8EE4" w14:textId="69A36D85" w:rsidR="009D5D65" w:rsidRPr="00B41642" w:rsidRDefault="009D5D65" w:rsidP="009D5D65">
      <w:pPr>
        <w:rPr>
          <w:rFonts w:asciiTheme="minorHAnsi" w:hAnsiTheme="minorHAnsi" w:cstheme="minorHAnsi"/>
          <w:sz w:val="28"/>
          <w:szCs w:val="28"/>
        </w:rPr>
      </w:pPr>
    </w:p>
    <w:p w14:paraId="251BCBEA" w14:textId="77777777" w:rsidR="009D5D65" w:rsidRPr="00B41642" w:rsidRDefault="009D5D65" w:rsidP="009D5D65">
      <w:pPr>
        <w:rPr>
          <w:rFonts w:asciiTheme="minorHAnsi" w:hAnsiTheme="minorHAnsi" w:cstheme="minorHAnsi"/>
          <w:sz w:val="28"/>
          <w:szCs w:val="28"/>
        </w:rPr>
      </w:pPr>
    </w:p>
    <w:p w14:paraId="27757FFF" w14:textId="77777777" w:rsidR="009D5D65" w:rsidRPr="00B41642" w:rsidRDefault="009D5D65" w:rsidP="009D5D65">
      <w:pPr>
        <w:rPr>
          <w:rFonts w:asciiTheme="minorHAnsi" w:hAnsiTheme="minorHAnsi" w:cstheme="minorHAnsi"/>
          <w:sz w:val="28"/>
          <w:szCs w:val="28"/>
          <w:lang w:val="ru-RU"/>
        </w:rPr>
      </w:pPr>
      <w:r w:rsidRPr="00B41642">
        <w:rPr>
          <w:rFonts w:asciiTheme="minorHAnsi" w:hAnsiTheme="minorHAnsi" w:cstheme="minorHAnsi"/>
          <w:sz w:val="28"/>
          <w:szCs w:val="28"/>
          <w:lang w:val="ru-RU"/>
        </w:rPr>
        <w:t>Спасибо, мисс Гейл, за то, что благословили нас своим духовным подходом к жизни, вдохновением и вечными уроками, которыми вы поделились с нами, а также с тысячами детей и семей на протяжении всей своей жизни и карьеры.</w:t>
      </w:r>
    </w:p>
    <w:p w14:paraId="0AD59859" w14:textId="77777777" w:rsidR="002F39DD" w:rsidRPr="00B41642" w:rsidRDefault="002F39DD" w:rsidP="00177FEC">
      <w:pPr>
        <w:pStyle w:val="NormalWeb"/>
        <w:shd w:val="clear" w:color="auto" w:fill="FFFFFF"/>
        <w:spacing w:before="0" w:beforeAutospacing="0" w:after="0" w:afterAutospacing="0"/>
        <w:rPr>
          <w:rFonts w:asciiTheme="minorHAnsi" w:hAnsiTheme="minorHAnsi" w:cstheme="minorHAnsi"/>
          <w:sz w:val="28"/>
          <w:szCs w:val="28"/>
          <w:lang w:val="ru-RU"/>
        </w:rPr>
      </w:pPr>
    </w:p>
    <w:sectPr w:rsidR="002F39DD" w:rsidRPr="00B41642">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9A9E37" w14:textId="77777777" w:rsidR="00785FE6" w:rsidRDefault="00785FE6" w:rsidP="00E03A67">
      <w:r>
        <w:separator/>
      </w:r>
    </w:p>
  </w:endnote>
  <w:endnote w:type="continuationSeparator" w:id="0">
    <w:p w14:paraId="7554270F" w14:textId="77777777" w:rsidR="00785FE6" w:rsidRDefault="00785FE6" w:rsidP="00E03A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3647B1" w14:textId="77777777" w:rsidR="00785FE6" w:rsidRDefault="00785FE6" w:rsidP="00E03A67">
      <w:r>
        <w:separator/>
      </w:r>
    </w:p>
  </w:footnote>
  <w:footnote w:type="continuationSeparator" w:id="0">
    <w:p w14:paraId="6A7DE333" w14:textId="77777777" w:rsidR="00785FE6" w:rsidRDefault="00785FE6" w:rsidP="00E03A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1E86C" w14:textId="43EA4DFF" w:rsidR="00E03A67" w:rsidRDefault="00E03A67" w:rsidP="00E03A67">
    <w:pPr>
      <w:pStyle w:val="Header"/>
      <w:jc w:val="right"/>
    </w:pPr>
    <w:r>
      <w:rPr>
        <w:noProof/>
      </w:rPr>
      <w:drawing>
        <wp:inline distT="0" distB="0" distL="0" distR="0" wp14:anchorId="50742B95" wp14:editId="34175712">
          <wp:extent cx="1390650" cy="596697"/>
          <wp:effectExtent l="0" t="0" r="0" b="0"/>
          <wp:docPr id="29643362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10050" cy="605021"/>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744F"/>
    <w:rsid w:val="0001175A"/>
    <w:rsid w:val="000275DF"/>
    <w:rsid w:val="00045348"/>
    <w:rsid w:val="00070D17"/>
    <w:rsid w:val="000F6BF8"/>
    <w:rsid w:val="001023AE"/>
    <w:rsid w:val="001537A4"/>
    <w:rsid w:val="00177FEC"/>
    <w:rsid w:val="00190E7B"/>
    <w:rsid w:val="001C7146"/>
    <w:rsid w:val="00221389"/>
    <w:rsid w:val="002866BB"/>
    <w:rsid w:val="00293F42"/>
    <w:rsid w:val="002F39DD"/>
    <w:rsid w:val="00307697"/>
    <w:rsid w:val="003B602B"/>
    <w:rsid w:val="003F1B15"/>
    <w:rsid w:val="00473544"/>
    <w:rsid w:val="004D30B7"/>
    <w:rsid w:val="004D681B"/>
    <w:rsid w:val="00546CC9"/>
    <w:rsid w:val="005B6193"/>
    <w:rsid w:val="00622F97"/>
    <w:rsid w:val="006767C3"/>
    <w:rsid w:val="006D6959"/>
    <w:rsid w:val="006E43BA"/>
    <w:rsid w:val="006F5C9C"/>
    <w:rsid w:val="00766BC9"/>
    <w:rsid w:val="00785FE6"/>
    <w:rsid w:val="0078744F"/>
    <w:rsid w:val="00856A09"/>
    <w:rsid w:val="008A211A"/>
    <w:rsid w:val="008A2979"/>
    <w:rsid w:val="00931807"/>
    <w:rsid w:val="00944CE3"/>
    <w:rsid w:val="00975926"/>
    <w:rsid w:val="009D5D65"/>
    <w:rsid w:val="00A355CB"/>
    <w:rsid w:val="00A82A08"/>
    <w:rsid w:val="00AC6E67"/>
    <w:rsid w:val="00AD10DC"/>
    <w:rsid w:val="00B41642"/>
    <w:rsid w:val="00B424A5"/>
    <w:rsid w:val="00BB29EE"/>
    <w:rsid w:val="00BE3D30"/>
    <w:rsid w:val="00C764BD"/>
    <w:rsid w:val="00CE1EC0"/>
    <w:rsid w:val="00CE22AF"/>
    <w:rsid w:val="00DA6D36"/>
    <w:rsid w:val="00DD58C8"/>
    <w:rsid w:val="00DE5614"/>
    <w:rsid w:val="00E03A67"/>
    <w:rsid w:val="00E0421C"/>
    <w:rsid w:val="00E55A09"/>
    <w:rsid w:val="00ED1348"/>
    <w:rsid w:val="00FE10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B6D45D"/>
  <w15:chartTrackingRefBased/>
  <w15:docId w15:val="{A3517FA7-3833-48DA-B680-C0E900DDE3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744F"/>
    <w:pPr>
      <w:spacing w:after="0" w:line="240" w:lineRule="auto"/>
    </w:pPr>
    <w:rPr>
      <w:rFonts w:ascii="Calibri" w:hAnsi="Calibri" w:cs="Calibri"/>
      <w:kern w:val="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3A67"/>
    <w:pPr>
      <w:tabs>
        <w:tab w:val="center" w:pos="4680"/>
        <w:tab w:val="right" w:pos="9360"/>
      </w:tabs>
    </w:pPr>
  </w:style>
  <w:style w:type="character" w:customStyle="1" w:styleId="HeaderChar">
    <w:name w:val="Header Char"/>
    <w:basedOn w:val="DefaultParagraphFont"/>
    <w:link w:val="Header"/>
    <w:uiPriority w:val="99"/>
    <w:rsid w:val="00E03A67"/>
    <w:rPr>
      <w:rFonts w:ascii="Calibri" w:hAnsi="Calibri" w:cs="Calibri"/>
      <w:kern w:val="0"/>
    </w:rPr>
  </w:style>
  <w:style w:type="paragraph" w:styleId="Footer">
    <w:name w:val="footer"/>
    <w:basedOn w:val="Normal"/>
    <w:link w:val="FooterChar"/>
    <w:uiPriority w:val="99"/>
    <w:unhideWhenUsed/>
    <w:rsid w:val="00E03A67"/>
    <w:pPr>
      <w:tabs>
        <w:tab w:val="center" w:pos="4680"/>
        <w:tab w:val="right" w:pos="9360"/>
      </w:tabs>
    </w:pPr>
  </w:style>
  <w:style w:type="character" w:customStyle="1" w:styleId="FooterChar">
    <w:name w:val="Footer Char"/>
    <w:basedOn w:val="DefaultParagraphFont"/>
    <w:link w:val="Footer"/>
    <w:uiPriority w:val="99"/>
    <w:rsid w:val="00E03A67"/>
    <w:rPr>
      <w:rFonts w:ascii="Calibri" w:hAnsi="Calibri" w:cs="Calibri"/>
      <w:kern w:val="0"/>
    </w:rPr>
  </w:style>
  <w:style w:type="paragraph" w:styleId="NormalWeb">
    <w:name w:val="Normal (Web)"/>
    <w:basedOn w:val="Normal"/>
    <w:uiPriority w:val="99"/>
    <w:unhideWhenUsed/>
    <w:rsid w:val="00FE1022"/>
    <w:pPr>
      <w:spacing w:before="100" w:beforeAutospacing="1" w:after="100" w:afterAutospacing="1"/>
    </w:pPr>
    <w:rPr>
      <w:rFonts w:ascii="Times New Roman" w:eastAsia="Times New Roman" w:hAnsi="Times New Roman" w:cs="Times New Roman"/>
      <w:sz w:val="24"/>
      <w:szCs w:val="24"/>
      <w14:ligatures w14:val="none"/>
    </w:rPr>
  </w:style>
  <w:style w:type="character" w:styleId="Hyperlink">
    <w:name w:val="Hyperlink"/>
    <w:basedOn w:val="DefaultParagraphFont"/>
    <w:uiPriority w:val="99"/>
    <w:unhideWhenUsed/>
    <w:rsid w:val="00975926"/>
    <w:rPr>
      <w:color w:val="0000FF"/>
      <w:u w:val="single"/>
    </w:rPr>
  </w:style>
  <w:style w:type="character" w:styleId="FollowedHyperlink">
    <w:name w:val="FollowedHyperlink"/>
    <w:basedOn w:val="DefaultParagraphFont"/>
    <w:uiPriority w:val="99"/>
    <w:semiHidden/>
    <w:unhideWhenUsed/>
    <w:rsid w:val="003B602B"/>
    <w:rPr>
      <w:color w:val="954F72" w:themeColor="followedHyperlink"/>
      <w:u w:val="single"/>
    </w:rPr>
  </w:style>
  <w:style w:type="character" w:styleId="UnresolvedMention">
    <w:name w:val="Unresolved Mention"/>
    <w:basedOn w:val="DefaultParagraphFont"/>
    <w:uiPriority w:val="99"/>
    <w:semiHidden/>
    <w:unhideWhenUsed/>
    <w:rsid w:val="003B60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1987513">
      <w:bodyDiv w:val="1"/>
      <w:marLeft w:val="0"/>
      <w:marRight w:val="0"/>
      <w:marTop w:val="0"/>
      <w:marBottom w:val="0"/>
      <w:divBdr>
        <w:top w:val="none" w:sz="0" w:space="0" w:color="auto"/>
        <w:left w:val="none" w:sz="0" w:space="0" w:color="auto"/>
        <w:bottom w:val="none" w:sz="0" w:space="0" w:color="auto"/>
        <w:right w:val="none" w:sz="0" w:space="0" w:color="auto"/>
      </w:divBdr>
    </w:div>
    <w:div w:id="619263354">
      <w:bodyDiv w:val="1"/>
      <w:marLeft w:val="0"/>
      <w:marRight w:val="0"/>
      <w:marTop w:val="0"/>
      <w:marBottom w:val="0"/>
      <w:divBdr>
        <w:top w:val="none" w:sz="0" w:space="0" w:color="auto"/>
        <w:left w:val="none" w:sz="0" w:space="0" w:color="auto"/>
        <w:bottom w:val="none" w:sz="0" w:space="0" w:color="auto"/>
        <w:right w:val="none" w:sz="0" w:space="0" w:color="auto"/>
      </w:divBdr>
    </w:div>
    <w:div w:id="623075169">
      <w:bodyDiv w:val="1"/>
      <w:marLeft w:val="0"/>
      <w:marRight w:val="0"/>
      <w:marTop w:val="0"/>
      <w:marBottom w:val="0"/>
      <w:divBdr>
        <w:top w:val="none" w:sz="0" w:space="0" w:color="auto"/>
        <w:left w:val="none" w:sz="0" w:space="0" w:color="auto"/>
        <w:bottom w:val="none" w:sz="0" w:space="0" w:color="auto"/>
        <w:right w:val="none" w:sz="0" w:space="0" w:color="auto"/>
      </w:divBdr>
    </w:div>
    <w:div w:id="625543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469</Words>
  <Characters>2679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 Temp</dc:creator>
  <cp:keywords/>
  <dc:description/>
  <cp:lastModifiedBy>Natasha Zee</cp:lastModifiedBy>
  <cp:revision>8</cp:revision>
  <dcterms:created xsi:type="dcterms:W3CDTF">2026-04-17T22:06:00Z</dcterms:created>
  <dcterms:modified xsi:type="dcterms:W3CDTF">2026-04-21T23:33:00Z</dcterms:modified>
</cp:coreProperties>
</file>