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FDC0" w14:textId="77777777" w:rsidR="00FE4A62" w:rsidRPr="00A316EC" w:rsidRDefault="00FE4A62" w:rsidP="00FE4A62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A316EC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Este jueves, 26 de marzo: </w:t>
      </w:r>
      <w:proofErr w:type="spellStart"/>
      <w:r w:rsidRPr="00A316EC">
        <w:rPr>
          <w:rFonts w:asciiTheme="minorHAnsi" w:hAnsiTheme="minorHAnsi" w:cstheme="minorHAnsi"/>
          <w:b/>
          <w:bCs/>
          <w:sz w:val="28"/>
          <w:szCs w:val="28"/>
          <w:lang w:val="es-ES"/>
        </w:rPr>
        <w:t>Manny’s</w:t>
      </w:r>
      <w:proofErr w:type="spellEnd"/>
      <w:r w:rsidRPr="00A316EC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y MNC Open Arms </w:t>
      </w:r>
    </w:p>
    <w:p w14:paraId="4F3A53C4" w14:textId="77777777" w:rsidR="00FE4A62" w:rsidRPr="00A316EC" w:rsidRDefault="00FE4A62" w:rsidP="00FE4A62">
      <w:pPr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</w:p>
    <w:p w14:paraId="132AA750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A316EC">
        <w:rPr>
          <w:rFonts w:asciiTheme="minorHAnsi" w:hAnsiTheme="minorHAnsi" w:cstheme="minorHAnsi"/>
          <w:sz w:val="28"/>
          <w:szCs w:val="28"/>
          <w:lang w:val="es-ES"/>
        </w:rPr>
        <w:t xml:space="preserve">¡Acompáñanos en la primera charla pública para conocer y comprender el nuevo programa «Open Arms» de MNC y descubrir cómo puedes participar! Los ingresos de las entradas ayudarán a financiar MNC Open Arms y te darán la oportunidad de conectar con MNC </w:t>
      </w:r>
      <w:proofErr w:type="spellStart"/>
      <w:r w:rsidRPr="00A316EC">
        <w:rPr>
          <w:rFonts w:asciiTheme="minorHAnsi" w:hAnsiTheme="minorHAnsi" w:cstheme="minorHAnsi"/>
          <w:sz w:val="28"/>
          <w:szCs w:val="28"/>
          <w:lang w:val="es-ES"/>
        </w:rPr>
        <w:t>Inspiring</w:t>
      </w:r>
      <w:proofErr w:type="spellEnd"/>
      <w:r w:rsidRPr="00A316EC">
        <w:rPr>
          <w:rFonts w:asciiTheme="minorHAnsi" w:hAnsiTheme="minorHAnsi" w:cstheme="minorHAnsi"/>
          <w:sz w:val="28"/>
          <w:szCs w:val="28"/>
          <w:lang w:val="es-ES"/>
        </w:rPr>
        <w:t xml:space="preserve"> Success para aprender cuál es la mejor manera de donar materiales o fondos para apoyar a los miembros de nuestra comunidad que lo necesitan.</w:t>
      </w:r>
    </w:p>
    <w:p w14:paraId="728AEE06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66616594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</w:rPr>
      </w:pPr>
      <w:proofErr w:type="spellStart"/>
      <w:r w:rsidRPr="00A316EC">
        <w:rPr>
          <w:rFonts w:asciiTheme="minorHAnsi" w:hAnsiTheme="minorHAnsi" w:cstheme="minorHAnsi"/>
          <w:sz w:val="28"/>
          <w:szCs w:val="28"/>
        </w:rPr>
        <w:t>Dónde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>: Manny’s, 3092 16th Street, San Francisco, CA 94103</w:t>
      </w:r>
    </w:p>
    <w:p w14:paraId="4182BD7A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  <w:lang w:val="es-ES"/>
        </w:rPr>
      </w:pPr>
      <w:proofErr w:type="gramStart"/>
      <w:r w:rsidRPr="00A316EC">
        <w:rPr>
          <w:rFonts w:asciiTheme="minorHAnsi" w:hAnsiTheme="minorHAnsi" w:cstheme="minorHAnsi"/>
          <w:sz w:val="28"/>
          <w:szCs w:val="28"/>
          <w:lang w:val="es-ES"/>
        </w:rPr>
        <w:t>Cuándo</w:t>
      </w:r>
      <w:proofErr w:type="gramEnd"/>
      <w:r w:rsidRPr="00A316EC">
        <w:rPr>
          <w:rFonts w:asciiTheme="minorHAnsi" w:hAnsiTheme="minorHAnsi" w:cstheme="minorHAnsi"/>
          <w:sz w:val="28"/>
          <w:szCs w:val="28"/>
          <w:lang w:val="es-ES"/>
        </w:rPr>
        <w:t xml:space="preserve">: </w:t>
      </w:r>
      <w:proofErr w:type="gramStart"/>
      <w:r w:rsidRPr="00A316EC">
        <w:rPr>
          <w:rFonts w:asciiTheme="minorHAnsi" w:hAnsiTheme="minorHAnsi" w:cstheme="minorHAnsi"/>
          <w:sz w:val="28"/>
          <w:szCs w:val="28"/>
          <w:lang w:val="es-ES"/>
        </w:rPr>
        <w:t>Jueves</w:t>
      </w:r>
      <w:proofErr w:type="gramEnd"/>
      <w:r w:rsidRPr="00A316EC">
        <w:rPr>
          <w:rFonts w:asciiTheme="minorHAnsi" w:hAnsiTheme="minorHAnsi" w:cstheme="minorHAnsi"/>
          <w:sz w:val="28"/>
          <w:szCs w:val="28"/>
          <w:lang w:val="es-ES"/>
        </w:rPr>
        <w:t xml:space="preserve"> 26 de marzo, de 18:00 a 19:30</w:t>
      </w:r>
    </w:p>
    <w:p w14:paraId="4FABBB93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A316EC">
        <w:rPr>
          <w:rFonts w:asciiTheme="minorHAnsi" w:hAnsiTheme="minorHAnsi" w:cstheme="minorHAnsi"/>
          <w:sz w:val="28"/>
          <w:szCs w:val="28"/>
          <w:lang w:val="es-ES"/>
        </w:rPr>
        <w:t xml:space="preserve">Precio: La entrada general cuesta $10.30; la entrada online por </w:t>
      </w:r>
      <w:proofErr w:type="gramStart"/>
      <w:r w:rsidRPr="00A316EC">
        <w:rPr>
          <w:rFonts w:asciiTheme="minorHAnsi" w:hAnsiTheme="minorHAnsi" w:cstheme="minorHAnsi"/>
          <w:sz w:val="28"/>
          <w:szCs w:val="28"/>
          <w:lang w:val="es-ES"/>
        </w:rPr>
        <w:t>Zoom</w:t>
      </w:r>
      <w:proofErr w:type="gramEnd"/>
      <w:r w:rsidRPr="00A316EC">
        <w:rPr>
          <w:rFonts w:asciiTheme="minorHAnsi" w:hAnsiTheme="minorHAnsi" w:cstheme="minorHAnsi"/>
          <w:sz w:val="28"/>
          <w:szCs w:val="28"/>
          <w:lang w:val="es-ES"/>
        </w:rPr>
        <w:t xml:space="preserve"> cuesta $5.15 </w:t>
      </w:r>
    </w:p>
    <w:p w14:paraId="0EA1952F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0A47D078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A316EC">
        <w:rPr>
          <w:rFonts w:asciiTheme="minorHAnsi" w:hAnsiTheme="minorHAnsi" w:cstheme="minorHAnsi"/>
          <w:sz w:val="28"/>
          <w:szCs w:val="28"/>
          <w:lang w:val="es-ES"/>
        </w:rPr>
        <w:t>Para conseguir tus entradas o para obtener más información, haz clic en el ENLACE</w:t>
      </w:r>
    </w:p>
    <w:p w14:paraId="00154BD0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</w:rPr>
      </w:pPr>
      <w:hyperlink r:id="rId6" w:history="1"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es-ES"/>
          </w:rPr>
          <w:t>https://www.eventbrite.com/e/the-future-of-social-services-in-sf-how-one-nonprofit-is-evolving-in-2026-tickets-1981283903490</w:t>
        </w:r>
      </w:hyperlink>
    </w:p>
    <w:p w14:paraId="53D984F4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4C0A113A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A316EC">
        <w:rPr>
          <w:rFonts w:asciiTheme="minorHAnsi" w:hAnsiTheme="minorHAnsi" w:cstheme="minorHAnsi"/>
          <w:sz w:val="28"/>
          <w:szCs w:val="28"/>
          <w:lang w:val="es-ES"/>
        </w:rPr>
        <w:t xml:space="preserve">¿Qué es MNC Open Arms? Cada día, las familias se enfrentan a crisis repentinas que amenazan su seguridad y estabilidad: una madre que huye de la violencia en mitad de la noche, una familia desplazada por un incendio, un padre o una madre sin ningún lugar seguro donde llevar a sus hijos. Cuando se produce una crisis, esperar semanas para recibir ayuda no es una opción. Por eso, MNC </w:t>
      </w:r>
      <w:proofErr w:type="spellStart"/>
      <w:r w:rsidRPr="00A316EC">
        <w:rPr>
          <w:rFonts w:asciiTheme="minorHAnsi" w:hAnsiTheme="minorHAnsi" w:cstheme="minorHAnsi"/>
          <w:sz w:val="28"/>
          <w:szCs w:val="28"/>
          <w:lang w:val="es-ES"/>
        </w:rPr>
        <w:t>Inspiring</w:t>
      </w:r>
      <w:proofErr w:type="spellEnd"/>
      <w:r w:rsidRPr="00A316EC">
        <w:rPr>
          <w:rFonts w:asciiTheme="minorHAnsi" w:hAnsiTheme="minorHAnsi" w:cstheme="minorHAnsi"/>
          <w:sz w:val="28"/>
          <w:szCs w:val="28"/>
          <w:lang w:val="es-ES"/>
        </w:rPr>
        <w:t xml:space="preserve"> Success ha puesto en marcha su nueva iniciativa, Open Arms, un programa de asistencia rápida que proporciona ayuda inmediata —comida, ropa, alojamiento de emergencia y apoyo esencial— cuando cada hora cuenta. Lo llamamos «el poder del ahora».</w:t>
      </w:r>
    </w:p>
    <w:p w14:paraId="398FCBEB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  <w:lang w:val="es-ES"/>
        </w:rPr>
      </w:pPr>
    </w:p>
    <w:p w14:paraId="3943AD6C" w14:textId="77777777" w:rsidR="00FE4A62" w:rsidRPr="00A316EC" w:rsidRDefault="00FE4A62" w:rsidP="00FE4A62">
      <w:pPr>
        <w:rPr>
          <w:rFonts w:asciiTheme="minorHAnsi" w:hAnsiTheme="minorHAnsi" w:cstheme="minorHAnsi"/>
          <w:sz w:val="28"/>
          <w:szCs w:val="28"/>
          <w:lang w:val="es-ES"/>
        </w:rPr>
      </w:pPr>
      <w:r w:rsidRPr="00A316EC">
        <w:rPr>
          <w:rFonts w:asciiTheme="minorHAnsi" w:hAnsiTheme="minorHAnsi" w:cstheme="minorHAnsi"/>
          <w:sz w:val="28"/>
          <w:szCs w:val="28"/>
          <w:lang w:val="es-ES"/>
        </w:rPr>
        <w:t>Los ponentes son la directora general adjunta de MNC, Beiling González; la directora de Servicios Familiares y Comunitarios, Mariana Romero; y la directora adjunta, Joana Matero. Para cualquier pregunta, envíe un correo electrónico a events@welcometomannys.com</w:t>
      </w:r>
    </w:p>
    <w:p w14:paraId="3A856149" w14:textId="77777777" w:rsidR="00FE4A62" w:rsidRPr="00A316EC" w:rsidRDefault="00FE4A62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Gothic" w:hAnsiTheme="minorHAnsi" w:cstheme="minorHAnsi"/>
          <w:sz w:val="28"/>
          <w:szCs w:val="28"/>
          <w:lang w:val="es-ES"/>
        </w:rPr>
      </w:pPr>
    </w:p>
    <w:p w14:paraId="4655F77B" w14:textId="77777777" w:rsidR="00FE4A62" w:rsidRPr="00A316EC" w:rsidRDefault="00FE4A62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Gothic" w:hAnsiTheme="minorHAnsi" w:cstheme="minorHAnsi"/>
          <w:sz w:val="28"/>
          <w:szCs w:val="28"/>
          <w:lang w:val="es-ES"/>
        </w:rPr>
      </w:pPr>
    </w:p>
    <w:p w14:paraId="78A454F1" w14:textId="77777777" w:rsidR="00A316EC" w:rsidRDefault="00A316EC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Gothic" w:hAnsiTheme="minorHAnsi" w:cstheme="minorHAnsi"/>
          <w:sz w:val="28"/>
          <w:szCs w:val="28"/>
        </w:rPr>
      </w:pPr>
    </w:p>
    <w:p w14:paraId="7A0C20E1" w14:textId="77777777" w:rsidR="00A316EC" w:rsidRDefault="00A316EC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MS Gothic" w:hAnsiTheme="minorHAnsi" w:cstheme="minorHAnsi"/>
          <w:sz w:val="28"/>
          <w:szCs w:val="28"/>
        </w:rPr>
      </w:pPr>
    </w:p>
    <w:p w14:paraId="56782877" w14:textId="535B8BB9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A316EC">
        <w:rPr>
          <w:rFonts w:asciiTheme="minorHAnsi" w:eastAsia="MS Gothic" w:hAnsiTheme="minorHAnsi" w:cstheme="minorHAnsi"/>
          <w:sz w:val="28"/>
          <w:szCs w:val="28"/>
        </w:rPr>
        <w:lastRenderedPageBreak/>
        <w:t>本週四，</w:t>
      </w:r>
      <w:r w:rsidRPr="00A316EC">
        <w:rPr>
          <w:rFonts w:asciiTheme="minorHAnsi" w:hAnsiTheme="minorHAnsi" w:cstheme="minorHAnsi"/>
          <w:sz w:val="28"/>
          <w:szCs w:val="28"/>
        </w:rPr>
        <w:t>3</w:t>
      </w:r>
      <w:r w:rsidRPr="00A316EC">
        <w:rPr>
          <w:rFonts w:asciiTheme="minorHAnsi" w:eastAsia="MS Gothic" w:hAnsiTheme="minorHAnsi" w:cstheme="minorHAnsi"/>
          <w:sz w:val="28"/>
          <w:szCs w:val="28"/>
        </w:rPr>
        <w:t>月</w:t>
      </w:r>
      <w:r w:rsidRPr="00A316EC">
        <w:rPr>
          <w:rFonts w:asciiTheme="minorHAnsi" w:hAnsiTheme="minorHAnsi" w:cstheme="minorHAnsi"/>
          <w:sz w:val="28"/>
          <w:szCs w:val="28"/>
        </w:rPr>
        <w:t>26</w:t>
      </w:r>
      <w:r w:rsidRPr="00A316EC">
        <w:rPr>
          <w:rFonts w:asciiTheme="minorHAnsi" w:eastAsia="MS Gothic" w:hAnsiTheme="minorHAnsi" w:cstheme="minorHAnsi"/>
          <w:sz w:val="28"/>
          <w:szCs w:val="28"/>
        </w:rPr>
        <w:t>日，</w:t>
      </w:r>
      <w:r w:rsidRPr="00A316EC">
        <w:rPr>
          <w:rFonts w:asciiTheme="minorHAnsi" w:hAnsiTheme="minorHAnsi" w:cstheme="minorHAnsi"/>
          <w:sz w:val="28"/>
          <w:szCs w:val="28"/>
        </w:rPr>
        <w:t xml:space="preserve">Manny’s </w:t>
      </w:r>
      <w:r w:rsidRPr="00A316EC">
        <w:rPr>
          <w:rFonts w:asciiTheme="minorHAnsi" w:eastAsia="MS Gothic" w:hAnsiTheme="minorHAnsi" w:cstheme="minorHAnsi"/>
          <w:sz w:val="28"/>
          <w:szCs w:val="28"/>
        </w:rPr>
        <w:t>與</w:t>
      </w:r>
      <w:r w:rsidRPr="00A316EC">
        <w:rPr>
          <w:rFonts w:asciiTheme="minorHAnsi" w:hAnsiTheme="minorHAnsi" w:cstheme="minorHAnsi"/>
          <w:sz w:val="28"/>
          <w:szCs w:val="28"/>
        </w:rPr>
        <w:t xml:space="preserve"> MNC Open Arms </w:t>
      </w:r>
    </w:p>
    <w:p w14:paraId="5AB542FB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6D78AA5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歡迎參加首場公開講座，深入了解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MNC </w:t>
      </w: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全新的「</w:t>
      </w:r>
      <w:r w:rsidRPr="00A316EC">
        <w:rPr>
          <w:rFonts w:asciiTheme="minorHAnsi" w:hAnsiTheme="minorHAnsi" w:cstheme="minorHAnsi"/>
          <w:sz w:val="28"/>
          <w:szCs w:val="28"/>
        </w:rPr>
        <w:t>Open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316EC">
        <w:rPr>
          <w:rFonts w:asciiTheme="minorHAnsi" w:hAnsiTheme="minorHAnsi" w:cstheme="minorHAnsi"/>
          <w:sz w:val="28"/>
          <w:szCs w:val="28"/>
        </w:rPr>
        <w:t>Arms</w:t>
      </w:r>
      <w:r w:rsidRPr="00A316EC">
        <w:rPr>
          <w:rFonts w:asciiTheme="minorHAnsi" w:eastAsia="MS Gothic" w:hAnsiTheme="minorHAnsi" w:cstheme="minorHAnsi"/>
          <w:sz w:val="28"/>
          <w:szCs w:val="28"/>
        </w:rPr>
        <w:t>」計畫，並學習如何參與其中！門票收入將用於資助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MNC Open Arms </w:t>
      </w: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計畫，同時您也有機會與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MNC Inspiring Success </w:t>
      </w: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交流，了解如何最有效地捐贈物資或資金，以支持我們社區中需要幫助的成員</w:t>
      </w:r>
      <w:proofErr w:type="spellEnd"/>
      <w:r w:rsidRPr="00A316EC">
        <w:rPr>
          <w:rFonts w:asciiTheme="minorHAnsi" w:eastAsia="MS Gothic" w:hAnsiTheme="minorHAnsi" w:cstheme="minorHAnsi"/>
          <w:sz w:val="28"/>
          <w:szCs w:val="28"/>
        </w:rPr>
        <w:t>！</w:t>
      </w:r>
    </w:p>
    <w:p w14:paraId="45EED89F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6F92F30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A316EC">
        <w:rPr>
          <w:rFonts w:asciiTheme="minorHAnsi" w:eastAsia="MS Gothic" w:hAnsiTheme="minorHAnsi" w:cstheme="minorHAnsi"/>
          <w:sz w:val="28"/>
          <w:szCs w:val="28"/>
        </w:rPr>
        <w:t>地點：</w:t>
      </w:r>
      <w:r w:rsidRPr="00A316EC">
        <w:rPr>
          <w:rFonts w:asciiTheme="minorHAnsi" w:hAnsiTheme="minorHAnsi" w:cstheme="minorHAnsi"/>
          <w:sz w:val="28"/>
          <w:szCs w:val="28"/>
        </w:rPr>
        <w:t>Manny’s</w:t>
      </w:r>
      <w:r w:rsidRPr="00A316EC">
        <w:rPr>
          <w:rFonts w:asciiTheme="minorHAnsi" w:eastAsia="MS Gothic" w:hAnsiTheme="minorHAnsi" w:cstheme="minorHAnsi"/>
          <w:sz w:val="28"/>
          <w:szCs w:val="28"/>
        </w:rPr>
        <w:t>，加州舊金山第</w:t>
      </w:r>
      <w:r w:rsidRPr="00A316EC">
        <w:rPr>
          <w:rFonts w:asciiTheme="minorHAnsi" w:hAnsiTheme="minorHAnsi" w:cstheme="minorHAnsi"/>
          <w:sz w:val="28"/>
          <w:szCs w:val="28"/>
        </w:rPr>
        <w:t>16</w:t>
      </w:r>
      <w:r w:rsidRPr="00A316EC">
        <w:rPr>
          <w:rFonts w:asciiTheme="minorHAnsi" w:eastAsia="MS Gothic" w:hAnsiTheme="minorHAnsi" w:cstheme="minorHAnsi"/>
          <w:sz w:val="28"/>
          <w:szCs w:val="28"/>
        </w:rPr>
        <w:t>街</w:t>
      </w:r>
      <w:r w:rsidRPr="00A316EC">
        <w:rPr>
          <w:rFonts w:asciiTheme="minorHAnsi" w:hAnsiTheme="minorHAnsi" w:cstheme="minorHAnsi"/>
          <w:sz w:val="28"/>
          <w:szCs w:val="28"/>
        </w:rPr>
        <w:t>3092</w:t>
      </w:r>
      <w:r w:rsidRPr="00A316EC">
        <w:rPr>
          <w:rFonts w:asciiTheme="minorHAnsi" w:eastAsia="MS Gothic" w:hAnsiTheme="minorHAnsi" w:cstheme="minorHAnsi"/>
          <w:sz w:val="28"/>
          <w:szCs w:val="28"/>
        </w:rPr>
        <w:t>號，郵編</w:t>
      </w:r>
      <w:r w:rsidRPr="00A316EC">
        <w:rPr>
          <w:rFonts w:asciiTheme="minorHAnsi" w:hAnsiTheme="minorHAnsi" w:cstheme="minorHAnsi"/>
          <w:sz w:val="28"/>
          <w:szCs w:val="28"/>
        </w:rPr>
        <w:t xml:space="preserve"> 94103</w:t>
      </w:r>
    </w:p>
    <w:p w14:paraId="50944610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 w:rsidRPr="00A316EC">
        <w:rPr>
          <w:rFonts w:asciiTheme="minorHAnsi" w:eastAsia="MS Gothic" w:hAnsiTheme="minorHAnsi" w:cstheme="minorHAnsi"/>
          <w:sz w:val="28"/>
          <w:szCs w:val="28"/>
        </w:rPr>
        <w:t>時間：</w:t>
      </w:r>
      <w:r w:rsidRPr="00A316EC">
        <w:rPr>
          <w:rFonts w:asciiTheme="minorHAnsi" w:hAnsiTheme="minorHAnsi" w:cstheme="minorHAnsi"/>
          <w:sz w:val="28"/>
          <w:szCs w:val="28"/>
        </w:rPr>
        <w:t>3</w:t>
      </w:r>
      <w:r w:rsidRPr="00A316EC">
        <w:rPr>
          <w:rFonts w:asciiTheme="minorHAnsi" w:eastAsia="MS Gothic" w:hAnsiTheme="minorHAnsi" w:cstheme="minorHAnsi"/>
          <w:sz w:val="28"/>
          <w:szCs w:val="28"/>
        </w:rPr>
        <w:t>月</w:t>
      </w:r>
      <w:r w:rsidRPr="00A316EC">
        <w:rPr>
          <w:rFonts w:asciiTheme="minorHAnsi" w:hAnsiTheme="minorHAnsi" w:cstheme="minorHAnsi"/>
          <w:sz w:val="28"/>
          <w:szCs w:val="28"/>
        </w:rPr>
        <w:t>26</w:t>
      </w:r>
      <w:r w:rsidRPr="00A316EC">
        <w:rPr>
          <w:rFonts w:asciiTheme="minorHAnsi" w:eastAsia="MS Gothic" w:hAnsiTheme="minorHAnsi" w:cstheme="minorHAnsi"/>
          <w:sz w:val="28"/>
          <w:szCs w:val="28"/>
        </w:rPr>
        <w:t>日（星期四）下午</w:t>
      </w:r>
      <w:r w:rsidRPr="00A316EC">
        <w:rPr>
          <w:rFonts w:asciiTheme="minorHAnsi" w:hAnsiTheme="minorHAnsi" w:cstheme="minorHAnsi"/>
          <w:sz w:val="28"/>
          <w:szCs w:val="28"/>
        </w:rPr>
        <w:t>6:00 - 7:30</w:t>
      </w:r>
    </w:p>
    <w:p w14:paraId="6350B6F1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票價：現場入場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$10.30</w:t>
      </w:r>
      <w:r w:rsidRPr="00A316EC">
        <w:rPr>
          <w:rFonts w:asciiTheme="minorHAnsi" w:eastAsia="MS Gothic" w:hAnsiTheme="minorHAnsi" w:cstheme="minorHAnsi"/>
          <w:sz w:val="28"/>
          <w:szCs w:val="28"/>
        </w:rPr>
        <w:t>，線上</w:t>
      </w:r>
      <w:r w:rsidRPr="00A316EC">
        <w:rPr>
          <w:rFonts w:asciiTheme="minorHAnsi" w:hAnsiTheme="minorHAnsi" w:cstheme="minorHAnsi"/>
          <w:sz w:val="28"/>
          <w:szCs w:val="28"/>
        </w:rPr>
        <w:t xml:space="preserve"> Zoom </w:t>
      </w: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入場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$5.15</w:t>
      </w:r>
    </w:p>
    <w:p w14:paraId="2A87214E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1D157A71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購買門票或了解更多資訊，請點擊連結</w:t>
      </w:r>
      <w:proofErr w:type="spellEnd"/>
    </w:p>
    <w:p w14:paraId="5C06F101" w14:textId="2AB67E04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hyperlink r:id="rId7" w:history="1"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https://www.eventbrite.com/e/mnc-inspiring-success-pioneering-social-services-with-open-arms-tickets-1981283903490</w:t>
        </w:r>
      </w:hyperlink>
    </w:p>
    <w:p w14:paraId="115896CC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0E9DC503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什麼是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MNC Open Arms</w:t>
      </w:r>
      <w:r w:rsidRPr="00A316EC">
        <w:rPr>
          <w:rFonts w:asciiTheme="minorHAnsi" w:eastAsia="MS Gothic" w:hAnsiTheme="minorHAnsi" w:cstheme="minorHAnsi"/>
          <w:sz w:val="28"/>
          <w:szCs w:val="28"/>
        </w:rPr>
        <w:t>？每天都有家庭面臨威脅其安全與穩定的突發危機：半夜逃離家暴的母親、因火災流離失所的家庭、無處可帶孩子避難的父母。當危機來臨時，等待數週才能獲得援助</w:t>
      </w:r>
      <w:r w:rsidRPr="00A316EC">
        <w:rPr>
          <w:rFonts w:asciiTheme="minorHAnsi" w:eastAsia="Yu Gothic" w:hAnsiTheme="minorHAnsi" w:cstheme="minorHAnsi"/>
          <w:sz w:val="28"/>
          <w:szCs w:val="28"/>
        </w:rPr>
        <w:t>絕非選項。正因如此，</w:t>
      </w:r>
      <w:r w:rsidRPr="00A316EC">
        <w:rPr>
          <w:rFonts w:asciiTheme="minorHAnsi" w:hAnsiTheme="minorHAnsi" w:cstheme="minorHAnsi"/>
          <w:sz w:val="28"/>
          <w:szCs w:val="28"/>
        </w:rPr>
        <w:t xml:space="preserve">MNC Inspiring Success </w:t>
      </w: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推出了最新計畫「</w:t>
      </w:r>
      <w:r w:rsidRPr="00A316EC">
        <w:rPr>
          <w:rFonts w:asciiTheme="minorHAnsi" w:hAnsiTheme="minorHAnsi" w:cstheme="minorHAnsi"/>
          <w:sz w:val="28"/>
          <w:szCs w:val="28"/>
        </w:rPr>
        <w:t>Open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Arms</w:t>
      </w:r>
      <w:r w:rsidRPr="00A316EC">
        <w:rPr>
          <w:rFonts w:asciiTheme="minorHAnsi" w:eastAsia="MS Gothic" w:hAnsiTheme="minorHAnsi" w:cstheme="minorHAnsi"/>
          <w:sz w:val="28"/>
          <w:szCs w:val="28"/>
        </w:rPr>
        <w:t>」，</w:t>
      </w: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這是一項快速援助計畫，在分秒必爭的時刻提供即時援助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>——</w:t>
      </w: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包括食物、衣物、緊急住宿及關鍵支援。我們稱之為「當下的力量</w:t>
      </w:r>
      <w:proofErr w:type="spellEnd"/>
      <w:r w:rsidRPr="00A316EC">
        <w:rPr>
          <w:rFonts w:asciiTheme="minorHAnsi" w:eastAsia="MS Gothic" w:hAnsiTheme="minorHAnsi" w:cstheme="minorHAnsi"/>
          <w:sz w:val="28"/>
          <w:szCs w:val="28"/>
        </w:rPr>
        <w:t>」。</w:t>
      </w:r>
    </w:p>
    <w:p w14:paraId="559BC0B5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533CB792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與談嘉賓包括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MNC </w:t>
      </w: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副執行長貝琳</w:t>
      </w:r>
      <w:r w:rsidRPr="00A316EC">
        <w:rPr>
          <w:rFonts w:asciiTheme="minorHAnsi" w:hAnsiTheme="minorHAnsi" w:cstheme="minorHAnsi"/>
          <w:sz w:val="28"/>
          <w:szCs w:val="28"/>
        </w:rPr>
        <w:t>·</w:t>
      </w:r>
      <w:r w:rsidRPr="00A316EC">
        <w:rPr>
          <w:rFonts w:asciiTheme="minorHAnsi" w:eastAsia="MS Gothic" w:hAnsiTheme="minorHAnsi" w:cstheme="minorHAnsi"/>
          <w:sz w:val="28"/>
          <w:szCs w:val="28"/>
        </w:rPr>
        <w:t>岡薩雷斯（</w:t>
      </w:r>
      <w:r w:rsidRPr="00A316EC">
        <w:rPr>
          <w:rFonts w:asciiTheme="minorHAnsi" w:hAnsiTheme="minorHAnsi" w:cstheme="minorHAnsi"/>
          <w:sz w:val="28"/>
          <w:szCs w:val="28"/>
        </w:rPr>
        <w:t>Beiling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Gonzalez</w:t>
      </w:r>
      <w:r w:rsidRPr="00A316EC">
        <w:rPr>
          <w:rFonts w:asciiTheme="minorHAnsi" w:eastAsia="MS Gothic" w:hAnsiTheme="minorHAnsi" w:cstheme="minorHAnsi"/>
          <w:sz w:val="28"/>
          <w:szCs w:val="28"/>
        </w:rPr>
        <w:t>）、</w:t>
      </w: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家庭與社區服務部主任瑪麗安娜</w:t>
      </w:r>
      <w:r w:rsidRPr="00A316EC">
        <w:rPr>
          <w:rFonts w:asciiTheme="minorHAnsi" w:hAnsiTheme="minorHAnsi" w:cstheme="minorHAnsi"/>
          <w:sz w:val="28"/>
          <w:szCs w:val="28"/>
        </w:rPr>
        <w:t>·</w:t>
      </w:r>
      <w:r w:rsidRPr="00A316EC">
        <w:rPr>
          <w:rFonts w:asciiTheme="minorHAnsi" w:eastAsia="MS Gothic" w:hAnsiTheme="minorHAnsi" w:cstheme="minorHAnsi"/>
          <w:sz w:val="28"/>
          <w:szCs w:val="28"/>
        </w:rPr>
        <w:t>羅梅羅（</w:t>
      </w:r>
      <w:r w:rsidRPr="00A316EC">
        <w:rPr>
          <w:rFonts w:asciiTheme="minorHAnsi" w:hAnsiTheme="minorHAnsi" w:cstheme="minorHAnsi"/>
          <w:sz w:val="28"/>
          <w:szCs w:val="28"/>
        </w:rPr>
        <w:t>Mariana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A316EC">
        <w:rPr>
          <w:rFonts w:asciiTheme="minorHAnsi" w:hAnsiTheme="minorHAnsi" w:cstheme="minorHAnsi"/>
          <w:sz w:val="28"/>
          <w:szCs w:val="28"/>
        </w:rPr>
        <w:t>Romero</w:t>
      </w:r>
      <w:r w:rsidRPr="00A316EC">
        <w:rPr>
          <w:rFonts w:asciiTheme="minorHAnsi" w:eastAsia="MS Gothic" w:hAnsiTheme="minorHAnsi" w:cstheme="minorHAnsi"/>
          <w:sz w:val="28"/>
          <w:szCs w:val="28"/>
        </w:rPr>
        <w:t>）以及副主任喬安娜</w:t>
      </w:r>
      <w:r w:rsidRPr="00A316EC">
        <w:rPr>
          <w:rFonts w:asciiTheme="minorHAnsi" w:hAnsiTheme="minorHAnsi" w:cstheme="minorHAnsi"/>
          <w:sz w:val="28"/>
          <w:szCs w:val="28"/>
        </w:rPr>
        <w:t>·</w:t>
      </w:r>
      <w:r w:rsidRPr="00A316EC">
        <w:rPr>
          <w:rFonts w:asciiTheme="minorHAnsi" w:eastAsia="MS Gothic" w:hAnsiTheme="minorHAnsi" w:cstheme="minorHAnsi"/>
          <w:sz w:val="28"/>
          <w:szCs w:val="28"/>
        </w:rPr>
        <w:t>馬特羅（</w:t>
      </w:r>
      <w:r w:rsidRPr="00A316EC">
        <w:rPr>
          <w:rFonts w:asciiTheme="minorHAnsi" w:hAnsiTheme="minorHAnsi" w:cstheme="minorHAnsi"/>
          <w:sz w:val="28"/>
          <w:szCs w:val="28"/>
        </w:rPr>
        <w:t>Joana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Matero</w:t>
      </w:r>
      <w:r w:rsidRPr="00A316EC">
        <w:rPr>
          <w:rFonts w:asciiTheme="minorHAnsi" w:eastAsia="MS Gothic" w:hAnsiTheme="minorHAnsi" w:cstheme="minorHAnsi"/>
          <w:sz w:val="28"/>
          <w:szCs w:val="28"/>
        </w:rPr>
        <w:t>）。</w:t>
      </w:r>
      <w:proofErr w:type="spellStart"/>
      <w:r w:rsidRPr="00A316EC">
        <w:rPr>
          <w:rFonts w:asciiTheme="minorHAnsi" w:eastAsia="MS Gothic" w:hAnsiTheme="minorHAnsi" w:cstheme="minorHAnsi"/>
          <w:sz w:val="28"/>
          <w:szCs w:val="28"/>
        </w:rPr>
        <w:t>如有疑問，請電郵至</w:t>
      </w:r>
      <w:proofErr w:type="spellEnd"/>
      <w:r w:rsidRPr="00A316EC">
        <w:rPr>
          <w:rFonts w:asciiTheme="minorHAnsi" w:hAnsiTheme="minorHAnsi" w:cstheme="minorHAnsi"/>
          <w:sz w:val="28"/>
          <w:szCs w:val="28"/>
        </w:rPr>
        <w:t xml:space="preserve"> events@welcometomannys.com</w:t>
      </w:r>
    </w:p>
    <w:p w14:paraId="5B5B3162" w14:textId="77777777" w:rsidR="00A92DFF" w:rsidRPr="00A316EC" w:rsidRDefault="00A92DFF" w:rsidP="00A92DF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78F54C85" w14:textId="77777777" w:rsidR="00FC3767" w:rsidRPr="00A316EC" w:rsidRDefault="00FC3767" w:rsidP="00FC3767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4096FF7" w14:textId="77777777" w:rsidR="00D2196A" w:rsidRPr="00A316EC" w:rsidRDefault="00D2196A" w:rsidP="00D2196A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Больше программ, больше услуг!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приобретает недвижимость 368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Capp</w:t>
      </w:r>
    </w:p>
    <w:p w14:paraId="3416C706" w14:textId="77777777" w:rsidR="00A92DFF" w:rsidRPr="00A316EC" w:rsidRDefault="00A92DFF" w:rsidP="00D2196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49190F87" w14:textId="77777777" w:rsidR="00D2196A" w:rsidRPr="00A316EC" w:rsidRDefault="00D2196A" w:rsidP="00D2196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A316EC">
        <w:rPr>
          <w:rFonts w:asciiTheme="minorHAnsi" w:hAnsiTheme="minorHAnsi" w:cstheme="minorHAnsi"/>
          <w:sz w:val="28"/>
          <w:szCs w:val="28"/>
        </w:rPr>
        <w:t>MNC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воспользовалась возможностью раз в 100 лет, чтобы приобрести участок рядом с нашим главным кампусом в Вольфсоне. 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Мы рады сообщить, что приобрели дом по адресу 368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Capp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. 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Кампус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Wolfsohn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>является историческим зданием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, 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поэтому его нельзя перестраивать или дополнять 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lastRenderedPageBreak/>
        <w:t>снаружи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. 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Мы всё ещё изучаем варианты использования этой отличной недвижимости.  </w:t>
      </w:r>
    </w:p>
    <w:p w14:paraId="61757BBE" w14:textId="77777777" w:rsidR="00D2196A" w:rsidRPr="00A316EC" w:rsidRDefault="00D2196A" w:rsidP="00D2196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Мы благодарны </w:t>
      </w:r>
      <w:r w:rsidRPr="00A316EC">
        <w:rPr>
          <w:rFonts w:asciiTheme="minorHAnsi" w:hAnsiTheme="minorHAnsi" w:cstheme="minorHAnsi"/>
          <w:sz w:val="28"/>
          <w:szCs w:val="28"/>
        </w:rPr>
        <w:t>Fremont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sz w:val="28"/>
          <w:szCs w:val="28"/>
        </w:rPr>
        <w:t>Bank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за поддержку </w:t>
      </w:r>
      <w:r w:rsidRPr="00A316EC">
        <w:rPr>
          <w:rFonts w:asciiTheme="minorHAnsi" w:hAnsiTheme="minorHAnsi" w:cstheme="minorHAnsi"/>
          <w:sz w:val="28"/>
          <w:szCs w:val="28"/>
        </w:rPr>
        <w:t>MNC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и финансирование объекта. Мы с нетерпением ждём церемонии перерезания ленточки, которая скоро состоится!</w:t>
      </w:r>
    </w:p>
    <w:p w14:paraId="73190FB9" w14:textId="77777777" w:rsidR="00D2196A" w:rsidRPr="00A316EC" w:rsidRDefault="00D2196A" w:rsidP="00D2196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237D1509" w14:textId="77777777" w:rsidR="00D2196A" w:rsidRPr="00A316EC" w:rsidRDefault="00D2196A" w:rsidP="00D2196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В этот четверг, 26 марта,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Manny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>'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и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MNC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Open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Arms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</w:p>
    <w:p w14:paraId="0CDB505B" w14:textId="77777777" w:rsidR="00D2196A" w:rsidRPr="00A316EC" w:rsidRDefault="00D2196A" w:rsidP="00D2196A">
      <w:pPr>
        <w:rPr>
          <w:rFonts w:asciiTheme="minorHAnsi" w:hAnsiTheme="minorHAnsi" w:cstheme="minorHAnsi"/>
          <w:b/>
          <w:bCs/>
          <w:sz w:val="28"/>
          <w:szCs w:val="28"/>
          <w:lang w:val="ru-RU"/>
        </w:rPr>
      </w:pPr>
    </w:p>
    <w:p w14:paraId="109CB23F" w14:textId="77777777" w:rsidR="00D2196A" w:rsidRPr="00A316EC" w:rsidRDefault="00D2196A" w:rsidP="00D2196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Присоединяйтесь к нам на первом публичном выступлении, чтобы узнать и понять новую 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>программу М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NC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«Открытые объятия 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» и узнать, как принять участие! </w:t>
      </w:r>
      <w:r w:rsidRPr="00A316EC"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  <w:t xml:space="preserve">Доход от билетов поможет финансировать </w:t>
      </w:r>
      <w:r w:rsidRPr="00A316EC">
        <w:rPr>
          <w:rFonts w:asciiTheme="minorHAnsi" w:hAnsiTheme="minorHAnsi" w:cstheme="minorHAnsi"/>
          <w:b/>
          <w:bCs/>
          <w:sz w:val="28"/>
          <w:szCs w:val="28"/>
          <w:u w:val="single"/>
        </w:rPr>
        <w:t>MNC</w:t>
      </w:r>
      <w:r w:rsidRPr="00A316EC"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  <w:t xml:space="preserve"> </w:t>
      </w:r>
      <w:r w:rsidRPr="00A316EC">
        <w:rPr>
          <w:rFonts w:asciiTheme="minorHAnsi" w:hAnsiTheme="minorHAnsi" w:cstheme="minorHAnsi"/>
          <w:b/>
          <w:bCs/>
          <w:sz w:val="28"/>
          <w:szCs w:val="28"/>
          <w:u w:val="single"/>
        </w:rPr>
        <w:t>Open</w:t>
      </w:r>
      <w:r w:rsidRPr="00A316EC"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  <w:t xml:space="preserve"> </w:t>
      </w:r>
      <w:r w:rsidRPr="00A316EC">
        <w:rPr>
          <w:rFonts w:asciiTheme="minorHAnsi" w:hAnsiTheme="minorHAnsi" w:cstheme="minorHAnsi"/>
          <w:b/>
          <w:bCs/>
          <w:sz w:val="28"/>
          <w:szCs w:val="28"/>
          <w:u w:val="single"/>
        </w:rPr>
        <w:t>Arms</w:t>
      </w:r>
      <w:r w:rsidRPr="00A316EC">
        <w:rPr>
          <w:rFonts w:asciiTheme="minorHAnsi" w:hAnsiTheme="minorHAnsi" w:cstheme="minorHAnsi"/>
          <w:b/>
          <w:bCs/>
          <w:sz w:val="28"/>
          <w:szCs w:val="28"/>
          <w:u w:val="single"/>
          <w:lang w:val="ru-RU"/>
        </w:rPr>
        <w:t xml:space="preserve"> 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и даст вам возможность связаться с </w:t>
      </w:r>
      <w:r w:rsidRPr="00A316EC">
        <w:rPr>
          <w:rFonts w:asciiTheme="minorHAnsi" w:hAnsiTheme="minorHAnsi" w:cstheme="minorHAnsi"/>
          <w:sz w:val="28"/>
          <w:szCs w:val="28"/>
        </w:rPr>
        <w:t>MNC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sz w:val="28"/>
          <w:szCs w:val="28"/>
        </w:rPr>
        <w:t>Inspiring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sz w:val="28"/>
          <w:szCs w:val="28"/>
        </w:rPr>
        <w:t>Success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>, чтобы узнать, как лучше всего предоставлять материалы или средства для поддержки нуждающихся членов сообщества!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br/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br/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Где: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Manny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>'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>, 3092 16</w:t>
      </w:r>
      <w:proofErr w:type="spellStart"/>
      <w:r w:rsidRPr="00A316EC">
        <w:rPr>
          <w:rFonts w:asciiTheme="minorHAnsi" w:hAnsiTheme="minorHAnsi" w:cstheme="minorHAnsi"/>
          <w:b/>
          <w:bCs/>
          <w:sz w:val="28"/>
          <w:szCs w:val="28"/>
        </w:rPr>
        <w:t>th</w:t>
      </w:r>
      <w:proofErr w:type="spellEnd"/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Street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, Сан-Франциско,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CA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94103. Когда: Четверг, 26 марта, 18:00 - 19:30. Цена: общий вход — $10.30, онлайн-вход через </w:t>
      </w:r>
      <w:r w:rsidRPr="00A316EC">
        <w:rPr>
          <w:rFonts w:asciiTheme="minorHAnsi" w:hAnsiTheme="minorHAnsi" w:cstheme="minorHAnsi"/>
          <w:b/>
          <w:bCs/>
          <w:sz w:val="28"/>
          <w:szCs w:val="28"/>
        </w:rPr>
        <w:t>Zoom</w:t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 — $5.15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br/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br/>
      </w:r>
      <w:r w:rsidRPr="00A316EC">
        <w:rPr>
          <w:rFonts w:asciiTheme="minorHAnsi" w:hAnsiTheme="minorHAnsi" w:cstheme="minorHAnsi"/>
          <w:b/>
          <w:bCs/>
          <w:sz w:val="28"/>
          <w:szCs w:val="28"/>
          <w:lang w:val="ru-RU"/>
        </w:rPr>
        <w:t>Чтобы приобрести билеты или получить дополнительную информацию, перейдите по ССЫЛКЕ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br/>
      </w:r>
      <w:hyperlink r:id="rId8" w:history="1"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https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://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www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proofErr w:type="spellStart"/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eventbrite</w:t>
        </w:r>
        <w:proofErr w:type="spellEnd"/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.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com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/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e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/</w:t>
        </w:r>
        <w:proofErr w:type="spellStart"/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mnc</w:t>
        </w:r>
        <w:proofErr w:type="spellEnd"/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-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inspiring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-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success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-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pioneering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-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social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-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services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-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with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-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open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-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arms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-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</w:rPr>
          <w:t>tickets</w:t>
        </w:r>
        <w:r w:rsidRPr="00A316EC">
          <w:rPr>
            <w:rStyle w:val="Hyperlink"/>
            <w:rFonts w:asciiTheme="minorHAnsi" w:hAnsiTheme="minorHAnsi" w:cstheme="minorHAnsi"/>
            <w:sz w:val="28"/>
            <w:szCs w:val="28"/>
            <w:lang w:val="ru-RU"/>
          </w:rPr>
          <w:t>-1981283903490</w:t>
        </w:r>
      </w:hyperlink>
      <w:r w:rsidRPr="00A316EC">
        <w:rPr>
          <w:rFonts w:asciiTheme="minorHAnsi" w:hAnsiTheme="minorHAnsi" w:cstheme="minorHAnsi"/>
          <w:sz w:val="28"/>
          <w:szCs w:val="28"/>
          <w:lang w:val="ru-RU"/>
        </w:rPr>
        <w:br/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br/>
      </w:r>
      <w:r w:rsidRPr="00A316EC">
        <w:rPr>
          <w:rFonts w:asciiTheme="minorHAnsi" w:hAnsiTheme="minorHAnsi" w:cstheme="minorHAnsi"/>
          <w:b/>
          <w:bCs/>
          <w:i/>
          <w:iCs/>
          <w:sz w:val="28"/>
          <w:szCs w:val="28"/>
          <w:lang w:val="ru-RU"/>
        </w:rPr>
        <w:t xml:space="preserve">Что такое </w:t>
      </w:r>
      <w:r w:rsidRPr="00A316EC">
        <w:rPr>
          <w:rFonts w:asciiTheme="minorHAnsi" w:hAnsiTheme="minorHAnsi" w:cstheme="minorHAnsi"/>
          <w:b/>
          <w:bCs/>
          <w:i/>
          <w:iCs/>
          <w:sz w:val="28"/>
          <w:szCs w:val="28"/>
        </w:rPr>
        <w:t>MNC</w:t>
      </w:r>
      <w:r w:rsidRPr="00A316EC">
        <w:rPr>
          <w:rFonts w:asciiTheme="minorHAnsi" w:hAnsiTheme="minorHAnsi" w:cs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b/>
          <w:bCs/>
          <w:i/>
          <w:iCs/>
          <w:sz w:val="28"/>
          <w:szCs w:val="28"/>
        </w:rPr>
        <w:t>Open</w:t>
      </w:r>
      <w:r w:rsidRPr="00A316EC">
        <w:rPr>
          <w:rFonts w:asciiTheme="minorHAnsi" w:hAnsiTheme="minorHAnsi" w:cstheme="minorHAnsi"/>
          <w:b/>
          <w:bCs/>
          <w:i/>
          <w:iCs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b/>
          <w:bCs/>
          <w:i/>
          <w:iCs/>
          <w:sz w:val="28"/>
          <w:szCs w:val="28"/>
        </w:rPr>
        <w:t>Arms</w:t>
      </w:r>
      <w:r w:rsidRPr="00A316EC">
        <w:rPr>
          <w:rFonts w:asciiTheme="minorHAnsi" w:hAnsiTheme="minorHAnsi" w:cstheme="minorHAnsi"/>
          <w:b/>
          <w:bCs/>
          <w:i/>
          <w:iCs/>
          <w:sz w:val="28"/>
          <w:szCs w:val="28"/>
          <w:lang w:val="ru-RU"/>
        </w:rPr>
        <w:t>?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Каждый день семьи сталкиваются с внезапными кризисами, которые угрожают их безопасности и стабильности: мать, спасающаяся от насилия посреди ночи, семья, перемещённая пожаром, родитель, которому некуда безопасно отвезти детей. Когда наступает кризис, ждать неделями помощи — не вариант. Именно поэтому </w:t>
      </w:r>
      <w:r w:rsidRPr="00A316EC">
        <w:rPr>
          <w:rFonts w:asciiTheme="minorHAnsi" w:hAnsiTheme="minorHAnsi" w:cstheme="minorHAnsi"/>
          <w:sz w:val="28"/>
          <w:szCs w:val="28"/>
        </w:rPr>
        <w:t>MNC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sz w:val="28"/>
          <w:szCs w:val="28"/>
        </w:rPr>
        <w:t>Inspiring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sz w:val="28"/>
          <w:szCs w:val="28"/>
        </w:rPr>
        <w:t>Success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запустила свою новейшую инициативу — </w:t>
      </w:r>
      <w:r w:rsidRPr="00A316EC">
        <w:rPr>
          <w:rFonts w:asciiTheme="minorHAnsi" w:hAnsiTheme="minorHAnsi" w:cstheme="minorHAnsi"/>
          <w:sz w:val="28"/>
          <w:szCs w:val="28"/>
        </w:rPr>
        <w:t>Open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Pr="00A316EC">
        <w:rPr>
          <w:rFonts w:asciiTheme="minorHAnsi" w:hAnsiTheme="minorHAnsi" w:cstheme="minorHAnsi"/>
          <w:sz w:val="28"/>
          <w:szCs w:val="28"/>
        </w:rPr>
        <w:t>Arms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>, программу быстрой помощи, которая обеспечивает немедленную помощь — еду, одежду, экстренное проживание и критически важную поддержку — когда каждый час имеет значение. Мы называем это «силой прямо сейчас».</w:t>
      </w:r>
    </w:p>
    <w:p w14:paraId="666EC24C" w14:textId="77777777" w:rsidR="00D2196A" w:rsidRPr="00A316EC" w:rsidRDefault="00D2196A" w:rsidP="00D2196A">
      <w:pPr>
        <w:rPr>
          <w:rFonts w:asciiTheme="minorHAnsi" w:hAnsiTheme="minorHAnsi" w:cstheme="minorHAnsi"/>
          <w:sz w:val="28"/>
          <w:szCs w:val="28"/>
          <w:lang w:val="ru-RU"/>
        </w:rPr>
      </w:pP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В панели участвуют заместитель генерального директора </w:t>
      </w:r>
      <w:r w:rsidRPr="00A316EC">
        <w:rPr>
          <w:rFonts w:asciiTheme="minorHAnsi" w:hAnsiTheme="minorHAnsi" w:cstheme="minorHAnsi"/>
          <w:sz w:val="28"/>
          <w:szCs w:val="28"/>
        </w:rPr>
        <w:t>MNC</w:t>
      </w:r>
      <w:r w:rsidRPr="00A316EC">
        <w:rPr>
          <w:rFonts w:asciiTheme="minorHAnsi" w:hAnsiTheme="minorHAnsi" w:cstheme="minorHAnsi"/>
          <w:sz w:val="28"/>
          <w:szCs w:val="28"/>
          <w:lang w:val="ru-RU"/>
        </w:rPr>
        <w:t xml:space="preserve"> Бейлинг Гонсалес, директор по семейным и общественным услугам Мариана Ромеро и заместитель директора Жоана Матеро. По вопросам пишите </w:t>
      </w:r>
      <w:r w:rsidRPr="00A316EC">
        <w:rPr>
          <w:rFonts w:asciiTheme="minorHAnsi" w:hAnsiTheme="minorHAnsi" w:cstheme="minorHAnsi"/>
          <w:sz w:val="28"/>
          <w:szCs w:val="28"/>
        </w:rPr>
        <w:fldChar w:fldCharType="begin"/>
      </w:r>
      <w:r w:rsidRPr="00A316EC">
        <w:rPr>
          <w:rFonts w:asciiTheme="minorHAnsi" w:hAnsiTheme="minorHAnsi" w:cstheme="minorHAnsi"/>
          <w:sz w:val="28"/>
          <w:szCs w:val="28"/>
        </w:rPr>
        <w:instrText>HYPERLINK "file:///C:\\Users\\viktoriya.pfening\\AppData\\Local\\Microsoft\\Windows\\INetCache\\Content.Outlook\\YFIJFFS1\\events@welcometomannys.com"</w:instrText>
      </w:r>
      <w:r w:rsidRPr="00A316EC">
        <w:rPr>
          <w:rFonts w:asciiTheme="minorHAnsi" w:hAnsiTheme="minorHAnsi" w:cstheme="minorHAnsi"/>
          <w:sz w:val="28"/>
          <w:szCs w:val="28"/>
        </w:rPr>
      </w:r>
      <w:r w:rsidRPr="00A316EC">
        <w:rPr>
          <w:rFonts w:asciiTheme="minorHAnsi" w:hAnsiTheme="minorHAnsi" w:cstheme="minorHAnsi"/>
          <w:sz w:val="28"/>
          <w:szCs w:val="28"/>
        </w:rPr>
        <w:fldChar w:fldCharType="separate"/>
      </w:r>
      <w:r w:rsidRPr="00A316EC">
        <w:rPr>
          <w:rStyle w:val="Hyperlink"/>
          <w:rFonts w:asciiTheme="minorHAnsi" w:hAnsiTheme="minorHAnsi" w:cstheme="minorHAnsi"/>
          <w:b/>
          <w:bCs/>
          <w:sz w:val="28"/>
          <w:szCs w:val="28"/>
          <w:lang w:val="ru-RU"/>
        </w:rPr>
        <w:t xml:space="preserve">на </w:t>
      </w:r>
      <w:r w:rsidRPr="00A316EC">
        <w:rPr>
          <w:rStyle w:val="Hyperlink"/>
          <w:rFonts w:asciiTheme="minorHAnsi" w:hAnsiTheme="minorHAnsi" w:cstheme="minorHAnsi"/>
          <w:b/>
          <w:bCs/>
          <w:sz w:val="28"/>
          <w:szCs w:val="28"/>
        </w:rPr>
        <w:t>events</w:t>
      </w:r>
      <w:r w:rsidRPr="00A316EC">
        <w:rPr>
          <w:rStyle w:val="Hyperlink"/>
          <w:rFonts w:asciiTheme="minorHAnsi" w:hAnsiTheme="minorHAnsi" w:cstheme="minorHAnsi"/>
          <w:b/>
          <w:bCs/>
          <w:sz w:val="28"/>
          <w:szCs w:val="28"/>
          <w:lang w:val="ru-RU"/>
        </w:rPr>
        <w:t>@</w:t>
      </w:r>
      <w:proofErr w:type="spellStart"/>
      <w:r w:rsidRPr="00A316EC">
        <w:rPr>
          <w:rStyle w:val="Hyperlink"/>
          <w:rFonts w:asciiTheme="minorHAnsi" w:hAnsiTheme="minorHAnsi" w:cstheme="minorHAnsi"/>
          <w:b/>
          <w:bCs/>
          <w:sz w:val="28"/>
          <w:szCs w:val="28"/>
        </w:rPr>
        <w:t>welcometomannys</w:t>
      </w:r>
      <w:proofErr w:type="spellEnd"/>
      <w:r w:rsidRPr="00A316EC">
        <w:rPr>
          <w:rStyle w:val="Hyperlink"/>
          <w:rFonts w:asciiTheme="minorHAnsi" w:hAnsiTheme="minorHAnsi" w:cstheme="minorHAnsi"/>
          <w:b/>
          <w:bCs/>
          <w:sz w:val="28"/>
          <w:szCs w:val="28"/>
          <w:lang w:val="ru-RU"/>
        </w:rPr>
        <w:t>.</w:t>
      </w:r>
      <w:r w:rsidRPr="00A316EC">
        <w:rPr>
          <w:rStyle w:val="Hyperlink"/>
          <w:rFonts w:asciiTheme="minorHAnsi" w:hAnsiTheme="minorHAnsi" w:cstheme="minorHAnsi"/>
          <w:b/>
          <w:bCs/>
          <w:sz w:val="28"/>
          <w:szCs w:val="28"/>
        </w:rPr>
        <w:t>com</w:t>
      </w:r>
      <w:r w:rsidRPr="00A316EC">
        <w:rPr>
          <w:rFonts w:asciiTheme="minorHAnsi" w:hAnsiTheme="minorHAnsi" w:cstheme="minorHAnsi"/>
          <w:sz w:val="28"/>
          <w:szCs w:val="28"/>
        </w:rPr>
        <w:fldChar w:fldCharType="end"/>
      </w:r>
    </w:p>
    <w:sectPr w:rsidR="00D2196A" w:rsidRPr="00A316E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A4C1" w14:textId="77777777" w:rsidR="003E7D8D" w:rsidRDefault="003E7D8D" w:rsidP="00E03A67">
      <w:r>
        <w:separator/>
      </w:r>
    </w:p>
  </w:endnote>
  <w:endnote w:type="continuationSeparator" w:id="0">
    <w:p w14:paraId="1A9A0726" w14:textId="77777777" w:rsidR="003E7D8D" w:rsidRDefault="003E7D8D" w:rsidP="00E0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F7E7" w14:textId="77777777" w:rsidR="003E7D8D" w:rsidRDefault="003E7D8D" w:rsidP="00E03A67">
      <w:r>
        <w:separator/>
      </w:r>
    </w:p>
  </w:footnote>
  <w:footnote w:type="continuationSeparator" w:id="0">
    <w:p w14:paraId="1EF96EAC" w14:textId="77777777" w:rsidR="003E7D8D" w:rsidRDefault="003E7D8D" w:rsidP="00E0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E86C" w14:textId="43EA4DFF" w:rsidR="00E03A67" w:rsidRDefault="00E03A67" w:rsidP="00E03A67">
    <w:pPr>
      <w:pStyle w:val="Header"/>
      <w:jc w:val="right"/>
    </w:pPr>
    <w:r>
      <w:rPr>
        <w:noProof/>
      </w:rPr>
      <w:drawing>
        <wp:inline distT="0" distB="0" distL="0" distR="0" wp14:anchorId="50742B95" wp14:editId="34175712">
          <wp:extent cx="1390650" cy="596697"/>
          <wp:effectExtent l="0" t="0" r="0" b="0"/>
          <wp:docPr id="2964336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050" cy="605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4F"/>
    <w:rsid w:val="000275DF"/>
    <w:rsid w:val="00033DED"/>
    <w:rsid w:val="00045348"/>
    <w:rsid w:val="00147AFC"/>
    <w:rsid w:val="00160703"/>
    <w:rsid w:val="00177FEC"/>
    <w:rsid w:val="00190E7B"/>
    <w:rsid w:val="001B0879"/>
    <w:rsid w:val="001C7146"/>
    <w:rsid w:val="00221389"/>
    <w:rsid w:val="002866BB"/>
    <w:rsid w:val="00293F42"/>
    <w:rsid w:val="002C68B5"/>
    <w:rsid w:val="002F39DD"/>
    <w:rsid w:val="00307697"/>
    <w:rsid w:val="003561EF"/>
    <w:rsid w:val="003B602B"/>
    <w:rsid w:val="003E7D8D"/>
    <w:rsid w:val="004123DD"/>
    <w:rsid w:val="00473544"/>
    <w:rsid w:val="004D30B7"/>
    <w:rsid w:val="004D681B"/>
    <w:rsid w:val="004E5A89"/>
    <w:rsid w:val="00546CC9"/>
    <w:rsid w:val="005B6193"/>
    <w:rsid w:val="00622F97"/>
    <w:rsid w:val="006767C3"/>
    <w:rsid w:val="00690508"/>
    <w:rsid w:val="006D6959"/>
    <w:rsid w:val="006F5C9C"/>
    <w:rsid w:val="00766BC9"/>
    <w:rsid w:val="0078744F"/>
    <w:rsid w:val="0080625B"/>
    <w:rsid w:val="008A211A"/>
    <w:rsid w:val="00944CE3"/>
    <w:rsid w:val="00975926"/>
    <w:rsid w:val="00A316EC"/>
    <w:rsid w:val="00A355CB"/>
    <w:rsid w:val="00A82A08"/>
    <w:rsid w:val="00A92DFF"/>
    <w:rsid w:val="00AD10DC"/>
    <w:rsid w:val="00B159A6"/>
    <w:rsid w:val="00B424A5"/>
    <w:rsid w:val="00BB29EE"/>
    <w:rsid w:val="00BE3D30"/>
    <w:rsid w:val="00C764BD"/>
    <w:rsid w:val="00CE1EC0"/>
    <w:rsid w:val="00CE22AF"/>
    <w:rsid w:val="00D2196A"/>
    <w:rsid w:val="00D33B5F"/>
    <w:rsid w:val="00DD58C8"/>
    <w:rsid w:val="00DE5614"/>
    <w:rsid w:val="00E03A67"/>
    <w:rsid w:val="00E0421C"/>
    <w:rsid w:val="00E55A09"/>
    <w:rsid w:val="00ED1348"/>
    <w:rsid w:val="00FB47F2"/>
    <w:rsid w:val="00FC3767"/>
    <w:rsid w:val="00FE1022"/>
    <w:rsid w:val="00FE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B6D45D"/>
  <w15:chartTrackingRefBased/>
  <w15:docId w15:val="{A3517FA7-3833-48DA-B680-C0E900DD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44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3A67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E03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3A67"/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unhideWhenUsed/>
    <w:rsid w:val="00FE10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9759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0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9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mnc-inspiring-success-pioneering-social-services-with-open-arms-tickets-19812839034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m/e/mnc-inspiring-success-pioneering-social-services-with-open-arms-tickets-198128390349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the-future-of-social-services-in-sf-how-one-nonprofit-is-evolving-in-2026-tickets-198128390349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Temp</dc:creator>
  <cp:keywords/>
  <dc:description/>
  <cp:lastModifiedBy>Natasha Zee</cp:lastModifiedBy>
  <cp:revision>9</cp:revision>
  <dcterms:created xsi:type="dcterms:W3CDTF">2026-03-09T18:18:00Z</dcterms:created>
  <dcterms:modified xsi:type="dcterms:W3CDTF">2026-03-24T19:18:00Z</dcterms:modified>
</cp:coreProperties>
</file>