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09B58" w14:textId="0B0AED51" w:rsidR="007F3D36" w:rsidRDefault="007F3D36" w:rsidP="007F3D36">
      <w:pPr>
        <w:jc w:val="center"/>
        <w:rPr>
          <w:rFonts w:ascii="Times New Roman" w:hAnsi="Times New Roman" w:cs="Times New Roman"/>
          <w:sz w:val="32"/>
          <w:szCs w:val="32"/>
          <w:lang w:val="en"/>
        </w:rPr>
      </w:pPr>
      <w:r>
        <w:rPr>
          <w:rFonts w:ascii="Times New Roman" w:hAnsi="Times New Roman" w:cs="Times New Roman"/>
          <w:noProof/>
        </w:rPr>
        <w:drawing>
          <wp:inline distT="0" distB="0" distL="0" distR="0" wp14:anchorId="28D888CA" wp14:editId="00BD365C">
            <wp:extent cx="3448632" cy="1806498"/>
            <wp:effectExtent l="0" t="0" r="0" b="0"/>
            <wp:docPr id="128103796" name="Picture 3"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3796" name="Picture 3" descr="A logo for a churc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5441" cy="1820541"/>
                    </a:xfrm>
                    <a:prstGeom prst="rect">
                      <a:avLst/>
                    </a:prstGeom>
                  </pic:spPr>
                </pic:pic>
              </a:graphicData>
            </a:graphic>
          </wp:inline>
        </w:drawing>
      </w:r>
    </w:p>
    <w:p w14:paraId="7083E673" w14:textId="7052F277" w:rsidR="009C2C52" w:rsidRPr="003D7A81" w:rsidRDefault="003D7A81" w:rsidP="009C2C52">
      <w:pPr>
        <w:rPr>
          <w:rFonts w:ascii="Times New Roman" w:hAnsi="Times New Roman" w:cs="Times New Roman"/>
          <w:sz w:val="32"/>
          <w:szCs w:val="32"/>
          <w:lang w:val="en"/>
        </w:rPr>
      </w:pPr>
      <w:r w:rsidRPr="003D7A81">
        <w:rPr>
          <w:rFonts w:ascii="Times New Roman" w:hAnsi="Times New Roman" w:cs="Times New Roman"/>
          <w:sz w:val="32"/>
          <w:szCs w:val="32"/>
          <w:lang w:val="en"/>
        </w:rPr>
        <w:t>The Sacred Center of Our Holy Orthodox Faith Is Under Threat</w:t>
      </w:r>
    </w:p>
    <w:p w14:paraId="408A7F2E" w14:textId="7C479C56" w:rsidR="009C2C52" w:rsidRPr="009C2C52" w:rsidRDefault="009C2C52" w:rsidP="009C2C52">
      <w:pPr>
        <w:rPr>
          <w:rFonts w:ascii="Times New Roman" w:hAnsi="Times New Roman" w:cs="Times New Roman"/>
          <w:lang w:val="en"/>
        </w:rPr>
      </w:pPr>
    </w:p>
    <w:p w14:paraId="703E13D3" w14:textId="62458C72" w:rsidR="00B25471" w:rsidRDefault="007F3D36" w:rsidP="0083048C">
      <w:pPr>
        <w:rPr>
          <w:rFonts w:ascii="Times New Roman" w:hAnsi="Times New Roman" w:cs="Times New Roman"/>
          <w:lang w:val="en"/>
        </w:rPr>
      </w:pPr>
      <w:r>
        <w:rPr>
          <w:rFonts w:ascii="Times New Roman" w:hAnsi="Times New Roman" w:cs="Times New Roman"/>
          <w:noProof/>
          <w:lang w:val="en"/>
        </w:rPr>
        <w:drawing>
          <wp:anchor distT="0" distB="0" distL="114300" distR="114300" simplePos="0" relativeHeight="251662336" behindDoc="0" locked="0" layoutInCell="1" allowOverlap="1" wp14:anchorId="193CEB95" wp14:editId="5478DB7D">
            <wp:simplePos x="0" y="0"/>
            <wp:positionH relativeFrom="margin">
              <wp:posOffset>2620010</wp:posOffset>
            </wp:positionH>
            <wp:positionV relativeFrom="margin">
              <wp:posOffset>2274570</wp:posOffset>
            </wp:positionV>
            <wp:extent cx="3320415" cy="2441575"/>
            <wp:effectExtent l="0" t="0" r="0" b="0"/>
            <wp:wrapSquare wrapText="bothSides"/>
            <wp:docPr id="988680421" name="Picture 1"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80421" name="Picture 1" descr="A building with many windows&#10;&#10;AI-generated content may be incorrect."/>
                    <pic:cNvPicPr/>
                  </pic:nvPicPr>
                  <pic:blipFill>
                    <a:blip r:embed="rId7"/>
                    <a:stretch>
                      <a:fillRect/>
                    </a:stretch>
                  </pic:blipFill>
                  <pic:spPr>
                    <a:xfrm>
                      <a:off x="0" y="0"/>
                      <a:ext cx="3320415" cy="2441575"/>
                    </a:xfrm>
                    <a:prstGeom prst="rect">
                      <a:avLst/>
                    </a:prstGeom>
                  </pic:spPr>
                </pic:pic>
              </a:graphicData>
            </a:graphic>
            <wp14:sizeRelH relativeFrom="margin">
              <wp14:pctWidth>0</wp14:pctWidth>
            </wp14:sizeRelH>
            <wp14:sizeRelV relativeFrom="margin">
              <wp14:pctHeight>0</wp14:pctHeight>
            </wp14:sizeRelV>
          </wp:anchor>
        </w:drawing>
      </w:r>
      <w:r w:rsidR="001F63D4">
        <w:rPr>
          <w:rFonts w:ascii="Times New Roman" w:hAnsi="Times New Roman" w:cs="Times New Roman"/>
          <w:lang w:val="en"/>
        </w:rPr>
        <w:t>The Ecumenical Patriarchate of Constantinople</w:t>
      </w:r>
      <w:r w:rsidR="0083048C">
        <w:rPr>
          <w:rFonts w:ascii="Times New Roman" w:hAnsi="Times New Roman" w:cs="Times New Roman"/>
          <w:lang w:val="en"/>
        </w:rPr>
        <w:t xml:space="preserve"> (today’s Istanbul)</w:t>
      </w:r>
      <w:r w:rsidR="001F63D4">
        <w:rPr>
          <w:rFonts w:ascii="Times New Roman" w:hAnsi="Times New Roman" w:cs="Times New Roman"/>
          <w:lang w:val="en"/>
        </w:rPr>
        <w:t xml:space="preserve"> is the sacred center of our Holy Orthodox Faith. </w:t>
      </w:r>
      <w:r w:rsidR="0083048C">
        <w:rPr>
          <w:rFonts w:ascii="Times New Roman" w:hAnsi="Times New Roman" w:cs="Times New Roman"/>
          <w:lang w:val="en"/>
        </w:rPr>
        <w:t xml:space="preserve">According to ancient canons of the Ecumenical Councils that, under the guidance of the Holy Spirit, articulated the principal elements of our Faith, the Ecumenical Patriarch is the first bishop of the Church, charged with responsibility for the whole Church. </w:t>
      </w:r>
    </w:p>
    <w:p w14:paraId="0CDD5194" w14:textId="3B87AD79" w:rsidR="009C2C52" w:rsidRDefault="0083048C" w:rsidP="0083048C">
      <w:pPr>
        <w:rPr>
          <w:rFonts w:ascii="Times New Roman" w:hAnsi="Times New Roman" w:cs="Times New Roman"/>
          <w:lang w:val="en"/>
        </w:rPr>
      </w:pPr>
      <w:r>
        <w:rPr>
          <w:rFonts w:ascii="Times New Roman" w:hAnsi="Times New Roman" w:cs="Times New Roman"/>
          <w:lang w:val="en"/>
        </w:rPr>
        <w:t>Today, the Ecumenical Patriarchate i</w:t>
      </w:r>
      <w:r w:rsidR="001F63D4">
        <w:rPr>
          <w:rFonts w:ascii="Times New Roman" w:hAnsi="Times New Roman" w:cs="Times New Roman"/>
          <w:lang w:val="en"/>
        </w:rPr>
        <w:t xml:space="preserve">s the see of His All-Holiness Ecumenical Patriarch Bartholomew, the longest-serving and one of the most consequential Ecumenical Patriarchs in the history of our Church. </w:t>
      </w:r>
    </w:p>
    <w:p w14:paraId="009DEAAA" w14:textId="5654505E" w:rsidR="00D03336" w:rsidRDefault="00D03336" w:rsidP="0083048C">
      <w:pPr>
        <w:rPr>
          <w:rFonts w:ascii="Times New Roman" w:hAnsi="Times New Roman" w:cs="Times New Roman"/>
          <w:lang w:val="en"/>
        </w:rPr>
      </w:pPr>
    </w:p>
    <w:p w14:paraId="2126481C" w14:textId="0E0D6021" w:rsidR="00C23EDE" w:rsidRDefault="00D03336" w:rsidP="00C23EDE">
      <w:pPr>
        <w:rPr>
          <w:rFonts w:ascii="Times New Roman" w:hAnsi="Times New Roman" w:cs="Times New Roman"/>
          <w:lang w:val="en"/>
        </w:rPr>
      </w:pPr>
      <w:r>
        <w:rPr>
          <w:rFonts w:ascii="Times New Roman" w:hAnsi="Times New Roman" w:cs="Times New Roman"/>
          <w:lang w:val="en"/>
        </w:rPr>
        <w:t>However, the Turkish government is presenting the Ecumenical Patriarchate with daily challenges and difficulties that could ultimately destroy its ability to perform its sacred global mission.</w:t>
      </w:r>
      <w:r w:rsidR="00C23EDE">
        <w:rPr>
          <w:rFonts w:ascii="Times New Roman" w:hAnsi="Times New Roman" w:cs="Times New Roman"/>
          <w:lang w:val="en"/>
        </w:rPr>
        <w:t xml:space="preserve"> Amid those challenges and difficulties, the Archons of the Ecumenical Patriarchate are dedicated to protecting and defending our Holy Mother Church of Constantinople.</w:t>
      </w:r>
    </w:p>
    <w:p w14:paraId="76C210DA" w14:textId="7E6713D9" w:rsidR="00C23EDE" w:rsidRDefault="00C23EDE" w:rsidP="00C23EDE">
      <w:pPr>
        <w:rPr>
          <w:rFonts w:ascii="Times New Roman" w:hAnsi="Times New Roman" w:cs="Times New Roman"/>
          <w:lang w:val="en"/>
        </w:rPr>
      </w:pPr>
    </w:p>
    <w:p w14:paraId="531A64F2" w14:textId="63EB62F3" w:rsidR="009C2C52" w:rsidRPr="009C2C52" w:rsidRDefault="009C2C52" w:rsidP="00B25471">
      <w:pPr>
        <w:rPr>
          <w:rFonts w:ascii="Times New Roman" w:hAnsi="Times New Roman" w:cs="Times New Roman"/>
          <w:lang w:val="en"/>
        </w:rPr>
      </w:pPr>
      <w:r w:rsidRPr="00B25471">
        <w:rPr>
          <w:rFonts w:ascii="Times New Roman" w:hAnsi="Times New Roman" w:cs="Times New Roman"/>
          <w:bCs/>
          <w:lang w:val="en"/>
        </w:rPr>
        <w:t>The Ecumenical Patriarchate</w:t>
      </w:r>
      <w:r w:rsidR="00B25471">
        <w:rPr>
          <w:rFonts w:ascii="Times New Roman" w:hAnsi="Times New Roman" w:cs="Times New Roman"/>
          <w:bCs/>
          <w:lang w:val="en"/>
        </w:rPr>
        <w:t xml:space="preserve"> is u</w:t>
      </w:r>
      <w:r w:rsidRPr="009C2C52">
        <w:rPr>
          <w:rFonts w:ascii="Times New Roman" w:hAnsi="Times New Roman" w:cs="Times New Roman"/>
          <w:lang w:val="en"/>
        </w:rPr>
        <w:t>nder attack by the Turkish government</w:t>
      </w:r>
      <w:r w:rsidR="00E36DD4" w:rsidRPr="00D36FDC">
        <w:rPr>
          <w:rFonts w:ascii="Times New Roman" w:hAnsi="Times New Roman" w:cs="Times New Roman"/>
          <w:lang w:val="en"/>
        </w:rPr>
        <w:t xml:space="preserve"> in five </w:t>
      </w:r>
      <w:proofErr w:type="gramStart"/>
      <w:r w:rsidR="00E36DD4" w:rsidRPr="00D36FDC">
        <w:rPr>
          <w:rFonts w:ascii="Times New Roman" w:hAnsi="Times New Roman" w:cs="Times New Roman"/>
          <w:lang w:val="en"/>
        </w:rPr>
        <w:t>key ways</w:t>
      </w:r>
      <w:proofErr w:type="gramEnd"/>
      <w:r w:rsidR="00E36DD4" w:rsidRPr="00D36FDC">
        <w:rPr>
          <w:rFonts w:ascii="Times New Roman" w:hAnsi="Times New Roman" w:cs="Times New Roman"/>
          <w:lang w:val="en"/>
        </w:rPr>
        <w:t>.</w:t>
      </w:r>
    </w:p>
    <w:p w14:paraId="1721189A" w14:textId="621B9797" w:rsidR="00FC1F8D" w:rsidRDefault="00FC1F8D" w:rsidP="00FC1F8D">
      <w:pPr>
        <w:rPr>
          <w:rFonts w:ascii="Times New Roman" w:hAnsi="Times New Roman" w:cs="Times New Roman"/>
          <w:lang w:val="en"/>
        </w:rPr>
      </w:pPr>
    </w:p>
    <w:p w14:paraId="134675B2" w14:textId="2D5B84BD" w:rsidR="008A2BD4" w:rsidRDefault="00FC1F8D" w:rsidP="00FC1F8D">
      <w:pPr>
        <w:rPr>
          <w:rFonts w:ascii="Times New Roman" w:hAnsi="Times New Roman" w:cs="Times New Roman"/>
          <w:lang w:val="en"/>
        </w:rPr>
      </w:pPr>
      <w:r>
        <w:rPr>
          <w:rFonts w:ascii="Times New Roman" w:hAnsi="Times New Roman" w:cs="Times New Roman"/>
          <w:lang w:val="en"/>
        </w:rPr>
        <w:t>1. First and foremost, t</w:t>
      </w:r>
      <w:r w:rsidR="008A2BD4" w:rsidRPr="009C2C52">
        <w:rPr>
          <w:rFonts w:ascii="Times New Roman" w:hAnsi="Times New Roman" w:cs="Times New Roman"/>
          <w:lang w:val="en"/>
        </w:rPr>
        <w:t>he Ecumenical Patriarchate has no legal identity or rights in Turkey. In the eyes of the Turkish gov</w:t>
      </w:r>
      <w:r w:rsidR="008A2BD4">
        <w:rPr>
          <w:rFonts w:ascii="Times New Roman" w:hAnsi="Times New Roman" w:cs="Times New Roman"/>
          <w:lang w:val="en"/>
        </w:rPr>
        <w:t>ernmen</w:t>
      </w:r>
      <w:r w:rsidR="008A2BD4" w:rsidRPr="009C2C52">
        <w:rPr>
          <w:rFonts w:ascii="Times New Roman" w:hAnsi="Times New Roman" w:cs="Times New Roman"/>
          <w:lang w:val="en"/>
        </w:rPr>
        <w:t xml:space="preserve">t, the Ecumenical Patriarchate </w:t>
      </w:r>
      <w:r>
        <w:rPr>
          <w:rFonts w:ascii="Times New Roman" w:hAnsi="Times New Roman" w:cs="Times New Roman"/>
          <w:lang w:val="en"/>
        </w:rPr>
        <w:t xml:space="preserve">simply </w:t>
      </w:r>
      <w:r w:rsidR="008A2BD4" w:rsidRPr="009C2C52">
        <w:rPr>
          <w:rFonts w:ascii="Times New Roman" w:hAnsi="Times New Roman" w:cs="Times New Roman"/>
          <w:lang w:val="en"/>
        </w:rPr>
        <w:t>does not exist</w:t>
      </w:r>
      <w:r>
        <w:rPr>
          <w:rFonts w:ascii="Times New Roman" w:hAnsi="Times New Roman" w:cs="Times New Roman"/>
          <w:lang w:val="en"/>
        </w:rPr>
        <w:t>.</w:t>
      </w:r>
    </w:p>
    <w:p w14:paraId="1B333355" w14:textId="68133FF7" w:rsidR="00FC1F8D" w:rsidRDefault="00FC1F8D" w:rsidP="00FC1F8D">
      <w:pPr>
        <w:rPr>
          <w:rFonts w:ascii="Times New Roman" w:hAnsi="Times New Roman" w:cs="Times New Roman"/>
          <w:lang w:val="en"/>
        </w:rPr>
      </w:pPr>
    </w:p>
    <w:p w14:paraId="5AECC4ED" w14:textId="6C786150" w:rsidR="009C2C52" w:rsidRDefault="00FC1F8D" w:rsidP="00FC1F8D">
      <w:pPr>
        <w:rPr>
          <w:rFonts w:ascii="Times New Roman" w:hAnsi="Times New Roman" w:cs="Times New Roman"/>
          <w:lang w:val="en"/>
        </w:rPr>
      </w:pPr>
      <w:r>
        <w:rPr>
          <w:rFonts w:ascii="Times New Roman" w:hAnsi="Times New Roman" w:cs="Times New Roman"/>
          <w:lang w:val="en"/>
        </w:rPr>
        <w:t xml:space="preserve">2. </w:t>
      </w:r>
      <w:r w:rsidR="009C2C52" w:rsidRPr="009C2C52">
        <w:rPr>
          <w:rFonts w:ascii="Times New Roman" w:hAnsi="Times New Roman" w:cs="Times New Roman"/>
          <w:lang w:val="en"/>
        </w:rPr>
        <w:t>The Turkish gov</w:t>
      </w:r>
      <w:r w:rsidR="008A2BD4">
        <w:rPr>
          <w:rFonts w:ascii="Times New Roman" w:hAnsi="Times New Roman" w:cs="Times New Roman"/>
          <w:lang w:val="en"/>
        </w:rPr>
        <w:t>ernmen</w:t>
      </w:r>
      <w:r w:rsidR="009C2C52" w:rsidRPr="009C2C52">
        <w:rPr>
          <w:rFonts w:ascii="Times New Roman" w:hAnsi="Times New Roman" w:cs="Times New Roman"/>
          <w:lang w:val="en"/>
        </w:rPr>
        <w:t xml:space="preserve">t interferes with the election of the </w:t>
      </w:r>
      <w:r>
        <w:rPr>
          <w:rFonts w:ascii="Times New Roman" w:hAnsi="Times New Roman" w:cs="Times New Roman"/>
          <w:lang w:val="en"/>
        </w:rPr>
        <w:t xml:space="preserve">Ecumenical </w:t>
      </w:r>
      <w:r w:rsidR="009C2C52" w:rsidRPr="009C2C52">
        <w:rPr>
          <w:rFonts w:ascii="Times New Roman" w:hAnsi="Times New Roman" w:cs="Times New Roman"/>
          <w:lang w:val="en"/>
        </w:rPr>
        <w:t xml:space="preserve">Patriarch by requiring that he must be a Turkish </w:t>
      </w:r>
      <w:proofErr w:type="gramStart"/>
      <w:r w:rsidR="009C2C52" w:rsidRPr="009C2C52">
        <w:rPr>
          <w:rFonts w:ascii="Times New Roman" w:hAnsi="Times New Roman" w:cs="Times New Roman"/>
          <w:lang w:val="en"/>
        </w:rPr>
        <w:t>citizen</w:t>
      </w:r>
      <w:r>
        <w:rPr>
          <w:rFonts w:ascii="Times New Roman" w:hAnsi="Times New Roman" w:cs="Times New Roman"/>
          <w:lang w:val="en"/>
        </w:rPr>
        <w:t>,</w:t>
      </w:r>
      <w:r w:rsidR="009C2C52" w:rsidRPr="009C2C52">
        <w:rPr>
          <w:rFonts w:ascii="Times New Roman" w:hAnsi="Times New Roman" w:cs="Times New Roman"/>
          <w:lang w:val="en"/>
        </w:rPr>
        <w:t xml:space="preserve"> and</w:t>
      </w:r>
      <w:proofErr w:type="gramEnd"/>
      <w:r w:rsidR="009C2C52" w:rsidRPr="009C2C52">
        <w:rPr>
          <w:rFonts w:ascii="Times New Roman" w:hAnsi="Times New Roman" w:cs="Times New Roman"/>
          <w:lang w:val="en"/>
        </w:rPr>
        <w:t xml:space="preserve"> maintains the right to approve who is selected. This is clearly interference with the Apostolic succession of the Church’s leadership.</w:t>
      </w:r>
    </w:p>
    <w:p w14:paraId="218C03D3" w14:textId="52BA3C1F" w:rsidR="00FC1F8D" w:rsidRPr="009C2C52" w:rsidRDefault="00FC1F8D" w:rsidP="00FC1F8D">
      <w:pPr>
        <w:rPr>
          <w:rFonts w:ascii="Times New Roman" w:hAnsi="Times New Roman" w:cs="Times New Roman"/>
          <w:lang w:val="en"/>
        </w:rPr>
      </w:pPr>
    </w:p>
    <w:p w14:paraId="5AAE802A" w14:textId="121CA34C" w:rsidR="00880531" w:rsidRDefault="007F3D36" w:rsidP="00FC1F8D">
      <w:pPr>
        <w:rPr>
          <w:rFonts w:ascii="Times New Roman" w:hAnsi="Times New Roman" w:cs="Times New Roman"/>
          <w:lang w:val="en"/>
        </w:rPr>
      </w:pPr>
      <w:r>
        <w:rPr>
          <w:rFonts w:ascii="Times New Roman" w:hAnsi="Times New Roman" w:cs="Times New Roman"/>
          <w:noProof/>
          <w:lang w:val="en"/>
        </w:rPr>
        <w:lastRenderedPageBreak/>
        <w:drawing>
          <wp:inline distT="0" distB="0" distL="0" distR="0" wp14:anchorId="6FB14E88" wp14:editId="15E4AC93">
            <wp:extent cx="5943600" cy="3336925"/>
            <wp:effectExtent l="0" t="0" r="0" b="3175"/>
            <wp:docPr id="733449817" name="Picture 4" descr="A building on a hill with a body of wat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49817" name="Picture 4" descr="A building on a hill with a body of water in th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14:paraId="51EB4BE6" w14:textId="77777777" w:rsidR="00880531" w:rsidRDefault="00880531" w:rsidP="00FC1F8D">
      <w:pPr>
        <w:rPr>
          <w:rFonts w:ascii="Times New Roman" w:hAnsi="Times New Roman" w:cs="Times New Roman"/>
          <w:lang w:val="en"/>
        </w:rPr>
      </w:pPr>
    </w:p>
    <w:p w14:paraId="7C4B8AE0" w14:textId="7377B1C2" w:rsidR="00FC1F8D" w:rsidRDefault="00FC1F8D" w:rsidP="00FC1F8D">
      <w:pPr>
        <w:rPr>
          <w:rFonts w:ascii="Times New Roman" w:hAnsi="Times New Roman" w:cs="Times New Roman"/>
          <w:lang w:val="en"/>
        </w:rPr>
      </w:pPr>
      <w:r>
        <w:rPr>
          <w:rFonts w:ascii="Times New Roman" w:hAnsi="Times New Roman" w:cs="Times New Roman"/>
          <w:lang w:val="en"/>
        </w:rPr>
        <w:t xml:space="preserve">3. </w:t>
      </w:r>
      <w:r w:rsidR="009C2C52" w:rsidRPr="009C2C52">
        <w:rPr>
          <w:rFonts w:ascii="Times New Roman" w:hAnsi="Times New Roman" w:cs="Times New Roman"/>
          <w:lang w:val="en"/>
        </w:rPr>
        <w:t>We can no longer train our clergy in Turkey because they closed our beloved Halki Seminary in 1971</w:t>
      </w:r>
      <w:r>
        <w:rPr>
          <w:rFonts w:ascii="Times New Roman" w:hAnsi="Times New Roman" w:cs="Times New Roman"/>
          <w:lang w:val="en"/>
        </w:rPr>
        <w:t>,</w:t>
      </w:r>
      <w:r w:rsidR="009C2C52" w:rsidRPr="009C2C52">
        <w:rPr>
          <w:rFonts w:ascii="Times New Roman" w:hAnsi="Times New Roman" w:cs="Times New Roman"/>
          <w:lang w:val="en"/>
        </w:rPr>
        <w:t xml:space="preserve"> where we had trained more than 1000 clergymen (including over 300 bishops and even a few </w:t>
      </w:r>
      <w:r>
        <w:rPr>
          <w:rFonts w:ascii="Times New Roman" w:hAnsi="Times New Roman" w:cs="Times New Roman"/>
          <w:lang w:val="en"/>
        </w:rPr>
        <w:t xml:space="preserve">Ecumenical </w:t>
      </w:r>
      <w:r w:rsidR="009C2C52" w:rsidRPr="009C2C52">
        <w:rPr>
          <w:rFonts w:ascii="Times New Roman" w:hAnsi="Times New Roman" w:cs="Times New Roman"/>
          <w:lang w:val="en"/>
        </w:rPr>
        <w:t xml:space="preserve">Patriarchs) for 127 years. Today, Halki remains closed. As a result, those who want to become clergymen must be sent elsewhere out of the country. </w:t>
      </w:r>
    </w:p>
    <w:p w14:paraId="3418E54B" w14:textId="77777777" w:rsidR="00FC1F8D" w:rsidRDefault="00FC1F8D" w:rsidP="00FC1F8D">
      <w:pPr>
        <w:rPr>
          <w:rFonts w:ascii="Times New Roman" w:hAnsi="Times New Roman" w:cs="Times New Roman"/>
          <w:lang w:val="en"/>
        </w:rPr>
      </w:pPr>
    </w:p>
    <w:p w14:paraId="484BB1DB" w14:textId="1220F912" w:rsidR="009C2C52" w:rsidRDefault="009C2C52" w:rsidP="00FC1F8D">
      <w:pPr>
        <w:rPr>
          <w:rFonts w:ascii="Times New Roman" w:hAnsi="Times New Roman" w:cs="Times New Roman"/>
          <w:lang w:val="en"/>
        </w:rPr>
      </w:pPr>
      <w:r w:rsidRPr="009C2C52">
        <w:rPr>
          <w:rFonts w:ascii="Times New Roman" w:hAnsi="Times New Roman" w:cs="Times New Roman"/>
          <w:lang w:val="en"/>
        </w:rPr>
        <w:t xml:space="preserve">The result is that we are experiencing a gradual asphyxiation of the Holy Mother Church in Turkey. </w:t>
      </w:r>
      <w:r w:rsidR="00C250B6" w:rsidRPr="00C250B6">
        <w:rPr>
          <w:rFonts w:ascii="Times New Roman" w:hAnsi="Times New Roman" w:cs="Times New Roman"/>
          <w:lang w:val="en"/>
        </w:rPr>
        <w:t>The Greek Orthodox population of Constantinople is now only 2,000 to 2,500 people, down from 300,000 at the beginning of the twentieth century.</w:t>
      </w:r>
      <w:r w:rsidR="00DB7E83" w:rsidRPr="00C250B6">
        <w:rPr>
          <w:rFonts w:ascii="Times New Roman" w:hAnsi="Times New Roman" w:cs="Times New Roman"/>
          <w:lang w:val="en"/>
        </w:rPr>
        <w:t xml:space="preserve"> </w:t>
      </w:r>
      <w:r w:rsidRPr="009C2C52">
        <w:rPr>
          <w:rFonts w:ascii="Times New Roman" w:hAnsi="Times New Roman" w:cs="Times New Roman"/>
          <w:lang w:val="en"/>
        </w:rPr>
        <w:t xml:space="preserve">With all of this said, </w:t>
      </w:r>
      <w:r w:rsidR="00287217">
        <w:rPr>
          <w:rFonts w:ascii="Times New Roman" w:hAnsi="Times New Roman" w:cs="Times New Roman"/>
          <w:lang w:val="en"/>
        </w:rPr>
        <w:t>His All-Holiness Ecumenical Patriarch Bartholomew has said that the</w:t>
      </w:r>
      <w:r w:rsidRPr="009C2C52">
        <w:rPr>
          <w:rFonts w:ascii="Times New Roman" w:hAnsi="Times New Roman" w:cs="Times New Roman"/>
          <w:lang w:val="en"/>
        </w:rPr>
        <w:t xml:space="preserve">re have been recent positive discussions that </w:t>
      </w:r>
      <w:r w:rsidR="005237DB">
        <w:rPr>
          <w:rFonts w:ascii="Times New Roman" w:hAnsi="Times New Roman" w:cs="Times New Roman"/>
          <w:lang w:val="en"/>
        </w:rPr>
        <w:t xml:space="preserve">could </w:t>
      </w:r>
      <w:r w:rsidRPr="009C2C52">
        <w:rPr>
          <w:rFonts w:ascii="Times New Roman" w:hAnsi="Times New Roman" w:cs="Times New Roman"/>
          <w:lang w:val="en"/>
        </w:rPr>
        <w:t>possibly lead to the opening of the seminary.</w:t>
      </w:r>
      <w:r w:rsidR="005237DB">
        <w:rPr>
          <w:rFonts w:ascii="Times New Roman" w:hAnsi="Times New Roman" w:cs="Times New Roman"/>
          <w:lang w:val="en"/>
        </w:rPr>
        <w:t xml:space="preserve"> W</w:t>
      </w:r>
      <w:r w:rsidR="00287217">
        <w:rPr>
          <w:rFonts w:ascii="Times New Roman" w:hAnsi="Times New Roman" w:cs="Times New Roman"/>
          <w:lang w:val="en"/>
        </w:rPr>
        <w:t>e</w:t>
      </w:r>
      <w:r w:rsidR="005237DB">
        <w:rPr>
          <w:rFonts w:ascii="Times New Roman" w:hAnsi="Times New Roman" w:cs="Times New Roman"/>
          <w:lang w:val="en"/>
        </w:rPr>
        <w:t xml:space="preserve"> remain cautiously optimistic.</w:t>
      </w:r>
    </w:p>
    <w:p w14:paraId="16A3F60C" w14:textId="77777777" w:rsidR="00287217" w:rsidRDefault="00287217" w:rsidP="00FC1F8D">
      <w:pPr>
        <w:rPr>
          <w:rFonts w:ascii="Times New Roman" w:hAnsi="Times New Roman" w:cs="Times New Roman"/>
          <w:lang w:val="en"/>
        </w:rPr>
      </w:pPr>
    </w:p>
    <w:p w14:paraId="7DC2891E" w14:textId="1EDC9881" w:rsidR="007834E7" w:rsidRDefault="00287217" w:rsidP="007834E7">
      <w:pPr>
        <w:rPr>
          <w:rFonts w:ascii="Times New Roman" w:hAnsi="Times New Roman" w:cs="Times New Roman"/>
          <w:lang w:val="en"/>
        </w:rPr>
      </w:pPr>
      <w:r>
        <w:rPr>
          <w:rFonts w:ascii="Times New Roman" w:hAnsi="Times New Roman" w:cs="Times New Roman"/>
          <w:lang w:val="en"/>
        </w:rPr>
        <w:t xml:space="preserve">4. </w:t>
      </w:r>
      <w:r w:rsidR="00B57264" w:rsidRPr="009C2C52">
        <w:rPr>
          <w:rFonts w:ascii="Times New Roman" w:hAnsi="Times New Roman" w:cs="Times New Roman"/>
          <w:lang w:val="en"/>
        </w:rPr>
        <w:t xml:space="preserve">The Ecumenical Patriarchate cannot own, inherit or pass along property. </w:t>
      </w:r>
      <w:r w:rsidR="00BF0478">
        <w:rPr>
          <w:rFonts w:ascii="Times New Roman" w:hAnsi="Times New Roman" w:cs="Times New Roman"/>
          <w:lang w:val="en"/>
        </w:rPr>
        <w:t xml:space="preserve">The Ecumenical Patriarchate does not even own </w:t>
      </w:r>
      <w:r w:rsidR="00B57264" w:rsidRPr="009C2C52">
        <w:rPr>
          <w:rFonts w:ascii="Times New Roman" w:hAnsi="Times New Roman" w:cs="Times New Roman"/>
          <w:lang w:val="en"/>
        </w:rPr>
        <w:t xml:space="preserve">our churches </w:t>
      </w:r>
      <w:r w:rsidR="00BF0478">
        <w:rPr>
          <w:rFonts w:ascii="Times New Roman" w:hAnsi="Times New Roman" w:cs="Times New Roman"/>
          <w:lang w:val="en"/>
        </w:rPr>
        <w:t>in Constantinople and its environs</w:t>
      </w:r>
      <w:r w:rsidR="00B57264" w:rsidRPr="009C2C52">
        <w:rPr>
          <w:rFonts w:ascii="Times New Roman" w:hAnsi="Times New Roman" w:cs="Times New Roman"/>
          <w:lang w:val="en"/>
        </w:rPr>
        <w:t xml:space="preserve">. In 1936, the </w:t>
      </w:r>
      <w:r w:rsidR="00BF0478">
        <w:rPr>
          <w:rFonts w:ascii="Times New Roman" w:hAnsi="Times New Roman" w:cs="Times New Roman"/>
          <w:lang w:val="en"/>
        </w:rPr>
        <w:t>C</w:t>
      </w:r>
      <w:r w:rsidR="00B57264" w:rsidRPr="009C2C52">
        <w:rPr>
          <w:rFonts w:ascii="Times New Roman" w:hAnsi="Times New Roman" w:cs="Times New Roman"/>
          <w:lang w:val="en"/>
        </w:rPr>
        <w:t>hurch owned 8</w:t>
      </w:r>
      <w:r w:rsidR="00321D8B">
        <w:rPr>
          <w:rFonts w:ascii="Times New Roman" w:hAnsi="Times New Roman" w:cs="Times New Roman"/>
          <w:lang w:val="en"/>
        </w:rPr>
        <w:t>,</w:t>
      </w:r>
      <w:r w:rsidR="00B57264" w:rsidRPr="009C2C52">
        <w:rPr>
          <w:rFonts w:ascii="Times New Roman" w:hAnsi="Times New Roman" w:cs="Times New Roman"/>
          <w:lang w:val="en"/>
        </w:rPr>
        <w:t>000 properties</w:t>
      </w:r>
      <w:r w:rsidR="00321D8B">
        <w:rPr>
          <w:rFonts w:ascii="Times New Roman" w:hAnsi="Times New Roman" w:cs="Times New Roman"/>
          <w:lang w:val="en"/>
        </w:rPr>
        <w:t>,</w:t>
      </w:r>
      <w:r w:rsidR="00B57264" w:rsidRPr="009C2C52">
        <w:rPr>
          <w:rFonts w:ascii="Times New Roman" w:hAnsi="Times New Roman" w:cs="Times New Roman"/>
          <w:lang w:val="en"/>
        </w:rPr>
        <w:t xml:space="preserve"> including monasteries, churches, schools, hospitals, orphanages, homes for the aged, homes, and apartment buildings. Today</w:t>
      </w:r>
      <w:r>
        <w:rPr>
          <w:rFonts w:ascii="Times New Roman" w:hAnsi="Times New Roman" w:cs="Times New Roman"/>
          <w:lang w:val="en"/>
        </w:rPr>
        <w:t xml:space="preserve">, </w:t>
      </w:r>
      <w:r w:rsidR="00B57264" w:rsidRPr="009C2C52">
        <w:rPr>
          <w:rFonts w:ascii="Times New Roman" w:hAnsi="Times New Roman" w:cs="Times New Roman"/>
          <w:lang w:val="en"/>
        </w:rPr>
        <w:t>most have been confiscated</w:t>
      </w:r>
      <w:r>
        <w:rPr>
          <w:rFonts w:ascii="Times New Roman" w:hAnsi="Times New Roman" w:cs="Times New Roman"/>
          <w:lang w:val="en"/>
        </w:rPr>
        <w:t xml:space="preserve">, </w:t>
      </w:r>
      <w:r w:rsidR="00B57264" w:rsidRPr="009C2C52">
        <w:rPr>
          <w:rFonts w:ascii="Times New Roman" w:hAnsi="Times New Roman" w:cs="Times New Roman"/>
          <w:lang w:val="en"/>
        </w:rPr>
        <w:t>and we have less than 500</w:t>
      </w:r>
      <w:r w:rsidR="00B57264">
        <w:rPr>
          <w:rFonts w:ascii="Times New Roman" w:hAnsi="Times New Roman" w:cs="Times New Roman"/>
          <w:lang w:val="en"/>
        </w:rPr>
        <w:t xml:space="preserve"> properties </w:t>
      </w:r>
      <w:r w:rsidR="00B57264" w:rsidRPr="009C2C52">
        <w:rPr>
          <w:rFonts w:ascii="Times New Roman" w:hAnsi="Times New Roman" w:cs="Times New Roman"/>
          <w:lang w:val="en"/>
        </w:rPr>
        <w:t xml:space="preserve">remaining. </w:t>
      </w:r>
    </w:p>
    <w:p w14:paraId="672353DF" w14:textId="77777777" w:rsidR="00BF0478" w:rsidRDefault="00BF0478" w:rsidP="00321D8B">
      <w:pPr>
        <w:rPr>
          <w:rFonts w:ascii="Times New Roman" w:hAnsi="Times New Roman" w:cs="Times New Roman"/>
          <w:lang w:val="en"/>
        </w:rPr>
      </w:pPr>
    </w:p>
    <w:p w14:paraId="51557345" w14:textId="47E60E84" w:rsidR="00BF0478" w:rsidRPr="00C0194C" w:rsidRDefault="00BF0478" w:rsidP="00BF0478">
      <w:pPr>
        <w:rPr>
          <w:rFonts w:ascii="Times New Roman" w:hAnsi="Times New Roman" w:cs="Times New Roman"/>
          <w:lang w:val="en"/>
        </w:rPr>
      </w:pPr>
      <w:r w:rsidRPr="00D36FDC">
        <w:rPr>
          <w:rFonts w:ascii="Times New Roman" w:hAnsi="Times New Roman" w:cs="Times New Roman"/>
        </w:rPr>
        <w:t>Occasionally, the Turkish government allows the Ecumenical Patriarchate to regain control of one of these confiscated properties, but only under the most difficult of circumstances.</w:t>
      </w:r>
      <w:r w:rsidR="009266BC">
        <w:rPr>
          <w:rFonts w:ascii="Times New Roman" w:hAnsi="Times New Roman" w:cs="Times New Roman"/>
        </w:rPr>
        <w:t xml:space="preserve"> One example is the fact that t</w:t>
      </w:r>
      <w:r w:rsidRPr="00D36FDC">
        <w:rPr>
          <w:rFonts w:ascii="Times New Roman" w:hAnsi="Times New Roman" w:cs="Times New Roman"/>
        </w:rPr>
        <w:t>he</w:t>
      </w:r>
      <w:r w:rsidR="00321D8B" w:rsidRPr="00D36FDC">
        <w:rPr>
          <w:rFonts w:ascii="Times New Roman" w:hAnsi="Times New Roman" w:cs="Times New Roman"/>
        </w:rPr>
        <w:t xml:space="preserve"> Turkish government </w:t>
      </w:r>
      <w:r w:rsidR="00321D8B">
        <w:rPr>
          <w:rFonts w:ascii="Times New Roman" w:hAnsi="Times New Roman" w:cs="Times New Roman"/>
        </w:rPr>
        <w:t xml:space="preserve">does not legally recognize the </w:t>
      </w:r>
      <w:r w:rsidRPr="00D36FDC">
        <w:rPr>
          <w:rFonts w:ascii="Times New Roman" w:hAnsi="Times New Roman" w:cs="Times New Roman"/>
        </w:rPr>
        <w:t xml:space="preserve">Girls and Boys Orphanage Foundation on the island of </w:t>
      </w:r>
      <w:proofErr w:type="spellStart"/>
      <w:r w:rsidRPr="00D36FDC">
        <w:rPr>
          <w:rFonts w:ascii="Times New Roman" w:hAnsi="Times New Roman" w:cs="Times New Roman"/>
        </w:rPr>
        <w:t>Prinkipos</w:t>
      </w:r>
      <w:proofErr w:type="spellEnd"/>
      <w:r w:rsidRPr="00D36FDC">
        <w:rPr>
          <w:rFonts w:ascii="Times New Roman" w:hAnsi="Times New Roman" w:cs="Times New Roman"/>
        </w:rPr>
        <w:t xml:space="preserve"> (which the Turks refer to as </w:t>
      </w:r>
      <w:proofErr w:type="spellStart"/>
      <w:r w:rsidRPr="00D36FDC">
        <w:rPr>
          <w:rFonts w:ascii="Times New Roman" w:hAnsi="Times New Roman" w:cs="Times New Roman"/>
        </w:rPr>
        <w:t>Buyukada</w:t>
      </w:r>
      <w:proofErr w:type="spellEnd"/>
      <w:r w:rsidRPr="00D36FDC">
        <w:rPr>
          <w:rFonts w:ascii="Times New Roman" w:hAnsi="Times New Roman" w:cs="Times New Roman"/>
        </w:rPr>
        <w:t xml:space="preserve">), for which the Ecumenical Patriarchate has held a deed since 1902, as belonging to the Ecumenical Patriarchate. In this case, however, the </w:t>
      </w:r>
      <w:r>
        <w:rPr>
          <w:rFonts w:ascii="Times New Roman" w:hAnsi="Times New Roman" w:cs="Times New Roman"/>
        </w:rPr>
        <w:t xml:space="preserve">European Court of Human Rights compelled the </w:t>
      </w:r>
      <w:r w:rsidRPr="00D36FDC">
        <w:rPr>
          <w:rFonts w:ascii="Times New Roman" w:hAnsi="Times New Roman" w:cs="Times New Roman"/>
        </w:rPr>
        <w:t>Turks to hand it over to the Ecumenical Patriarchate, but only in dilapidated condition.</w:t>
      </w:r>
    </w:p>
    <w:p w14:paraId="5633EF10" w14:textId="77777777" w:rsidR="00BF0478" w:rsidRPr="009C2C52" w:rsidRDefault="00BF0478" w:rsidP="00BF0478">
      <w:pPr>
        <w:rPr>
          <w:rFonts w:ascii="Times New Roman" w:hAnsi="Times New Roman" w:cs="Times New Roman"/>
        </w:rPr>
      </w:pPr>
    </w:p>
    <w:p w14:paraId="21672037" w14:textId="456B10A5" w:rsidR="00BF0478" w:rsidRPr="00D36FDC" w:rsidRDefault="0096784D" w:rsidP="00BF0478">
      <w:pPr>
        <w:rPr>
          <w:rFonts w:ascii="Times New Roman" w:hAnsi="Times New Roman" w:cs="Times New Roman"/>
          <w:lang w:val="en"/>
        </w:rPr>
      </w:pPr>
      <w:r>
        <w:rPr>
          <w:rFonts w:ascii="Times New Roman" w:hAnsi="Times New Roman" w:cs="Times New Roman"/>
          <w:lang w:val="en"/>
        </w:rPr>
        <w:lastRenderedPageBreak/>
        <w:t>The implications of this are as obvious as they are ominous. Numerous churches have been converted to mosques — most recently Hagia Sophia, which for almost a millennium was the foremost church in the entire Christian world, and the Chora Church in Constantinople. The remaining churches are vulnerable.</w:t>
      </w:r>
    </w:p>
    <w:p w14:paraId="0C4BAAEF" w14:textId="2FEFB633" w:rsidR="00BF0478" w:rsidRPr="00D36FDC" w:rsidRDefault="00BF0478" w:rsidP="00BF0478">
      <w:pPr>
        <w:rPr>
          <w:rFonts w:ascii="Times New Roman" w:hAnsi="Times New Roman" w:cs="Times New Roman"/>
          <w:lang w:val="en"/>
        </w:rPr>
      </w:pPr>
    </w:p>
    <w:p w14:paraId="04DA9C0A" w14:textId="1A2D819F" w:rsidR="00187269" w:rsidRDefault="007F3D36" w:rsidP="007834E7">
      <w:pPr>
        <w:rPr>
          <w:rFonts w:ascii="Times New Roman" w:hAnsi="Times New Roman" w:cs="Times New Roman"/>
          <w:lang w:val="en"/>
        </w:rPr>
      </w:pPr>
      <w:r>
        <w:rPr>
          <w:rFonts w:ascii="Times New Roman" w:hAnsi="Times New Roman" w:cs="Times New Roman"/>
          <w:noProof/>
          <w:lang w:val="en"/>
        </w:rPr>
        <w:drawing>
          <wp:anchor distT="0" distB="0" distL="114300" distR="114300" simplePos="0" relativeHeight="251661312" behindDoc="0" locked="0" layoutInCell="1" allowOverlap="1" wp14:anchorId="3F077EE9" wp14:editId="52924A9B">
            <wp:simplePos x="0" y="0"/>
            <wp:positionH relativeFrom="margin">
              <wp:posOffset>0</wp:posOffset>
            </wp:positionH>
            <wp:positionV relativeFrom="margin">
              <wp:posOffset>936625</wp:posOffset>
            </wp:positionV>
            <wp:extent cx="1482725" cy="2000885"/>
            <wp:effectExtent l="0" t="0" r="3175" b="5715"/>
            <wp:wrapSquare wrapText="bothSides"/>
            <wp:docPr id="224226969" name="Picture 2" descr="His All-Hol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26969" name="Picture 2" descr="His All-Holiness&#10;"/>
                    <pic:cNvPicPr/>
                  </pic:nvPicPr>
                  <pic:blipFill>
                    <a:blip r:embed="rId9"/>
                    <a:stretch>
                      <a:fillRect/>
                    </a:stretch>
                  </pic:blipFill>
                  <pic:spPr>
                    <a:xfrm>
                      <a:off x="0" y="0"/>
                      <a:ext cx="1482725" cy="2000885"/>
                    </a:xfrm>
                    <a:prstGeom prst="rect">
                      <a:avLst/>
                    </a:prstGeom>
                  </pic:spPr>
                </pic:pic>
              </a:graphicData>
            </a:graphic>
            <wp14:sizeRelH relativeFrom="margin">
              <wp14:pctWidth>0</wp14:pctWidth>
            </wp14:sizeRelH>
            <wp14:sizeRelV relativeFrom="margin">
              <wp14:pctHeight>0</wp14:pctHeight>
            </wp14:sizeRelV>
          </wp:anchor>
        </w:drawing>
      </w:r>
      <w:r w:rsidR="007834E7">
        <w:rPr>
          <w:rFonts w:ascii="Times New Roman" w:hAnsi="Times New Roman" w:cs="Times New Roman"/>
          <w:lang w:val="en"/>
        </w:rPr>
        <w:t xml:space="preserve">5. </w:t>
      </w:r>
      <w:r w:rsidR="009C2C52" w:rsidRPr="009C2C52">
        <w:rPr>
          <w:rFonts w:ascii="Times New Roman" w:hAnsi="Times New Roman" w:cs="Times New Roman"/>
          <w:lang w:val="en"/>
        </w:rPr>
        <w:t xml:space="preserve">The Turkish Government does not recognize the “Ecumenical” status of the Patriarch and Patriarchate.  Turkish authorities do not allow the use of the term or title “ecumenical” for any religious activity – even though this title has been used since the </w:t>
      </w:r>
      <w:r w:rsidR="00444E52">
        <w:rPr>
          <w:rFonts w:ascii="Times New Roman" w:hAnsi="Times New Roman" w:cs="Times New Roman"/>
          <w:lang w:val="en"/>
        </w:rPr>
        <w:t>sixth</w:t>
      </w:r>
      <w:r w:rsidR="009C2C52" w:rsidRPr="009C2C52">
        <w:rPr>
          <w:rFonts w:ascii="Times New Roman" w:hAnsi="Times New Roman" w:cs="Times New Roman"/>
          <w:lang w:val="en"/>
        </w:rPr>
        <w:t xml:space="preserve"> century and recognized throughout the world. </w:t>
      </w:r>
      <w:r w:rsidR="00187269">
        <w:rPr>
          <w:rFonts w:ascii="Times New Roman" w:hAnsi="Times New Roman" w:cs="Times New Roman"/>
          <w:lang w:val="en"/>
        </w:rPr>
        <w:t>T</w:t>
      </w:r>
      <w:r w:rsidR="009C2C52" w:rsidRPr="009C2C52">
        <w:rPr>
          <w:rFonts w:ascii="Times New Roman" w:hAnsi="Times New Roman" w:cs="Times New Roman"/>
          <w:lang w:val="en"/>
        </w:rPr>
        <w:t>he Turkish government only refers to the</w:t>
      </w:r>
      <w:r w:rsidR="00187269">
        <w:rPr>
          <w:rFonts w:ascii="Times New Roman" w:hAnsi="Times New Roman" w:cs="Times New Roman"/>
          <w:lang w:val="en"/>
        </w:rPr>
        <w:t xml:space="preserve"> Ecumenical</w:t>
      </w:r>
      <w:r w:rsidR="009C2C52" w:rsidRPr="009C2C52">
        <w:rPr>
          <w:rFonts w:ascii="Times New Roman" w:hAnsi="Times New Roman" w:cs="Times New Roman"/>
          <w:lang w:val="en"/>
        </w:rPr>
        <w:t xml:space="preserve"> Patriarch </w:t>
      </w:r>
      <w:r w:rsidR="00187269">
        <w:rPr>
          <w:rFonts w:ascii="Times New Roman" w:hAnsi="Times New Roman" w:cs="Times New Roman"/>
          <w:lang w:val="en"/>
        </w:rPr>
        <w:t xml:space="preserve">as the “Fener Patriarch,” referring to his headquarters in Constantinople, the </w:t>
      </w:r>
      <w:proofErr w:type="spellStart"/>
      <w:r w:rsidR="00187269">
        <w:rPr>
          <w:rFonts w:ascii="Times New Roman" w:hAnsi="Times New Roman" w:cs="Times New Roman"/>
          <w:lang w:val="en"/>
        </w:rPr>
        <w:t>Phanar</w:t>
      </w:r>
      <w:proofErr w:type="spellEnd"/>
      <w:r w:rsidR="00187269">
        <w:rPr>
          <w:rFonts w:ascii="Times New Roman" w:hAnsi="Times New Roman" w:cs="Times New Roman"/>
          <w:lang w:val="en"/>
        </w:rPr>
        <w:t>.</w:t>
      </w:r>
    </w:p>
    <w:p w14:paraId="12BA889F" w14:textId="6CA764E7" w:rsidR="00C0194C" w:rsidRDefault="00C0194C" w:rsidP="00C0194C">
      <w:pPr>
        <w:rPr>
          <w:rFonts w:ascii="Times New Roman" w:hAnsi="Times New Roman" w:cs="Times New Roman"/>
          <w:lang w:val="en"/>
        </w:rPr>
      </w:pPr>
    </w:p>
    <w:p w14:paraId="4FB10BBF" w14:textId="10BF6286" w:rsidR="00B12F1F" w:rsidRDefault="00C2121B" w:rsidP="00B12F1F">
      <w:pPr>
        <w:rPr>
          <w:rFonts w:ascii="Times New Roman" w:hAnsi="Times New Roman" w:cs="Times New Roman"/>
        </w:rPr>
      </w:pPr>
      <w:r w:rsidRPr="00422E9A">
        <w:rPr>
          <w:rFonts w:ascii="Times New Roman" w:hAnsi="Times New Roman" w:cs="Times New Roman"/>
        </w:rPr>
        <w:t>Because of the Ecumenical Patriarchate’s lack of legal identity, its vulnerability to the decisions of the Turkish state is all-pervasive. If the international human rights organizations such as the European Court of Human Rights and the United Nations, among others, do not manage to compel the Turkish government to grant property rights to the Ecumenical Patriarchate, the spiritual center of the world’s 300 million Orthodox Christians remains essentially defenseless, and perilously close to extinction in its historical homeland.</w:t>
      </w:r>
    </w:p>
    <w:p w14:paraId="1BC1ABD1" w14:textId="396A3CE7" w:rsidR="00B12F1F" w:rsidRDefault="00B12F1F" w:rsidP="00B12F1F">
      <w:pPr>
        <w:rPr>
          <w:rFonts w:ascii="Times New Roman" w:hAnsi="Times New Roman" w:cs="Times New Roman"/>
        </w:rPr>
      </w:pPr>
    </w:p>
    <w:p w14:paraId="1F18934C" w14:textId="43E3C475" w:rsidR="00B12F1F" w:rsidRDefault="007F3D36" w:rsidP="00B12F1F">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6A9BF286" wp14:editId="3B891B2F">
            <wp:simplePos x="0" y="0"/>
            <wp:positionH relativeFrom="margin">
              <wp:posOffset>3166745</wp:posOffset>
            </wp:positionH>
            <wp:positionV relativeFrom="margin">
              <wp:posOffset>3746500</wp:posOffset>
            </wp:positionV>
            <wp:extent cx="2772410" cy="1010920"/>
            <wp:effectExtent l="0" t="0" r="0" b="5080"/>
            <wp:wrapSquare wrapText="bothSides"/>
            <wp:docPr id="391284526" name="Picture 5" descr="A logo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84526" name="Picture 5" descr="A logo with text overl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410" cy="1010920"/>
                    </a:xfrm>
                    <a:prstGeom prst="rect">
                      <a:avLst/>
                    </a:prstGeom>
                  </pic:spPr>
                </pic:pic>
              </a:graphicData>
            </a:graphic>
            <wp14:sizeRelH relativeFrom="margin">
              <wp14:pctWidth>0</wp14:pctWidth>
            </wp14:sizeRelH>
            <wp14:sizeRelV relativeFrom="margin">
              <wp14:pctHeight>0</wp14:pctHeight>
            </wp14:sizeRelV>
          </wp:anchor>
        </w:drawing>
      </w:r>
      <w:r w:rsidR="00B127B8" w:rsidRPr="00B12F1F">
        <w:rPr>
          <w:rFonts w:ascii="Times New Roman" w:hAnsi="Times New Roman" w:cs="Times New Roman"/>
        </w:rPr>
        <w:t xml:space="preserve">The Ecumenical Patriarchate needs financial support, so that it is less subject to the will of the Turkish government: the Ecumenical Patriarch Bartholomew Foundation, </w:t>
      </w:r>
      <w:r w:rsidR="00B12F1F">
        <w:rPr>
          <w:rFonts w:ascii="Times New Roman" w:hAnsi="Times New Roman" w:cs="Times New Roman"/>
        </w:rPr>
        <w:t xml:space="preserve">which the Archons </w:t>
      </w:r>
      <w:r w:rsidR="00B127B8" w:rsidRPr="00B12F1F">
        <w:rPr>
          <w:rFonts w:ascii="Times New Roman" w:hAnsi="Times New Roman" w:cs="Times New Roman"/>
        </w:rPr>
        <w:t xml:space="preserve">founded </w:t>
      </w:r>
      <w:r w:rsidR="00B12F1F">
        <w:rPr>
          <w:rFonts w:ascii="Times New Roman" w:hAnsi="Times New Roman" w:cs="Times New Roman"/>
        </w:rPr>
        <w:t>several years ago</w:t>
      </w:r>
      <w:r w:rsidR="00B127B8" w:rsidRPr="00B12F1F">
        <w:rPr>
          <w:rFonts w:ascii="Times New Roman" w:hAnsi="Times New Roman" w:cs="Times New Roman"/>
        </w:rPr>
        <w:t xml:space="preserve">, </w:t>
      </w:r>
      <w:proofErr w:type="gramStart"/>
      <w:r w:rsidR="00B127B8" w:rsidRPr="00B12F1F">
        <w:rPr>
          <w:rFonts w:ascii="Times New Roman" w:hAnsi="Times New Roman" w:cs="Times New Roman"/>
        </w:rPr>
        <w:t>is dedicated to providing</w:t>
      </w:r>
      <w:proofErr w:type="gramEnd"/>
      <w:r w:rsidR="00B127B8" w:rsidRPr="00B12F1F">
        <w:rPr>
          <w:rFonts w:ascii="Times New Roman" w:hAnsi="Times New Roman" w:cs="Times New Roman"/>
        </w:rPr>
        <w:t xml:space="preserve"> financial stability for the Ecumenical Patriarchate.</w:t>
      </w:r>
    </w:p>
    <w:p w14:paraId="41D36640" w14:textId="16AB4787" w:rsidR="00B12F1F" w:rsidRDefault="00B12F1F" w:rsidP="00B12F1F">
      <w:pPr>
        <w:rPr>
          <w:rFonts w:ascii="Times New Roman" w:hAnsi="Times New Roman" w:cs="Times New Roman"/>
        </w:rPr>
      </w:pPr>
    </w:p>
    <w:p w14:paraId="2124087F" w14:textId="4E6C3F6A" w:rsidR="00C70988" w:rsidRPr="00B12F1F" w:rsidRDefault="00C70988" w:rsidP="00B12F1F">
      <w:pPr>
        <w:rPr>
          <w:rFonts w:ascii="Times New Roman" w:hAnsi="Times New Roman" w:cs="Times New Roman"/>
        </w:rPr>
      </w:pPr>
      <w:r w:rsidRPr="00B12F1F">
        <w:rPr>
          <w:rFonts w:ascii="Times New Roman" w:hAnsi="Times New Roman" w:cs="Times New Roman"/>
        </w:rPr>
        <w:t xml:space="preserve">Please pray regularly for the Ecumenical Patriarchate and the Christians of Constantinople and </w:t>
      </w:r>
      <w:r w:rsidR="00B12F1F">
        <w:rPr>
          <w:rFonts w:ascii="Times New Roman" w:hAnsi="Times New Roman" w:cs="Times New Roman"/>
        </w:rPr>
        <w:t xml:space="preserve">prayerfully </w:t>
      </w:r>
      <w:r w:rsidRPr="00B12F1F">
        <w:rPr>
          <w:rFonts w:ascii="Times New Roman" w:hAnsi="Times New Roman" w:cs="Times New Roman"/>
        </w:rPr>
        <w:t>consider a donation to the Ecumenical Patriarch Bartholomew Foundation.</w:t>
      </w:r>
      <w:r w:rsidR="00CA447A">
        <w:rPr>
          <w:rFonts w:ascii="Times New Roman" w:hAnsi="Times New Roman" w:cs="Times New Roman"/>
        </w:rPr>
        <w:t xml:space="preserve"> The safety and survival of our Ecumenical Patriarchate</w:t>
      </w:r>
      <w:r w:rsidR="0018161F">
        <w:rPr>
          <w:rFonts w:ascii="Times New Roman" w:hAnsi="Times New Roman" w:cs="Times New Roman"/>
        </w:rPr>
        <w:t>, the sacred center of our Faith,</w:t>
      </w:r>
      <w:r w:rsidR="00CA447A">
        <w:rPr>
          <w:rFonts w:ascii="Times New Roman" w:hAnsi="Times New Roman" w:cs="Times New Roman"/>
        </w:rPr>
        <w:t xml:space="preserve"> is a priceless gift that surpasses virtually anything else we could pass on to our children and grandchildren.</w:t>
      </w:r>
    </w:p>
    <w:p w14:paraId="0F166287" w14:textId="77777777" w:rsidR="00C2121B" w:rsidRPr="00D36FDC" w:rsidRDefault="00C2121B" w:rsidP="00C2121B">
      <w:pPr>
        <w:rPr>
          <w:rFonts w:ascii="Times New Roman" w:hAnsi="Times New Roman" w:cs="Times New Roman"/>
        </w:rPr>
      </w:pPr>
    </w:p>
    <w:p w14:paraId="37698C10" w14:textId="77777777" w:rsidR="00C2121B" w:rsidRPr="009C2C52" w:rsidRDefault="00C2121B" w:rsidP="009C2C52">
      <w:pPr>
        <w:rPr>
          <w:rFonts w:ascii="Times New Roman" w:hAnsi="Times New Roman" w:cs="Times New Roman"/>
        </w:rPr>
      </w:pPr>
    </w:p>
    <w:p w14:paraId="54DC7389" w14:textId="56540687" w:rsidR="007C4F68" w:rsidRPr="00D36FDC" w:rsidRDefault="007C4F68">
      <w:pPr>
        <w:rPr>
          <w:rFonts w:ascii="Times New Roman" w:hAnsi="Times New Roman" w:cs="Times New Roman"/>
        </w:rPr>
      </w:pPr>
    </w:p>
    <w:sectPr w:rsidR="007C4F68" w:rsidRPr="00D36F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02E8"/>
    <w:multiLevelType w:val="hybridMultilevel"/>
    <w:tmpl w:val="5C56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C5469"/>
    <w:multiLevelType w:val="hybridMultilevel"/>
    <w:tmpl w:val="09A42996"/>
    <w:lvl w:ilvl="0" w:tplc="6194F5D8">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25A9A"/>
    <w:multiLevelType w:val="hybridMultilevel"/>
    <w:tmpl w:val="3EB06CD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386836C8"/>
    <w:multiLevelType w:val="hybridMultilevel"/>
    <w:tmpl w:val="D56C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C32EE"/>
    <w:multiLevelType w:val="hybridMultilevel"/>
    <w:tmpl w:val="CE58B394"/>
    <w:lvl w:ilvl="0" w:tplc="EAFA1CAC">
      <w:start w:val="1"/>
      <w:numFmt w:val="decimal"/>
      <w:lvlText w:val="%1)"/>
      <w:lvlJc w:val="left"/>
      <w:pPr>
        <w:ind w:left="720" w:hanging="360"/>
      </w:pPr>
      <w:rPr>
        <w:rFonts w:ascii="Arial" w:eastAsia="Arial"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6E0BD7"/>
    <w:multiLevelType w:val="hybridMultilevel"/>
    <w:tmpl w:val="EA3E09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134401494">
    <w:abstractNumId w:val="4"/>
  </w:num>
  <w:num w:numId="2" w16cid:durableId="137844382">
    <w:abstractNumId w:val="1"/>
  </w:num>
  <w:num w:numId="3" w16cid:durableId="1093552590">
    <w:abstractNumId w:val="3"/>
  </w:num>
  <w:num w:numId="4" w16cid:durableId="806094312">
    <w:abstractNumId w:val="2"/>
  </w:num>
  <w:num w:numId="5" w16cid:durableId="1701278386">
    <w:abstractNumId w:val="5"/>
  </w:num>
  <w:num w:numId="6" w16cid:durableId="6296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FF9"/>
    <w:rsid w:val="000268E7"/>
    <w:rsid w:val="00030D80"/>
    <w:rsid w:val="00095B1D"/>
    <w:rsid w:val="0018161F"/>
    <w:rsid w:val="00187269"/>
    <w:rsid w:val="001C5AEA"/>
    <w:rsid w:val="001F63D4"/>
    <w:rsid w:val="00280A45"/>
    <w:rsid w:val="00287217"/>
    <w:rsid w:val="00290E19"/>
    <w:rsid w:val="00291FF9"/>
    <w:rsid w:val="002C30E7"/>
    <w:rsid w:val="003166C6"/>
    <w:rsid w:val="00321D8B"/>
    <w:rsid w:val="00336BCC"/>
    <w:rsid w:val="00392213"/>
    <w:rsid w:val="003C314B"/>
    <w:rsid w:val="003D7A81"/>
    <w:rsid w:val="003F54ED"/>
    <w:rsid w:val="00422E9A"/>
    <w:rsid w:val="00444E52"/>
    <w:rsid w:val="004B222D"/>
    <w:rsid w:val="004B264C"/>
    <w:rsid w:val="005237DB"/>
    <w:rsid w:val="005865F6"/>
    <w:rsid w:val="00640E3F"/>
    <w:rsid w:val="006456DC"/>
    <w:rsid w:val="006F1E4D"/>
    <w:rsid w:val="007834E7"/>
    <w:rsid w:val="007C4F68"/>
    <w:rsid w:val="007F3D36"/>
    <w:rsid w:val="0083048C"/>
    <w:rsid w:val="00880531"/>
    <w:rsid w:val="00896BB8"/>
    <w:rsid w:val="008A2BD4"/>
    <w:rsid w:val="008C6D36"/>
    <w:rsid w:val="00904DB4"/>
    <w:rsid w:val="009266BC"/>
    <w:rsid w:val="009374E5"/>
    <w:rsid w:val="0096784D"/>
    <w:rsid w:val="009C2C52"/>
    <w:rsid w:val="00AB69B3"/>
    <w:rsid w:val="00AD71CD"/>
    <w:rsid w:val="00B127B8"/>
    <w:rsid w:val="00B12F1F"/>
    <w:rsid w:val="00B25471"/>
    <w:rsid w:val="00B33823"/>
    <w:rsid w:val="00B57264"/>
    <w:rsid w:val="00BF0478"/>
    <w:rsid w:val="00C0194C"/>
    <w:rsid w:val="00C07017"/>
    <w:rsid w:val="00C2121B"/>
    <w:rsid w:val="00C23EDE"/>
    <w:rsid w:val="00C24782"/>
    <w:rsid w:val="00C250B6"/>
    <w:rsid w:val="00C70988"/>
    <w:rsid w:val="00CA447A"/>
    <w:rsid w:val="00D03336"/>
    <w:rsid w:val="00D36FDC"/>
    <w:rsid w:val="00D72F6A"/>
    <w:rsid w:val="00DB7E83"/>
    <w:rsid w:val="00E26FF2"/>
    <w:rsid w:val="00E36DD4"/>
    <w:rsid w:val="00E40B7B"/>
    <w:rsid w:val="00F139D6"/>
    <w:rsid w:val="00FC1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189497"/>
  <w15:chartTrackingRefBased/>
  <w15:docId w15:val="{B3D5D1E8-9777-6444-A50F-C51EF79C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F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F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1F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1F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1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1F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F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F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F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F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1F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1F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1F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1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1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FF9"/>
    <w:rPr>
      <w:rFonts w:eastAsiaTheme="majorEastAsia" w:cstheme="majorBidi"/>
      <w:color w:val="272727" w:themeColor="text1" w:themeTint="D8"/>
    </w:rPr>
  </w:style>
  <w:style w:type="paragraph" w:styleId="Title">
    <w:name w:val="Title"/>
    <w:basedOn w:val="Normal"/>
    <w:next w:val="Normal"/>
    <w:link w:val="TitleChar"/>
    <w:uiPriority w:val="10"/>
    <w:qFormat/>
    <w:rsid w:val="00291F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F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FF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F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1FF9"/>
    <w:rPr>
      <w:i/>
      <w:iCs/>
      <w:color w:val="404040" w:themeColor="text1" w:themeTint="BF"/>
    </w:rPr>
  </w:style>
  <w:style w:type="paragraph" w:styleId="ListParagraph">
    <w:name w:val="List Paragraph"/>
    <w:basedOn w:val="Normal"/>
    <w:uiPriority w:val="34"/>
    <w:qFormat/>
    <w:rsid w:val="00291FF9"/>
    <w:pPr>
      <w:ind w:left="720"/>
      <w:contextualSpacing/>
    </w:pPr>
  </w:style>
  <w:style w:type="character" w:styleId="IntenseEmphasis">
    <w:name w:val="Intense Emphasis"/>
    <w:basedOn w:val="DefaultParagraphFont"/>
    <w:uiPriority w:val="21"/>
    <w:qFormat/>
    <w:rsid w:val="00291FF9"/>
    <w:rPr>
      <w:i/>
      <w:iCs/>
      <w:color w:val="0F4761" w:themeColor="accent1" w:themeShade="BF"/>
    </w:rPr>
  </w:style>
  <w:style w:type="paragraph" w:styleId="IntenseQuote">
    <w:name w:val="Intense Quote"/>
    <w:basedOn w:val="Normal"/>
    <w:next w:val="Normal"/>
    <w:link w:val="IntenseQuoteChar"/>
    <w:uiPriority w:val="30"/>
    <w:qFormat/>
    <w:rsid w:val="00291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FF9"/>
    <w:rPr>
      <w:i/>
      <w:iCs/>
      <w:color w:val="0F4761" w:themeColor="accent1" w:themeShade="BF"/>
    </w:rPr>
  </w:style>
  <w:style w:type="character" w:styleId="IntenseReference">
    <w:name w:val="Intense Reference"/>
    <w:basedOn w:val="DefaultParagraphFont"/>
    <w:uiPriority w:val="32"/>
    <w:qFormat/>
    <w:rsid w:val="00291FF9"/>
    <w:rPr>
      <w:b/>
      <w:bCs/>
      <w:smallCaps/>
      <w:color w:val="0F4761" w:themeColor="accent1" w:themeShade="BF"/>
      <w:spacing w:val="5"/>
    </w:rPr>
  </w:style>
  <w:style w:type="character" w:styleId="Hyperlink">
    <w:name w:val="Hyperlink"/>
    <w:basedOn w:val="DefaultParagraphFont"/>
    <w:uiPriority w:val="99"/>
    <w:unhideWhenUsed/>
    <w:rsid w:val="00C2121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7298-F8C7-4942-8741-2FCB49F7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Spencer</dc:creator>
  <cp:keywords/>
  <dc:description/>
  <cp:lastModifiedBy>John Mindala</cp:lastModifiedBy>
  <cp:revision>22</cp:revision>
  <dcterms:created xsi:type="dcterms:W3CDTF">2025-10-21T22:15:00Z</dcterms:created>
  <dcterms:modified xsi:type="dcterms:W3CDTF">2025-10-24T15:48:00Z</dcterms:modified>
</cp:coreProperties>
</file>