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57B8" w14:textId="6B9CDC7B" w:rsidR="00C453AB" w:rsidRPr="00C453AB" w:rsidRDefault="00D36B5E" w:rsidP="00D36B5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Highlights </w:t>
      </w:r>
      <w:r w:rsidR="008E1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of the </w:t>
      </w:r>
      <w:r w:rsidR="00C453AB" w:rsidRPr="00C453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May 13, </w:t>
      </w:r>
      <w:proofErr w:type="gramStart"/>
      <w:r w:rsidR="00C453AB" w:rsidRPr="00C453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2025</w:t>
      </w:r>
      <w:proofErr w:type="gramEnd"/>
      <w:r w:rsidR="00C453AB" w:rsidRPr="00C453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Blackhawk Presbytery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C453AB" w:rsidRPr="00C453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Meeting</w:t>
      </w:r>
    </w:p>
    <w:p w14:paraId="39C8FB18" w14:textId="54B99751" w:rsidR="00C453AB" w:rsidRPr="00C453AB" w:rsidRDefault="00C453AB" w:rsidP="00C45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The Presbytery of Blackhawk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had a wonderful and lively assembly meeting on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May 13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. We met in person at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First Presbyterian Church in Elgin</w:t>
      </w:r>
      <w:r w:rsidR="007620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36B5E">
        <w:rPr>
          <w:rFonts w:ascii="Times New Roman" w:eastAsia="Times New Roman" w:hAnsi="Times New Roman" w:cs="Times New Roman"/>
          <w:kern w:val="0"/>
          <w14:ligatures w14:val="none"/>
        </w:rPr>
        <w:t xml:space="preserve">with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>some people join</w:t>
      </w:r>
      <w:r w:rsidR="00D36B5E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 us via Zoom. Our m</w:t>
      </w:r>
      <w:r w:rsidR="008B5A13">
        <w:rPr>
          <w:rFonts w:ascii="Times New Roman" w:eastAsia="Times New Roman" w:hAnsi="Times New Roman" w:cs="Times New Roman"/>
          <w:kern w:val="0"/>
          <w14:ligatures w14:val="none"/>
        </w:rPr>
        <w:t>oderator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B5A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Rev. Lisa Lopez-Meyer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7620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B5A13">
        <w:rPr>
          <w:rFonts w:ascii="Times New Roman" w:eastAsia="Times New Roman" w:hAnsi="Times New Roman" w:cs="Times New Roman"/>
          <w:kern w:val="0"/>
          <w14:ligatures w14:val="none"/>
        </w:rPr>
        <w:t xml:space="preserve">led our meeting which focused on the topic of caring relationships.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="008B5A13">
        <w:rPr>
          <w:rFonts w:ascii="Times New Roman" w:eastAsia="Times New Roman" w:hAnsi="Times New Roman" w:cs="Times New Roman"/>
          <w:kern w:val="0"/>
          <w14:ligatures w14:val="none"/>
        </w:rPr>
        <w:t xml:space="preserve">welcomed new minister members and </w:t>
      </w:r>
      <w:r w:rsidR="007620C0" w:rsidRPr="00C453AB">
        <w:rPr>
          <w:rFonts w:ascii="Times New Roman" w:eastAsia="Times New Roman" w:hAnsi="Times New Roman" w:cs="Times New Roman"/>
          <w:kern w:val="0"/>
          <w14:ligatures w14:val="none"/>
        </w:rPr>
        <w:t>ruling elder</w:t>
      </w:r>
      <w:r w:rsidR="008B5A13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 and u</w:t>
      </w:r>
      <w:r w:rsidR="008B5A13">
        <w:rPr>
          <w:rFonts w:ascii="Times New Roman" w:eastAsia="Times New Roman" w:hAnsi="Times New Roman" w:cs="Times New Roman"/>
          <w:kern w:val="0"/>
          <w14:ligatures w14:val="none"/>
        </w:rPr>
        <w:t xml:space="preserve">sual meeting activities like approving minutes of the last meeting were done efficiently. </w:t>
      </w:r>
      <w:r w:rsidR="007620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55ABF8" w14:textId="6EEEE35A" w:rsidR="00C453AB" w:rsidRPr="00C453AB" w:rsidRDefault="00C453AB" w:rsidP="00C45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Rev. Thea Kornelius</w:t>
      </w:r>
      <w:r w:rsidR="007620C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7620C0">
        <w:rPr>
          <w:rFonts w:ascii="Times New Roman" w:eastAsia="Times New Roman" w:hAnsi="Times New Roman" w:cs="Times New Roman"/>
          <w:kern w:val="0"/>
          <w14:ligatures w14:val="none"/>
        </w:rPr>
        <w:t xml:space="preserve">pastor at Elgin,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welcomed attendees and co-led worship with Rev. Dr. Cheyanna Losey, who preached on the power of storytelling within faith communities.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>We came together for c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ommunion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and took an </w:t>
      </w:r>
      <w:proofErr w:type="gramStart"/>
      <w:r w:rsidRPr="00C453AB">
        <w:rPr>
          <w:rFonts w:ascii="Times New Roman" w:eastAsia="Times New Roman" w:hAnsi="Times New Roman" w:cs="Times New Roman"/>
          <w:kern w:val="0"/>
          <w14:ligatures w14:val="none"/>
        </w:rPr>
        <w:t>offering</w:t>
      </w:r>
      <w:proofErr w:type="gramEnd"/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 for the 2025 Youth Triennium. </w:t>
      </w:r>
    </w:p>
    <w:p w14:paraId="67B34AA5" w14:textId="0AF54F14" w:rsidR="00C453AB" w:rsidRPr="00C453AB" w:rsidRDefault="00C453AB" w:rsidP="00C45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April Holder, an artist and descendant of Black Hawk, gave a compelling presentation titled “Allyship into Action,” hosted by the </w:t>
      </w:r>
      <w:r w:rsidR="007620C0" w:rsidRPr="00C453AB">
        <w:rPr>
          <w:rFonts w:ascii="Times New Roman" w:eastAsia="Times New Roman" w:hAnsi="Times New Roman" w:cs="Times New Roman"/>
          <w:kern w:val="0"/>
          <w14:ligatures w14:val="none"/>
        </w:rPr>
        <w:t>Land and Name Acknowledgment Task Force (LANA)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Her remarks highlighted the significance of names within the Sac culture, directly influencing ongoing efforts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="004303CC">
        <w:rPr>
          <w:rFonts w:ascii="Times New Roman" w:eastAsia="Times New Roman" w:hAnsi="Times New Roman" w:cs="Times New Roman"/>
          <w:kern w:val="0"/>
          <w14:ligatures w14:val="none"/>
        </w:rPr>
        <w:t xml:space="preserve">LANA. There was a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spirited </w:t>
      </w:r>
      <w:r w:rsidR="004303CC">
        <w:rPr>
          <w:rFonts w:ascii="Times New Roman" w:eastAsia="Times New Roman" w:hAnsi="Times New Roman" w:cs="Times New Roman"/>
          <w:kern w:val="0"/>
          <w14:ligatures w14:val="none"/>
        </w:rPr>
        <w:t xml:space="preserve">question and answer period ending with LANA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recommend</w:t>
      </w:r>
      <w:r w:rsidR="004303CC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 a summer-long discernment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study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abo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 xml:space="preserve">ut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possibl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 renaming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the presbytery, with an action item expected at the September 2025 meeting.</w:t>
      </w:r>
    </w:p>
    <w:p w14:paraId="64437807" w14:textId="16EE0727" w:rsidR="00C453AB" w:rsidRPr="00C453AB" w:rsidRDefault="00C453AB" w:rsidP="00C45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Mary Ellen Shine</w:t>
      </w:r>
      <w:r w:rsidR="00FE1F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F21C7">
        <w:rPr>
          <w:rFonts w:ascii="Times New Roman" w:eastAsia="Times New Roman" w:hAnsi="Times New Roman" w:cs="Times New Roman"/>
          <w:kern w:val="0"/>
          <w14:ligatures w14:val="none"/>
        </w:rPr>
        <w:t xml:space="preserve">of the Matthew 25 team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led a "Star Word" exercise designed to deepen personal and spiritual connections among attendees</w:t>
      </w:r>
      <w:r w:rsidR="004303CC">
        <w:rPr>
          <w:rFonts w:ascii="Times New Roman" w:eastAsia="Times New Roman" w:hAnsi="Times New Roman" w:cs="Times New Roman"/>
          <w:kern w:val="0"/>
          <w14:ligatures w14:val="none"/>
        </w:rPr>
        <w:t xml:space="preserve"> who gathered in groups of two for conversation and prayer. </w:t>
      </w:r>
    </w:p>
    <w:p w14:paraId="0D3B3021" w14:textId="7CBB3127" w:rsidR="004303CC" w:rsidRDefault="004303CC" w:rsidP="0043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After a 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>delicious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lunch, the assembly recognized t</w:t>
      </w:r>
      <w:r w:rsidR="00C453AB" w:rsidRPr="00C453AB">
        <w:rPr>
          <w:rFonts w:ascii="Times New Roman" w:eastAsia="Times New Roman" w:hAnsi="Times New Roman" w:cs="Times New Roman"/>
          <w:kern w:val="0"/>
          <w14:ligatures w14:val="none"/>
        </w:rPr>
        <w:t>wo congregation</w:t>
      </w:r>
      <w:r w:rsidR="008E12C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C453AB"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who have 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>transferred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from Blackhawk to other presbyteries in the Synod of Lincoln Trails. </w:t>
      </w:r>
    </w:p>
    <w:p w14:paraId="113917A1" w14:textId="2D7B2C62" w:rsidR="00C453AB" w:rsidRPr="004303CC" w:rsidRDefault="004303CC" w:rsidP="004303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03CC">
        <w:rPr>
          <w:rFonts w:ascii="Times New Roman" w:eastAsia="Times New Roman" w:hAnsi="Times New Roman" w:cs="Times New Roman"/>
          <w:kern w:val="0"/>
          <w14:ligatures w14:val="none"/>
        </w:rPr>
        <w:t xml:space="preserve">Gibson City First </w:t>
      </w:r>
      <w:r w:rsidR="008E12C9">
        <w:rPr>
          <w:rFonts w:ascii="Times New Roman" w:eastAsia="Times New Roman" w:hAnsi="Times New Roman" w:cs="Times New Roman"/>
          <w:kern w:val="0"/>
          <w14:ligatures w14:val="none"/>
        </w:rPr>
        <w:t xml:space="preserve">has transferred </w:t>
      </w:r>
      <w:r w:rsidR="00C453AB" w:rsidRPr="004303CC">
        <w:rPr>
          <w:rFonts w:ascii="Times New Roman" w:eastAsia="Times New Roman" w:hAnsi="Times New Roman" w:cs="Times New Roman"/>
          <w:kern w:val="0"/>
          <w14:ligatures w14:val="none"/>
        </w:rPr>
        <w:t>to the Presbytery of Southeastern Illinois</w:t>
      </w:r>
    </w:p>
    <w:p w14:paraId="564C2E97" w14:textId="418250C9" w:rsidR="00C453AB" w:rsidRPr="00C453AB" w:rsidRDefault="00C453AB" w:rsidP="004303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03CC">
        <w:rPr>
          <w:rFonts w:ascii="Times New Roman" w:eastAsia="Times New Roman" w:hAnsi="Times New Roman" w:cs="Times New Roman"/>
          <w:kern w:val="0"/>
          <w14:ligatures w14:val="none"/>
        </w:rPr>
        <w:t>Rockford Korean Church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E12C9">
        <w:rPr>
          <w:rFonts w:ascii="Times New Roman" w:eastAsia="Times New Roman" w:hAnsi="Times New Roman" w:cs="Times New Roman"/>
          <w:kern w:val="0"/>
          <w14:ligatures w14:val="none"/>
        </w:rPr>
        <w:t xml:space="preserve">has transferred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to the Midwest Korean American Presbytery</w:t>
      </w:r>
    </w:p>
    <w:p w14:paraId="1CA7D282" w14:textId="0A0E22C6" w:rsidR="00C453AB" w:rsidRPr="00C453AB" w:rsidRDefault="00FE1FE2" w:rsidP="00C45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During the business portion of the meeting, the Presbytery Council moved and the presbytery approved a</w:t>
      </w:r>
      <w:r w:rsidR="00C453AB"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 two-year contract extension for Rev. Eric Heinekamp as General Presbyter and Stated Clerk (2025–2027)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C453AB" w:rsidRPr="00C453AB">
        <w:rPr>
          <w:rFonts w:ascii="Times New Roman" w:eastAsia="Times New Roman" w:hAnsi="Times New Roman" w:cs="Times New Roman"/>
          <w:kern w:val="0"/>
          <w14:ligatures w14:val="none"/>
        </w:rPr>
        <w:t>The council emphasized continuity in leadership and support for ongoing transformation work.</w:t>
      </w:r>
    </w:p>
    <w:p w14:paraId="6D438523" w14:textId="18F289BC" w:rsidR="00C453AB" w:rsidRPr="00FE1FE2" w:rsidRDefault="00FE1FE2" w:rsidP="0043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FE2">
        <w:rPr>
          <w:rFonts w:ascii="Times New Roman" w:eastAsia="Times New Roman" w:hAnsi="Times New Roman" w:cs="Times New Roman"/>
          <w:kern w:val="0"/>
          <w14:ligatures w14:val="none"/>
        </w:rPr>
        <w:t>We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also heard from several Council committees. </w:t>
      </w:r>
    </w:p>
    <w:p w14:paraId="52578D98" w14:textId="7995869D" w:rsidR="00C453AB" w:rsidRPr="00FE1FE2" w:rsidRDefault="00C453AB" w:rsidP="004303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FE2">
        <w:rPr>
          <w:rFonts w:ascii="Times New Roman" w:eastAsia="Times New Roman" w:hAnsi="Times New Roman" w:cs="Times New Roman"/>
          <w:kern w:val="0"/>
          <w14:ligatures w14:val="none"/>
        </w:rPr>
        <w:t>Finance &amp; Property</w:t>
      </w:r>
      <w:r w:rsidR="00FE1FE2">
        <w:rPr>
          <w:rFonts w:ascii="Times New Roman" w:eastAsia="Times New Roman" w:hAnsi="Times New Roman" w:cs="Times New Roman"/>
          <w:kern w:val="0"/>
          <w14:ligatures w14:val="none"/>
        </w:rPr>
        <w:t xml:space="preserve"> e</w:t>
      </w:r>
      <w:r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xpressed </w:t>
      </w:r>
      <w:r w:rsidR="004303CC"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gratitude </w:t>
      </w:r>
      <w:r w:rsidRPr="00FE1FE2">
        <w:rPr>
          <w:rFonts w:ascii="Times New Roman" w:eastAsia="Times New Roman" w:hAnsi="Times New Roman" w:cs="Times New Roman"/>
          <w:kern w:val="0"/>
          <w14:ligatures w14:val="none"/>
        </w:rPr>
        <w:t>for the new treasurer, Pastor Alan Willadsen.</w:t>
      </w:r>
    </w:p>
    <w:p w14:paraId="03DFE00E" w14:textId="7D964E08" w:rsidR="00C453AB" w:rsidRPr="00FE1FE2" w:rsidRDefault="00C453AB" w:rsidP="004303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FE2">
        <w:rPr>
          <w:rFonts w:ascii="Times New Roman" w:eastAsia="Times New Roman" w:hAnsi="Times New Roman" w:cs="Times New Roman"/>
          <w:kern w:val="0"/>
          <w14:ligatures w14:val="none"/>
        </w:rPr>
        <w:t>Mission</w:t>
      </w:r>
      <w:r w:rsidR="00FE1FE2">
        <w:rPr>
          <w:rFonts w:ascii="Times New Roman" w:eastAsia="Times New Roman" w:hAnsi="Times New Roman" w:cs="Times New Roman"/>
          <w:kern w:val="0"/>
          <w14:ligatures w14:val="none"/>
        </w:rPr>
        <w:t xml:space="preserve"> r</w:t>
      </w:r>
      <w:r w:rsidR="004303CC"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eviewed recent grants </w:t>
      </w:r>
      <w:r w:rsidR="00FE1FE2">
        <w:rPr>
          <w:rFonts w:ascii="Times New Roman" w:eastAsia="Times New Roman" w:hAnsi="Times New Roman" w:cs="Times New Roman"/>
          <w:kern w:val="0"/>
          <w14:ligatures w14:val="none"/>
        </w:rPr>
        <w:t xml:space="preserve">that were approved </w:t>
      </w:r>
      <w:r w:rsidR="004303CC"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reminded </w:t>
      </w:r>
      <w:r w:rsidR="004303CC"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congregations </w:t>
      </w:r>
      <w:r w:rsidRPr="00FE1FE2">
        <w:rPr>
          <w:rFonts w:ascii="Times New Roman" w:eastAsia="Times New Roman" w:hAnsi="Times New Roman" w:cs="Times New Roman"/>
          <w:kern w:val="0"/>
          <w14:ligatures w14:val="none"/>
        </w:rPr>
        <w:t>that grant funding for mission projects is still available.</w:t>
      </w:r>
    </w:p>
    <w:p w14:paraId="3EA338C7" w14:textId="1CB43B22" w:rsidR="00C453AB" w:rsidRPr="00FE1FE2" w:rsidRDefault="00C453AB" w:rsidP="00C45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FE2">
        <w:rPr>
          <w:rFonts w:ascii="Times New Roman" w:eastAsia="Times New Roman" w:hAnsi="Times New Roman" w:cs="Times New Roman"/>
          <w:kern w:val="0"/>
          <w14:ligatures w14:val="none"/>
        </w:rPr>
        <w:t>Personnel</w:t>
      </w:r>
      <w:r w:rsidR="00FE1FE2">
        <w:rPr>
          <w:rFonts w:ascii="Times New Roman" w:eastAsia="Times New Roman" w:hAnsi="Times New Roman" w:cs="Times New Roman"/>
          <w:kern w:val="0"/>
          <w14:ligatures w14:val="none"/>
        </w:rPr>
        <w:t xml:space="preserve"> r</w:t>
      </w:r>
      <w:r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ecognized staff transitions 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 xml:space="preserve">with Jeannette Sheehan as new full-time Office Administrator and David Spaulding as part-time Associate Stated Clerk. </w:t>
      </w:r>
    </w:p>
    <w:p w14:paraId="4FD35201" w14:textId="371AF78B" w:rsidR="00BD1BF0" w:rsidRPr="00C453AB" w:rsidRDefault="00BD1BF0" w:rsidP="00C45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FE2">
        <w:rPr>
          <w:rFonts w:ascii="Times New Roman" w:eastAsia="Times New Roman" w:hAnsi="Times New Roman" w:cs="Times New Roman"/>
          <w:kern w:val="0"/>
          <w14:ligatures w14:val="none"/>
        </w:rPr>
        <w:t>Vision and Assembly Planning</w:t>
      </w:r>
      <w:r w:rsidR="00FE1FE2">
        <w:rPr>
          <w:rFonts w:ascii="Times New Roman" w:eastAsia="Times New Roman" w:hAnsi="Times New Roman" w:cs="Times New Roman"/>
          <w:kern w:val="0"/>
          <w14:ligatures w14:val="none"/>
        </w:rPr>
        <w:t xml:space="preserve"> 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oted that our September meeting will be in person at Strongold with the focus of 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>spirit-inspired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worship. </w:t>
      </w:r>
    </w:p>
    <w:p w14:paraId="16C5ECE8" w14:textId="6D6D40DA" w:rsidR="00C453AB" w:rsidRPr="00FE1FE2" w:rsidRDefault="00FE1FE2" w:rsidP="00BD1B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FE2">
        <w:rPr>
          <w:rFonts w:ascii="Times New Roman" w:eastAsia="Times New Roman" w:hAnsi="Times New Roman" w:cs="Times New Roman"/>
          <w:kern w:val="0"/>
          <w14:ligatures w14:val="none"/>
        </w:rPr>
        <w:t>The meeting next heard from our commissions of the presbytery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starting with the </w:t>
      </w:r>
      <w:r w:rsidR="00C453AB" w:rsidRPr="00FE1FE2">
        <w:rPr>
          <w:rFonts w:ascii="Times New Roman" w:eastAsia="Times New Roman" w:hAnsi="Times New Roman" w:cs="Times New Roman"/>
          <w:kern w:val="0"/>
          <w14:ligatures w14:val="none"/>
        </w:rPr>
        <w:t>Commission on Ministry (COM)</w:t>
      </w:r>
      <w:r>
        <w:rPr>
          <w:rFonts w:ascii="Times New Roman" w:eastAsia="Times New Roman" w:hAnsi="Times New Roman" w:cs="Times New Roman"/>
          <w:kern w:val="0"/>
          <w14:ligatures w14:val="none"/>
        </w:rPr>
        <w:t>. COM moved and the presbytery approved two action items</w:t>
      </w:r>
    </w:p>
    <w:p w14:paraId="421E461D" w14:textId="4D5DA48E" w:rsidR="00C453AB" w:rsidRPr="00C453AB" w:rsidRDefault="00C453AB" w:rsidP="00BD1B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A comprehensive 12-week</w:t>
      </w:r>
      <w:r w:rsidR="00FE1FE2">
        <w:rPr>
          <w:rFonts w:ascii="Times New Roman" w:eastAsia="Times New Roman" w:hAnsi="Times New Roman" w:cs="Times New Roman"/>
          <w:kern w:val="0"/>
          <w14:ligatures w14:val="none"/>
        </w:rPr>
        <w:t xml:space="preserve"> Family Leave Policy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was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adopted. It covers both family medical and parental leave, including provisions for 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 xml:space="preserve">Ministers of the Word and 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Sacrament,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commissioned 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>pastors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, and full-time staff. Sessions are responsible for covering duties during 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 xml:space="preserve">pastoral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leave with guidance provided for cost planning </w:t>
      </w:r>
      <w:proofErr w:type="gramStart"/>
      <w:r w:rsidRPr="00C453AB">
        <w:rPr>
          <w:rFonts w:ascii="Times New Roman" w:eastAsia="Times New Roman" w:hAnsi="Times New Roman" w:cs="Times New Roman"/>
          <w:kern w:val="0"/>
          <w14:ligatures w14:val="none"/>
        </w:rPr>
        <w:t>and leave</w:t>
      </w:r>
      <w:proofErr w:type="gramEnd"/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 logistics.</w:t>
      </w:r>
    </w:p>
    <w:p w14:paraId="1E74AB77" w14:textId="77AD769F" w:rsidR="00C453AB" w:rsidRPr="00FE1FE2" w:rsidRDefault="00FE1FE2" w:rsidP="00C453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The presbytery also 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C453AB" w:rsidRPr="00FE1FE2">
        <w:rPr>
          <w:rFonts w:ascii="Times New Roman" w:eastAsia="Times New Roman" w:hAnsi="Times New Roman" w:cs="Times New Roman"/>
          <w:kern w:val="0"/>
          <w14:ligatures w14:val="none"/>
        </w:rPr>
        <w:t>pproved the formation of 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 Administrative Commission </w:t>
      </w:r>
      <w:r w:rsidR="00C453AB"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to guide the United Presbyterian Church of Somonauk in discerning its future. 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 xml:space="preserve">This commission will work with the congregation to </w:t>
      </w:r>
      <w:r w:rsidR="000471D4">
        <w:rPr>
          <w:rFonts w:ascii="Times New Roman" w:eastAsia="Times New Roman" w:hAnsi="Times New Roman" w:cs="Times New Roman"/>
          <w:kern w:val="0"/>
          <w14:ligatures w14:val="none"/>
        </w:rPr>
        <w:t xml:space="preserve">assess the </w:t>
      </w:r>
      <w:r w:rsidR="00C453AB" w:rsidRPr="00FE1FE2">
        <w:rPr>
          <w:rFonts w:ascii="Times New Roman" w:eastAsia="Times New Roman" w:hAnsi="Times New Roman" w:cs="Times New Roman"/>
          <w:kern w:val="0"/>
          <w14:ligatures w14:val="none"/>
        </w:rPr>
        <w:t>property</w:t>
      </w:r>
      <w:r w:rsidR="000471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C453AB" w:rsidRPr="00FE1FE2">
        <w:rPr>
          <w:rFonts w:ascii="Times New Roman" w:eastAsia="Times New Roman" w:hAnsi="Times New Roman" w:cs="Times New Roman"/>
          <w:kern w:val="0"/>
          <w14:ligatures w14:val="none"/>
        </w:rPr>
        <w:t>potential</w:t>
      </w:r>
      <w:r w:rsidR="000471D4">
        <w:rPr>
          <w:rFonts w:ascii="Times New Roman" w:eastAsia="Times New Roman" w:hAnsi="Times New Roman" w:cs="Times New Roman"/>
          <w:kern w:val="0"/>
          <w14:ligatures w14:val="none"/>
        </w:rPr>
        <w:t>ly</w:t>
      </w:r>
      <w:r w:rsidR="00C453AB"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 transfer</w:t>
      </w:r>
      <w:r w:rsidR="000471D4">
        <w:rPr>
          <w:rFonts w:ascii="Times New Roman" w:eastAsia="Times New Roman" w:hAnsi="Times New Roman" w:cs="Times New Roman"/>
          <w:kern w:val="0"/>
          <w14:ligatures w14:val="none"/>
        </w:rPr>
        <w:t xml:space="preserve"> the property to the presbytery</w:t>
      </w:r>
      <w:r w:rsidR="00C453AB" w:rsidRPr="00FE1FE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0471D4">
        <w:rPr>
          <w:rFonts w:ascii="Times New Roman" w:eastAsia="Times New Roman" w:hAnsi="Times New Roman" w:cs="Times New Roman"/>
          <w:kern w:val="0"/>
          <w14:ligatures w14:val="none"/>
        </w:rPr>
        <w:t>and guid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="000471D4">
        <w:rPr>
          <w:rFonts w:ascii="Times New Roman" w:eastAsia="Times New Roman" w:hAnsi="Times New Roman" w:cs="Times New Roman"/>
          <w:kern w:val="0"/>
          <w14:ligatures w14:val="none"/>
        </w:rPr>
        <w:t>congregation leaders if they choose to dissolve.</w:t>
      </w:r>
    </w:p>
    <w:p w14:paraId="52B2A524" w14:textId="7AA33374" w:rsidR="00C453AB" w:rsidRDefault="000471D4" w:rsidP="004634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Committee on Preparation for Ministry CPM (</w:t>
      </w:r>
      <w:r w:rsidR="004634EF">
        <w:rPr>
          <w:rFonts w:ascii="Times New Roman" w:eastAsia="Times New Roman" w:hAnsi="Times New Roman" w:cs="Times New Roman"/>
          <w:kern w:val="0"/>
          <w14:ligatures w14:val="none"/>
        </w:rPr>
        <w:t>CPM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634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36B5E">
        <w:rPr>
          <w:rFonts w:ascii="Times New Roman" w:eastAsia="Times New Roman" w:hAnsi="Times New Roman" w:cs="Times New Roman"/>
          <w:kern w:val="0"/>
          <w14:ligatures w14:val="none"/>
        </w:rPr>
        <w:t xml:space="preserve">noted they are </w:t>
      </w:r>
      <w:r w:rsidR="004634EF">
        <w:rPr>
          <w:rFonts w:ascii="Times New Roman" w:eastAsia="Times New Roman" w:hAnsi="Times New Roman" w:cs="Times New Roman"/>
          <w:kern w:val="0"/>
          <w14:ligatures w14:val="none"/>
        </w:rPr>
        <w:t>working with one person seeking to be a Commissioned Pastor and another seeking ordination as a Minister of Word and Sacrament.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Following this report, the Nominating Committee presented</w:t>
      </w:r>
      <w:r w:rsidR="00D36B5E">
        <w:rPr>
          <w:rFonts w:ascii="Times New Roman" w:eastAsia="Times New Roman" w:hAnsi="Times New Roman" w:cs="Times New Roman"/>
          <w:kern w:val="0"/>
          <w14:ligatures w14:val="none"/>
        </w:rPr>
        <w:t xml:space="preserve"> and presbytery elected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</w:t>
      </w:r>
      <w:r w:rsidR="00C453AB" w:rsidRPr="00C453AB">
        <w:rPr>
          <w:rFonts w:ascii="Times New Roman" w:eastAsia="Times New Roman" w:hAnsi="Times New Roman" w:cs="Times New Roman"/>
          <w:kern w:val="0"/>
          <w14:ligatures w14:val="none"/>
        </w:rPr>
        <w:t>wo n</w:t>
      </w:r>
      <w:r w:rsidR="004634EF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C453AB"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w members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 serve </w:t>
      </w:r>
      <w:r w:rsidR="00C453AB"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r>
        <w:rPr>
          <w:rFonts w:ascii="Times New Roman" w:eastAsia="Times New Roman" w:hAnsi="Times New Roman" w:cs="Times New Roman"/>
          <w:kern w:val="0"/>
          <w14:ligatures w14:val="none"/>
        </w:rPr>
        <w:t>CPM</w:t>
      </w:r>
      <w:r w:rsidR="008E12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6A70A3" w14:textId="77777777" w:rsidR="008E12C9" w:rsidRPr="00C453AB" w:rsidRDefault="008E12C9" w:rsidP="004634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2EC64A" w14:textId="1E0467ED" w:rsidR="008E12C9" w:rsidRPr="000471D4" w:rsidRDefault="000471D4" w:rsidP="008E1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As we neared the end of the meeting we heard several reports. </w:t>
      </w:r>
    </w:p>
    <w:p w14:paraId="63142B69" w14:textId="672BB3BF" w:rsidR="00C453AB" w:rsidRPr="008E12C9" w:rsidRDefault="00C453AB" w:rsidP="008E12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C9">
        <w:rPr>
          <w:rFonts w:ascii="Times New Roman" w:eastAsia="Times New Roman" w:hAnsi="Times New Roman" w:cs="Times New Roman"/>
          <w:kern w:val="0"/>
          <w14:ligatures w14:val="none"/>
        </w:rPr>
        <w:t>Rev. Heinekamp</w:t>
      </w:r>
      <w:r w:rsidR="000471D4">
        <w:rPr>
          <w:rFonts w:ascii="Times New Roman" w:eastAsia="Times New Roman" w:hAnsi="Times New Roman" w:cs="Times New Roman"/>
          <w:kern w:val="0"/>
          <w14:ligatures w14:val="none"/>
        </w:rPr>
        <w:t xml:space="preserve">, as General Presbyter, </w:t>
      </w:r>
      <w:r w:rsidRPr="008E12C9">
        <w:rPr>
          <w:rFonts w:ascii="Times New Roman" w:eastAsia="Times New Roman" w:hAnsi="Times New Roman" w:cs="Times New Roman"/>
          <w:kern w:val="0"/>
          <w14:ligatures w14:val="none"/>
        </w:rPr>
        <w:t xml:space="preserve">emphasized relationship-building and combating isolation. He invited 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 xml:space="preserve">pastors to </w:t>
      </w:r>
      <w:r w:rsidRPr="008E12C9">
        <w:rPr>
          <w:rFonts w:ascii="Times New Roman" w:eastAsia="Times New Roman" w:hAnsi="Times New Roman" w:cs="Times New Roman"/>
          <w:kern w:val="0"/>
          <w14:ligatures w14:val="none"/>
        </w:rPr>
        <w:t>participat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8E12C9">
        <w:rPr>
          <w:rFonts w:ascii="Times New Roman" w:eastAsia="Times New Roman" w:hAnsi="Times New Roman" w:cs="Times New Roman"/>
          <w:kern w:val="0"/>
          <w14:ligatures w14:val="none"/>
        </w:rPr>
        <w:t xml:space="preserve"> in gatherings 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 xml:space="preserve">such as Cares and shares and Coffee in Your Corner. </w:t>
      </w:r>
      <w:r w:rsidR="004634EF" w:rsidRPr="008E12C9">
        <w:rPr>
          <w:rFonts w:ascii="Times New Roman" w:eastAsia="Times New Roman" w:hAnsi="Times New Roman" w:cs="Times New Roman"/>
          <w:kern w:val="0"/>
          <w14:ligatures w14:val="none"/>
        </w:rPr>
        <w:t xml:space="preserve">He </w:t>
      </w:r>
      <w:r w:rsidRPr="008E12C9">
        <w:rPr>
          <w:rFonts w:ascii="Times New Roman" w:eastAsia="Times New Roman" w:hAnsi="Times New Roman" w:cs="Times New Roman"/>
          <w:kern w:val="0"/>
          <w14:ligatures w14:val="none"/>
        </w:rPr>
        <w:t>recognized 17 congregations receiving the “Six for Six” award for full financial and mission support.</w:t>
      </w:r>
    </w:p>
    <w:p w14:paraId="17D24CE3" w14:textId="24FC3F90" w:rsidR="00C453AB" w:rsidRPr="000471D4" w:rsidRDefault="000471D4" w:rsidP="008E12C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As </w:t>
      </w:r>
      <w:proofErr w:type="gramStart"/>
      <w:r w:rsidRPr="000471D4">
        <w:rPr>
          <w:rFonts w:ascii="Times New Roman" w:eastAsia="Times New Roman" w:hAnsi="Times New Roman" w:cs="Times New Roman"/>
          <w:kern w:val="0"/>
          <w14:ligatures w14:val="none"/>
        </w:rPr>
        <w:t>Stated</w:t>
      </w:r>
      <w:proofErr w:type="gramEnd"/>
      <w:r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 Clerk, </w:t>
      </w:r>
      <w:r w:rsidR="00C453AB"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Rev. Heinekamp </w:t>
      </w:r>
      <w:r w:rsidR="00BD1BF0"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provided an update on </w:t>
      </w:r>
      <w:r w:rsidR="00C453AB" w:rsidRPr="000471D4">
        <w:rPr>
          <w:rFonts w:ascii="Times New Roman" w:eastAsia="Times New Roman" w:hAnsi="Times New Roman" w:cs="Times New Roman"/>
          <w:kern w:val="0"/>
          <w14:ligatures w14:val="none"/>
        </w:rPr>
        <w:t>Book of Order amendments</w:t>
      </w:r>
      <w:r w:rsidR="00BD1BF0"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 and talked about training for ruling elders to serve communion. </w:t>
      </w:r>
    </w:p>
    <w:p w14:paraId="093558DB" w14:textId="7C5B7996" w:rsidR="004634EF" w:rsidRPr="000471D4" w:rsidRDefault="004634EF" w:rsidP="008E12C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Rev. KJ Norris provided an update on </w:t>
      </w:r>
      <w:r w:rsidR="00D36B5E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BD1BF0"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evelopments </w:t>
      </w:r>
      <w:r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in the </w:t>
      </w:r>
      <w:r w:rsidR="00D36B5E">
        <w:rPr>
          <w:rFonts w:ascii="Times New Roman" w:eastAsia="Times New Roman" w:hAnsi="Times New Roman" w:cs="Times New Roman"/>
          <w:kern w:val="0"/>
          <w14:ligatures w14:val="none"/>
        </w:rPr>
        <w:t>Synod of Lincoln Trails</w:t>
      </w:r>
    </w:p>
    <w:p w14:paraId="6876AEA4" w14:textId="54AD8528" w:rsidR="004634EF" w:rsidRDefault="004634EF" w:rsidP="008E12C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1D4">
        <w:rPr>
          <w:rFonts w:ascii="Times New Roman" w:eastAsia="Times New Roman" w:hAnsi="Times New Roman" w:cs="Times New Roman"/>
          <w:kern w:val="0"/>
          <w14:ligatures w14:val="none"/>
        </w:rPr>
        <w:t xml:space="preserve">Stronghold </w:t>
      </w:r>
      <w:r w:rsidRPr="008E12C9">
        <w:rPr>
          <w:rFonts w:ascii="Times New Roman" w:eastAsia="Times New Roman" w:hAnsi="Times New Roman" w:cs="Times New Roman"/>
          <w:kern w:val="0"/>
          <w14:ligatures w14:val="none"/>
        </w:rPr>
        <w:t xml:space="preserve">Camp Executive Director, Danny Pierce, talked about summer camp and reminded pastors they are invited to use the camp for retreats. </w:t>
      </w:r>
    </w:p>
    <w:p w14:paraId="6DA9FC33" w14:textId="13E8AFA0" w:rsidR="00171500" w:rsidRDefault="00171500" w:rsidP="008E12C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00">
        <w:rPr>
          <w:rFonts w:ascii="Times New Roman" w:eastAsia="Times New Roman" w:hAnsi="Times New Roman" w:cs="Times New Roman"/>
          <w:kern w:val="0"/>
          <w14:ligatures w14:val="none"/>
        </w:rPr>
        <w:t>Treasurer Alan Willadsen presented the January through March financial reports.</w:t>
      </w:r>
    </w:p>
    <w:p w14:paraId="1B0E2362" w14:textId="1DB70B58" w:rsidR="009919CE" w:rsidRDefault="00C453AB" w:rsidP="00064789">
      <w:pPr>
        <w:spacing w:before="100" w:beforeAutospacing="1" w:after="100" w:afterAutospacing="1" w:line="240" w:lineRule="auto"/>
      </w:pP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 xml:space="preserve">is was a 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>powerful</w:t>
      </w:r>
      <w:r w:rsidR="00BD1BF0">
        <w:rPr>
          <w:rFonts w:ascii="Times New Roman" w:eastAsia="Times New Roman" w:hAnsi="Times New Roman" w:cs="Times New Roman"/>
          <w:kern w:val="0"/>
          <w14:ligatures w14:val="none"/>
        </w:rPr>
        <w:t xml:space="preserve"> meeting that focused on caring relationships</w:t>
      </w:r>
      <w:r w:rsidR="0017150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8A0F50">
        <w:rPr>
          <w:rFonts w:ascii="Times New Roman" w:eastAsia="Times New Roman" w:hAnsi="Times New Roman" w:cs="Times New Roman"/>
          <w:kern w:val="0"/>
          <w14:ligatures w14:val="none"/>
        </w:rPr>
        <w:t xml:space="preserve">it was clear the Holy Spirit was present. Our guest speaker, the sermon, our prayer partner exercise, and our discussion focused on how to live out our connected nature as we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 xml:space="preserve">continue </w:t>
      </w:r>
      <w:r w:rsidR="008A0F50">
        <w:rPr>
          <w:rFonts w:ascii="Times New Roman" w:eastAsia="Times New Roman" w:hAnsi="Times New Roman" w:cs="Times New Roman"/>
          <w:kern w:val="0"/>
          <w14:ligatures w14:val="none"/>
        </w:rPr>
        <w:t xml:space="preserve">faithful growth </w:t>
      </w:r>
      <w:r w:rsidRPr="00C453AB">
        <w:rPr>
          <w:rFonts w:ascii="Times New Roman" w:eastAsia="Times New Roman" w:hAnsi="Times New Roman" w:cs="Times New Roman"/>
          <w:kern w:val="0"/>
          <w14:ligatures w14:val="none"/>
        </w:rPr>
        <w:t>and transformation within the Presbytery of Blackhawk.</w:t>
      </w:r>
    </w:p>
    <w:sectPr w:rsidR="0099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4D8"/>
    <w:multiLevelType w:val="multilevel"/>
    <w:tmpl w:val="EA4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05077"/>
    <w:multiLevelType w:val="hybridMultilevel"/>
    <w:tmpl w:val="965E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D425E"/>
    <w:multiLevelType w:val="multilevel"/>
    <w:tmpl w:val="9494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79E8"/>
    <w:multiLevelType w:val="multilevel"/>
    <w:tmpl w:val="F5CC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176DE"/>
    <w:multiLevelType w:val="multilevel"/>
    <w:tmpl w:val="086C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C7C42"/>
    <w:multiLevelType w:val="multilevel"/>
    <w:tmpl w:val="87C8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283848">
    <w:abstractNumId w:val="2"/>
  </w:num>
  <w:num w:numId="2" w16cid:durableId="52588435">
    <w:abstractNumId w:val="4"/>
  </w:num>
  <w:num w:numId="3" w16cid:durableId="201284153">
    <w:abstractNumId w:val="3"/>
  </w:num>
  <w:num w:numId="4" w16cid:durableId="1665863241">
    <w:abstractNumId w:val="0"/>
  </w:num>
  <w:num w:numId="5" w16cid:durableId="1317032813">
    <w:abstractNumId w:val="5"/>
  </w:num>
  <w:num w:numId="6" w16cid:durableId="90761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AB"/>
    <w:rsid w:val="000471D4"/>
    <w:rsid w:val="00064789"/>
    <w:rsid w:val="00171500"/>
    <w:rsid w:val="00307AEB"/>
    <w:rsid w:val="004303CC"/>
    <w:rsid w:val="004634EF"/>
    <w:rsid w:val="004F21C7"/>
    <w:rsid w:val="00564D33"/>
    <w:rsid w:val="005A5B67"/>
    <w:rsid w:val="005F623F"/>
    <w:rsid w:val="006327F9"/>
    <w:rsid w:val="007620C0"/>
    <w:rsid w:val="008A0F50"/>
    <w:rsid w:val="008B5A13"/>
    <w:rsid w:val="008E12C9"/>
    <w:rsid w:val="009919CE"/>
    <w:rsid w:val="00B15F81"/>
    <w:rsid w:val="00BD1BF0"/>
    <w:rsid w:val="00BD4209"/>
    <w:rsid w:val="00C453AB"/>
    <w:rsid w:val="00D36B5E"/>
    <w:rsid w:val="00D8589A"/>
    <w:rsid w:val="00E50CB2"/>
    <w:rsid w:val="00F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4CE3"/>
  <w15:chartTrackingRefBased/>
  <w15:docId w15:val="{8BB4F7A1-035A-4E21-9699-40D032DF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4201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Highlights of the May 13, 2025 Blackhawk Presbytery Meeting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Sheehan</dc:creator>
  <cp:keywords/>
  <dc:description/>
  <cp:lastModifiedBy>Jeannette Sheehan</cp:lastModifiedBy>
  <cp:revision>2</cp:revision>
  <cp:lastPrinted>2025-05-29T20:20:00Z</cp:lastPrinted>
  <dcterms:created xsi:type="dcterms:W3CDTF">2025-06-09T16:44:00Z</dcterms:created>
  <dcterms:modified xsi:type="dcterms:W3CDTF">2025-06-09T16:44:00Z</dcterms:modified>
</cp:coreProperties>
</file>