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21E65" w14:textId="77777777" w:rsidR="00390291" w:rsidRDefault="00390291" w:rsidP="00C210B9">
      <w:pPr>
        <w:spacing w:line="360" w:lineRule="auto"/>
        <w:ind w:left="-426" w:right="-421"/>
        <w:jc w:val="center"/>
        <w:rPr>
          <w:rFonts w:ascii="Gotham" w:hAnsi="Gotham"/>
          <w:b/>
          <w:sz w:val="32"/>
        </w:rPr>
      </w:pPr>
    </w:p>
    <w:p w14:paraId="75D4B8DE" w14:textId="66D570B5" w:rsidR="00E862A7" w:rsidRPr="00291ACE" w:rsidRDefault="00A66C8E" w:rsidP="00C210B9">
      <w:pPr>
        <w:spacing w:line="360" w:lineRule="auto"/>
        <w:ind w:left="-426" w:right="-421"/>
        <w:jc w:val="center"/>
        <w:rPr>
          <w:rFonts w:ascii="Gotham" w:hAnsi="Gotham"/>
          <w:b/>
          <w:sz w:val="32"/>
        </w:rPr>
      </w:pPr>
      <w:r w:rsidRPr="00F86BF9">
        <w:rPr>
          <w:rFonts w:ascii="Gotham" w:hAnsi="Gotham"/>
          <w:b/>
          <w:noProof/>
          <w:sz w:val="32"/>
        </w:rPr>
        <mc:AlternateContent>
          <mc:Choice Requires="wps">
            <w:drawing>
              <wp:anchor distT="0" distB="0" distL="114300" distR="114300" simplePos="0" relativeHeight="251659264" behindDoc="0" locked="0" layoutInCell="1" allowOverlap="1" wp14:anchorId="58489B74" wp14:editId="74808B6D">
                <wp:simplePos x="0" y="0"/>
                <wp:positionH relativeFrom="column">
                  <wp:posOffset>1921983</wp:posOffset>
                </wp:positionH>
                <wp:positionV relativeFrom="paragraph">
                  <wp:posOffset>265430</wp:posOffset>
                </wp:positionV>
                <wp:extent cx="2002881" cy="45719"/>
                <wp:effectExtent l="0" t="0" r="16510" b="12065"/>
                <wp:wrapNone/>
                <wp:docPr id="5" name="Rectangle 5"/>
                <wp:cNvGraphicFramePr/>
                <a:graphic xmlns:a="http://schemas.openxmlformats.org/drawingml/2006/main">
                  <a:graphicData uri="http://schemas.microsoft.com/office/word/2010/wordprocessingShape">
                    <wps:wsp>
                      <wps:cNvSpPr/>
                      <wps:spPr>
                        <a:xfrm flipV="1">
                          <a:off x="0" y="0"/>
                          <a:ext cx="2002881" cy="45719"/>
                        </a:xfrm>
                        <a:prstGeom prst="rect">
                          <a:avLst/>
                        </a:prstGeom>
                        <a:solidFill>
                          <a:srgbClr val="F6861F"/>
                        </a:solidFill>
                        <a:ln>
                          <a:solidFill>
                            <a:srgbClr val="F6861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4F53C26" id="Rectangle 5" o:spid="_x0000_s1026" style="position:absolute;margin-left:151.35pt;margin-top:20.9pt;width:157.7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" fillcolor="#f6861f" strokecolor="#f6861f" strokeweight="2pt"/>
            </w:pict>
          </mc:Fallback>
        </mc:AlternateContent>
      </w:r>
      <w:r w:rsidR="003F4314">
        <w:rPr>
          <w:rFonts w:ascii="Gotham" w:hAnsi="Gotham"/>
          <w:b/>
          <w:sz w:val="32"/>
        </w:rPr>
        <w:t>PSYCHOLOGICAL FIRST AID TRAINING</w:t>
      </w:r>
    </w:p>
    <w:tbl>
      <w:tblPr>
        <w:tblStyle w:val="TableGrid"/>
        <w:tblpPr w:leftFromText="180" w:rightFromText="180" w:vertAnchor="page" w:horzAnchor="margin" w:tblpXSpec="center" w:tblpY="3161"/>
        <w:tblW w:w="10890" w:type="dxa"/>
        <w:tblLayout w:type="fixed"/>
        <w:tblLook w:val="04A0" w:firstRow="1" w:lastRow="0" w:firstColumn="1" w:lastColumn="0" w:noHBand="0" w:noVBand="1"/>
      </w:tblPr>
      <w:tblGrid>
        <w:gridCol w:w="3227"/>
        <w:gridCol w:w="1843"/>
        <w:gridCol w:w="388"/>
        <w:gridCol w:w="828"/>
        <w:gridCol w:w="1619"/>
        <w:gridCol w:w="2985"/>
      </w:tblGrid>
      <w:tr w:rsidR="00A66C8E" w14:paraId="2FC2D699" w14:textId="77777777" w:rsidTr="002A36E6">
        <w:tc>
          <w:tcPr>
            <w:tcW w:w="10890" w:type="dxa"/>
            <w:gridSpan w:val="6"/>
            <w:shd w:val="clear" w:color="auto" w:fill="F6861F"/>
          </w:tcPr>
          <w:p w14:paraId="7CC514FB" w14:textId="77777777" w:rsidR="00A66C8E" w:rsidRPr="002A36E6" w:rsidRDefault="00A66C8E" w:rsidP="00A66C8E">
            <w:pPr>
              <w:jc w:val="center"/>
              <w:rPr>
                <w:b/>
                <w:color w:val="FFFFFF" w:themeColor="background1"/>
              </w:rPr>
            </w:pPr>
            <w:r w:rsidRPr="002A36E6">
              <w:rPr>
                <w:rFonts w:ascii="Arial" w:hAnsi="Arial" w:cs="Arial"/>
                <w:b/>
                <w:color w:val="FFFFFF" w:themeColor="background1"/>
                <w:sz w:val="24"/>
              </w:rPr>
              <w:t>Participant Details</w:t>
            </w:r>
          </w:p>
        </w:tc>
      </w:tr>
      <w:tr w:rsidR="00CB3082" w14:paraId="53B08680" w14:textId="77777777" w:rsidTr="00CB3082">
        <w:tc>
          <w:tcPr>
            <w:tcW w:w="3227" w:type="dxa"/>
            <w:vAlign w:val="center"/>
          </w:tcPr>
          <w:p w14:paraId="60AF7755" w14:textId="77777777" w:rsidR="00CB3082" w:rsidRPr="002A36E6" w:rsidRDefault="00146087" w:rsidP="00A66C8E">
            <w:pPr>
              <w:jc w:val="center"/>
              <w:rPr>
                <w:rFonts w:ascii="Arial" w:hAnsi="Arial" w:cs="Arial"/>
                <w:b/>
                <w:color w:val="78D64B"/>
                <w:sz w:val="24"/>
              </w:rPr>
            </w:pPr>
            <w:r>
              <w:rPr>
                <w:rFonts w:ascii="Arial" w:hAnsi="Arial" w:cs="Arial"/>
                <w:sz w:val="24"/>
              </w:rPr>
              <w:t>Name of Participant</w:t>
            </w:r>
          </w:p>
        </w:tc>
        <w:tc>
          <w:tcPr>
            <w:tcW w:w="3059" w:type="dxa"/>
            <w:gridSpan w:val="3"/>
            <w:vAlign w:val="center"/>
          </w:tcPr>
          <w:p w14:paraId="4681EA38" w14:textId="77777777" w:rsidR="00CB3082" w:rsidRPr="002A36E6" w:rsidRDefault="00CB3082" w:rsidP="00A66C8E">
            <w:pPr>
              <w:jc w:val="center"/>
              <w:rPr>
                <w:rFonts w:ascii="Arial" w:hAnsi="Arial" w:cs="Arial"/>
                <w:sz w:val="24"/>
              </w:rPr>
            </w:pPr>
            <w:r w:rsidRPr="002A36E6">
              <w:rPr>
                <w:rFonts w:ascii="Arial" w:hAnsi="Arial" w:cs="Arial"/>
                <w:sz w:val="24"/>
              </w:rPr>
              <w:t>Designation</w:t>
            </w:r>
          </w:p>
        </w:tc>
        <w:tc>
          <w:tcPr>
            <w:tcW w:w="1619" w:type="dxa"/>
            <w:vAlign w:val="center"/>
          </w:tcPr>
          <w:p w14:paraId="0103473B" w14:textId="77777777" w:rsidR="00CB3082" w:rsidRPr="002A36E6" w:rsidRDefault="00CB3082" w:rsidP="00A66C8E">
            <w:pPr>
              <w:jc w:val="center"/>
              <w:rPr>
                <w:rFonts w:ascii="Arial" w:hAnsi="Arial" w:cs="Arial"/>
                <w:sz w:val="24"/>
              </w:rPr>
            </w:pPr>
            <w:r w:rsidRPr="002A36E6">
              <w:rPr>
                <w:rFonts w:ascii="Arial" w:hAnsi="Arial" w:cs="Arial"/>
                <w:sz w:val="24"/>
              </w:rPr>
              <w:t>Contact No.</w:t>
            </w:r>
          </w:p>
        </w:tc>
        <w:tc>
          <w:tcPr>
            <w:tcW w:w="2985" w:type="dxa"/>
            <w:vAlign w:val="center"/>
          </w:tcPr>
          <w:p w14:paraId="75D05096" w14:textId="77777777" w:rsidR="00CB3082" w:rsidRPr="002A36E6" w:rsidRDefault="00CB3082" w:rsidP="00A66C8E">
            <w:pPr>
              <w:jc w:val="center"/>
              <w:rPr>
                <w:rFonts w:ascii="Arial" w:hAnsi="Arial" w:cs="Arial"/>
                <w:sz w:val="24"/>
              </w:rPr>
            </w:pPr>
            <w:r w:rsidRPr="002A36E6">
              <w:rPr>
                <w:rFonts w:ascii="Arial" w:hAnsi="Arial" w:cs="Arial"/>
                <w:sz w:val="24"/>
              </w:rPr>
              <w:t>Email Address</w:t>
            </w:r>
          </w:p>
        </w:tc>
      </w:tr>
      <w:tr w:rsidR="00CB3082" w14:paraId="21A6D73B" w14:textId="77777777" w:rsidTr="00CB3082">
        <w:trPr>
          <w:trHeight w:val="359"/>
        </w:trPr>
        <w:tc>
          <w:tcPr>
            <w:tcW w:w="3227" w:type="dxa"/>
            <w:vAlign w:val="center"/>
          </w:tcPr>
          <w:p w14:paraId="3624B331" w14:textId="77777777" w:rsidR="00CB3082" w:rsidRPr="002A36E6" w:rsidRDefault="00CC5A0F" w:rsidP="00CC5A0F">
            <w:pPr>
              <w:jc w:val="center"/>
              <w:rPr>
                <w:b/>
                <w:sz w:val="18"/>
                <w:szCs w:val="18"/>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bookmarkStart w:id="0" w:name="_GoBack"/>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bookmarkEnd w:id="0"/>
            <w:r w:rsidRPr="001E1174">
              <w:rPr>
                <w:rFonts w:ascii="Arial" w:hAnsi="Arial" w:cs="Arial"/>
                <w:sz w:val="20"/>
              </w:rPr>
              <w:fldChar w:fldCharType="end"/>
            </w:r>
          </w:p>
        </w:tc>
        <w:tc>
          <w:tcPr>
            <w:tcW w:w="3059" w:type="dxa"/>
            <w:gridSpan w:val="3"/>
            <w:vAlign w:val="center"/>
          </w:tcPr>
          <w:p w14:paraId="38FB3EB6" w14:textId="77777777" w:rsidR="00CB3082" w:rsidRPr="002A36E6" w:rsidRDefault="001E1174" w:rsidP="004B596A">
            <w:pPr>
              <w:jc w:val="center"/>
              <w:rPr>
                <w:b/>
                <w:sz w:val="18"/>
                <w:szCs w:val="18"/>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1619" w:type="dxa"/>
            <w:vAlign w:val="center"/>
          </w:tcPr>
          <w:p w14:paraId="19A192C7" w14:textId="77777777" w:rsidR="00CB3082" w:rsidRPr="002A36E6" w:rsidRDefault="001E1174" w:rsidP="00C06462">
            <w:pPr>
              <w:jc w:val="center"/>
              <w:rPr>
                <w:b/>
                <w:sz w:val="18"/>
                <w:szCs w:val="18"/>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00C06462">
              <w:rPr>
                <w:rFonts w:ascii="Arial" w:hAnsi="Arial" w:cs="Arial"/>
                <w:sz w:val="20"/>
              </w:rPr>
              <w:t> </w:t>
            </w:r>
            <w:r w:rsidR="00C06462">
              <w:rPr>
                <w:rFonts w:ascii="Arial" w:hAnsi="Arial" w:cs="Arial"/>
                <w:sz w:val="20"/>
              </w:rPr>
              <w:t> </w:t>
            </w:r>
            <w:r w:rsidR="00C06462">
              <w:rPr>
                <w:rFonts w:ascii="Arial" w:hAnsi="Arial" w:cs="Arial"/>
                <w:sz w:val="20"/>
              </w:rPr>
              <w:t> </w:t>
            </w:r>
            <w:r w:rsidR="00C06462">
              <w:rPr>
                <w:rFonts w:ascii="Arial" w:hAnsi="Arial" w:cs="Arial"/>
                <w:sz w:val="20"/>
              </w:rPr>
              <w:t> </w:t>
            </w:r>
            <w:r w:rsidR="00C06462">
              <w:rPr>
                <w:rFonts w:ascii="Arial" w:hAnsi="Arial" w:cs="Arial"/>
                <w:sz w:val="20"/>
              </w:rPr>
              <w:t> </w:t>
            </w:r>
            <w:r w:rsidRPr="001E1174">
              <w:rPr>
                <w:rFonts w:ascii="Arial" w:hAnsi="Arial" w:cs="Arial"/>
                <w:sz w:val="20"/>
              </w:rPr>
              <w:fldChar w:fldCharType="end"/>
            </w:r>
          </w:p>
        </w:tc>
        <w:tc>
          <w:tcPr>
            <w:tcW w:w="2985" w:type="dxa"/>
            <w:vAlign w:val="center"/>
          </w:tcPr>
          <w:p w14:paraId="66889AC8" w14:textId="77777777" w:rsidR="00CB3082" w:rsidRPr="002A36E6" w:rsidRDefault="001E1174" w:rsidP="00CC5A0F">
            <w:pPr>
              <w:jc w:val="center"/>
              <w:rPr>
                <w:b/>
                <w:sz w:val="18"/>
                <w:szCs w:val="18"/>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r>
      <w:tr w:rsidR="00CB3082" w14:paraId="7E3C7930" w14:textId="77777777" w:rsidTr="00CB3082">
        <w:trPr>
          <w:trHeight w:val="350"/>
        </w:trPr>
        <w:tc>
          <w:tcPr>
            <w:tcW w:w="3227" w:type="dxa"/>
            <w:vAlign w:val="center"/>
          </w:tcPr>
          <w:p w14:paraId="189BAD7B" w14:textId="77777777" w:rsidR="00CB3082" w:rsidRPr="00CB3082" w:rsidRDefault="001E1174" w:rsidP="004B596A">
            <w:pPr>
              <w:jc w:val="cente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3059" w:type="dxa"/>
            <w:gridSpan w:val="3"/>
            <w:vAlign w:val="center"/>
          </w:tcPr>
          <w:p w14:paraId="275B0042"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1619" w:type="dxa"/>
            <w:vAlign w:val="center"/>
          </w:tcPr>
          <w:p w14:paraId="69259CC5" w14:textId="77777777" w:rsidR="00CB3082" w:rsidRPr="002A36E6" w:rsidRDefault="001E1174" w:rsidP="007043C3">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007043C3">
              <w:rPr>
                <w:rFonts w:ascii="Arial" w:hAnsi="Arial" w:cs="Arial"/>
                <w:sz w:val="20"/>
              </w:rPr>
              <w:t> </w:t>
            </w:r>
            <w:r w:rsidR="007043C3">
              <w:rPr>
                <w:rFonts w:ascii="Arial" w:hAnsi="Arial" w:cs="Arial"/>
                <w:sz w:val="20"/>
              </w:rPr>
              <w:t> </w:t>
            </w:r>
            <w:r w:rsidR="007043C3">
              <w:rPr>
                <w:rFonts w:ascii="Arial" w:hAnsi="Arial" w:cs="Arial"/>
                <w:sz w:val="20"/>
              </w:rPr>
              <w:t> </w:t>
            </w:r>
            <w:r w:rsidR="007043C3">
              <w:rPr>
                <w:rFonts w:ascii="Arial" w:hAnsi="Arial" w:cs="Arial"/>
                <w:sz w:val="20"/>
              </w:rPr>
              <w:t> </w:t>
            </w:r>
            <w:r w:rsidR="007043C3">
              <w:rPr>
                <w:rFonts w:ascii="Arial" w:hAnsi="Arial" w:cs="Arial"/>
                <w:sz w:val="20"/>
              </w:rPr>
              <w:t> </w:t>
            </w:r>
            <w:r w:rsidRPr="001E1174">
              <w:rPr>
                <w:rFonts w:ascii="Arial" w:hAnsi="Arial" w:cs="Arial"/>
                <w:sz w:val="20"/>
              </w:rPr>
              <w:fldChar w:fldCharType="end"/>
            </w:r>
          </w:p>
        </w:tc>
        <w:tc>
          <w:tcPr>
            <w:tcW w:w="2985" w:type="dxa"/>
            <w:vAlign w:val="center"/>
          </w:tcPr>
          <w:p w14:paraId="62FC25A1"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r>
      <w:tr w:rsidR="00CB3082" w14:paraId="24B0F56E" w14:textId="77777777" w:rsidTr="00CB3082">
        <w:trPr>
          <w:trHeight w:val="350"/>
        </w:trPr>
        <w:tc>
          <w:tcPr>
            <w:tcW w:w="3227" w:type="dxa"/>
            <w:vAlign w:val="center"/>
          </w:tcPr>
          <w:p w14:paraId="71020F42"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3059" w:type="dxa"/>
            <w:gridSpan w:val="3"/>
            <w:vAlign w:val="center"/>
          </w:tcPr>
          <w:p w14:paraId="77105BAC"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1619" w:type="dxa"/>
            <w:vAlign w:val="center"/>
          </w:tcPr>
          <w:p w14:paraId="4999C9B3"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2985" w:type="dxa"/>
            <w:vAlign w:val="center"/>
          </w:tcPr>
          <w:p w14:paraId="2BDBA761"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r>
      <w:tr w:rsidR="00CB3082" w14:paraId="75C8B14C" w14:textId="77777777" w:rsidTr="00CB3082">
        <w:trPr>
          <w:trHeight w:val="350"/>
        </w:trPr>
        <w:tc>
          <w:tcPr>
            <w:tcW w:w="3227" w:type="dxa"/>
            <w:tcBorders>
              <w:bottom w:val="single" w:sz="4" w:space="0" w:color="auto"/>
            </w:tcBorders>
            <w:vAlign w:val="center"/>
          </w:tcPr>
          <w:p w14:paraId="33C4317D"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3059" w:type="dxa"/>
            <w:gridSpan w:val="3"/>
            <w:tcBorders>
              <w:bottom w:val="single" w:sz="4" w:space="0" w:color="auto"/>
            </w:tcBorders>
            <w:vAlign w:val="center"/>
          </w:tcPr>
          <w:p w14:paraId="08AB488D"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1619" w:type="dxa"/>
            <w:tcBorders>
              <w:bottom w:val="single" w:sz="4" w:space="0" w:color="auto"/>
            </w:tcBorders>
            <w:vAlign w:val="center"/>
          </w:tcPr>
          <w:p w14:paraId="2E0B0F48"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c>
          <w:tcPr>
            <w:tcW w:w="2985" w:type="dxa"/>
            <w:tcBorders>
              <w:bottom w:val="single" w:sz="4" w:space="0" w:color="auto"/>
            </w:tcBorders>
            <w:vAlign w:val="center"/>
          </w:tcPr>
          <w:p w14:paraId="795610A0" w14:textId="77777777" w:rsidR="00CB3082" w:rsidRPr="002A36E6" w:rsidRDefault="001E1174" w:rsidP="004B596A">
            <w:pPr>
              <w:jc w:val="center"/>
              <w:rPr>
                <w:b/>
              </w:rPr>
            </w:pPr>
            <w:r w:rsidRPr="001E1174">
              <w:rPr>
                <w:rFonts w:ascii="Arial" w:hAnsi="Arial" w:cs="Arial"/>
                <w:sz w:val="20"/>
              </w:rPr>
              <w:fldChar w:fldCharType="begin">
                <w:ffData>
                  <w:name w:val="Text1"/>
                  <w:enabled/>
                  <w:calcOnExit w:val="0"/>
                  <w:textInput/>
                </w:ffData>
              </w:fldChar>
            </w:r>
            <w:r w:rsidRPr="001E1174">
              <w:rPr>
                <w:rFonts w:ascii="Arial" w:hAnsi="Arial" w:cs="Arial"/>
                <w:sz w:val="20"/>
              </w:rPr>
              <w:instrText xml:space="preserve"> FORMTEXT </w:instrText>
            </w:r>
            <w:r w:rsidRPr="001E1174">
              <w:rPr>
                <w:rFonts w:ascii="Arial" w:hAnsi="Arial" w:cs="Arial"/>
                <w:sz w:val="20"/>
              </w:rPr>
            </w:r>
            <w:r w:rsidRPr="001E1174">
              <w:rPr>
                <w:rFonts w:ascii="Arial" w:hAnsi="Arial" w:cs="Arial"/>
                <w:sz w:val="20"/>
              </w:rPr>
              <w:fldChar w:fldCharType="separate"/>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noProof/>
                <w:sz w:val="20"/>
              </w:rPr>
              <w:t> </w:t>
            </w:r>
            <w:r w:rsidRPr="001E1174">
              <w:rPr>
                <w:rFonts w:ascii="Arial" w:hAnsi="Arial" w:cs="Arial"/>
                <w:sz w:val="20"/>
              </w:rPr>
              <w:fldChar w:fldCharType="end"/>
            </w:r>
          </w:p>
        </w:tc>
      </w:tr>
      <w:tr w:rsidR="00A66C8E" w14:paraId="46AC254A" w14:textId="77777777" w:rsidTr="002A36E6">
        <w:trPr>
          <w:trHeight w:val="85"/>
        </w:trPr>
        <w:tc>
          <w:tcPr>
            <w:tcW w:w="10890" w:type="dxa"/>
            <w:gridSpan w:val="6"/>
            <w:tcBorders>
              <w:top w:val="single" w:sz="4" w:space="0" w:color="auto"/>
              <w:left w:val="nil"/>
              <w:bottom w:val="single" w:sz="4" w:space="0" w:color="auto"/>
              <w:right w:val="nil"/>
            </w:tcBorders>
          </w:tcPr>
          <w:p w14:paraId="2F46B575" w14:textId="77777777" w:rsidR="00A66C8E" w:rsidRDefault="00A66C8E" w:rsidP="00A66C8E"/>
        </w:tc>
      </w:tr>
      <w:tr w:rsidR="00A66C8E" w14:paraId="32E30620" w14:textId="77777777" w:rsidTr="002A36E6">
        <w:trPr>
          <w:trHeight w:val="274"/>
        </w:trPr>
        <w:tc>
          <w:tcPr>
            <w:tcW w:w="10890" w:type="dxa"/>
            <w:gridSpan w:val="6"/>
            <w:tcBorders>
              <w:top w:val="single" w:sz="4" w:space="0" w:color="auto"/>
              <w:bottom w:val="single" w:sz="4" w:space="0" w:color="auto"/>
            </w:tcBorders>
            <w:shd w:val="clear" w:color="auto" w:fill="F6861F"/>
          </w:tcPr>
          <w:p w14:paraId="551F7547" w14:textId="77777777" w:rsidR="00A66C8E" w:rsidRPr="00735B82" w:rsidRDefault="00A66C8E" w:rsidP="00A66C8E">
            <w:pPr>
              <w:jc w:val="center"/>
              <w:rPr>
                <w:color w:val="FFFFFF" w:themeColor="background1"/>
              </w:rPr>
            </w:pPr>
            <w:r w:rsidRPr="002A36E6">
              <w:rPr>
                <w:rFonts w:ascii="Arial" w:hAnsi="Arial" w:cs="Arial"/>
                <w:b/>
                <w:color w:val="FFFFFF" w:themeColor="background1"/>
                <w:sz w:val="24"/>
              </w:rPr>
              <w:t>Company Information</w:t>
            </w:r>
          </w:p>
        </w:tc>
      </w:tr>
      <w:tr w:rsidR="00A66C8E" w14:paraId="6CE0190A" w14:textId="77777777" w:rsidTr="002A36E6">
        <w:trPr>
          <w:trHeight w:val="359"/>
        </w:trPr>
        <w:tc>
          <w:tcPr>
            <w:tcW w:w="5458" w:type="dxa"/>
            <w:gridSpan w:val="3"/>
            <w:tcBorders>
              <w:top w:val="single" w:sz="4" w:space="0" w:color="auto"/>
              <w:bottom w:val="single" w:sz="4" w:space="0" w:color="auto"/>
            </w:tcBorders>
            <w:vAlign w:val="center"/>
          </w:tcPr>
          <w:p w14:paraId="4A6ED197" w14:textId="77777777" w:rsidR="00A66C8E" w:rsidRPr="002A36E6" w:rsidRDefault="00A66C8E" w:rsidP="004B596A">
            <w:pPr>
              <w:rPr>
                <w:b/>
                <w:sz w:val="24"/>
              </w:rPr>
            </w:pPr>
            <w:r w:rsidRPr="002A36E6">
              <w:rPr>
                <w:rFonts w:ascii="Arial" w:hAnsi="Arial" w:cs="Arial"/>
                <w:sz w:val="24"/>
              </w:rPr>
              <w:t>Company Name:</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tc>
        <w:tc>
          <w:tcPr>
            <w:tcW w:w="5432" w:type="dxa"/>
            <w:gridSpan w:val="3"/>
            <w:tcBorders>
              <w:top w:val="single" w:sz="4" w:space="0" w:color="auto"/>
              <w:bottom w:val="single" w:sz="4" w:space="0" w:color="auto"/>
            </w:tcBorders>
            <w:vAlign w:val="center"/>
          </w:tcPr>
          <w:p w14:paraId="186B7123" w14:textId="77777777" w:rsidR="00A66C8E" w:rsidRPr="002A36E6" w:rsidRDefault="00A66C8E" w:rsidP="004B596A">
            <w:pPr>
              <w:rPr>
                <w:b/>
                <w:sz w:val="24"/>
              </w:rPr>
            </w:pPr>
            <w:r w:rsidRPr="002A36E6">
              <w:rPr>
                <w:rFonts w:ascii="Arial" w:hAnsi="Arial" w:cs="Arial"/>
                <w:sz w:val="24"/>
              </w:rPr>
              <w:t>Nature of Business/Industry:</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tc>
      </w:tr>
      <w:tr w:rsidR="00A66C8E" w14:paraId="09297576" w14:textId="77777777" w:rsidTr="002A36E6">
        <w:trPr>
          <w:trHeight w:val="359"/>
        </w:trPr>
        <w:tc>
          <w:tcPr>
            <w:tcW w:w="5458" w:type="dxa"/>
            <w:gridSpan w:val="3"/>
            <w:tcBorders>
              <w:top w:val="single" w:sz="4" w:space="0" w:color="auto"/>
              <w:bottom w:val="single" w:sz="4" w:space="0" w:color="auto"/>
            </w:tcBorders>
            <w:vAlign w:val="center"/>
          </w:tcPr>
          <w:p w14:paraId="6C2D7FDA" w14:textId="77777777" w:rsidR="00A66C8E" w:rsidRPr="002A36E6" w:rsidRDefault="00A66C8E" w:rsidP="004B596A">
            <w:pPr>
              <w:rPr>
                <w:sz w:val="24"/>
              </w:rPr>
            </w:pPr>
            <w:r w:rsidRPr="002A36E6">
              <w:rPr>
                <w:rFonts w:ascii="Arial" w:hAnsi="Arial" w:cs="Arial"/>
                <w:sz w:val="24"/>
              </w:rPr>
              <w:t>Contact Person:</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tc>
        <w:tc>
          <w:tcPr>
            <w:tcW w:w="5432" w:type="dxa"/>
            <w:gridSpan w:val="3"/>
            <w:tcBorders>
              <w:top w:val="single" w:sz="4" w:space="0" w:color="auto"/>
              <w:bottom w:val="single" w:sz="4" w:space="0" w:color="auto"/>
            </w:tcBorders>
            <w:vAlign w:val="center"/>
          </w:tcPr>
          <w:p w14:paraId="288ECBB4" w14:textId="6083527E" w:rsidR="00A66C8E" w:rsidRPr="002A36E6" w:rsidRDefault="00A66C8E" w:rsidP="004B596A">
            <w:pPr>
              <w:rPr>
                <w:sz w:val="24"/>
              </w:rPr>
            </w:pPr>
            <w:r w:rsidRPr="002A36E6">
              <w:rPr>
                <w:rFonts w:ascii="Arial" w:hAnsi="Arial" w:cs="Arial"/>
                <w:sz w:val="24"/>
              </w:rPr>
              <w:t>Designation:</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FD1294">
              <w:rPr>
                <w:rFonts w:ascii="Arial" w:hAnsi="Arial" w:cs="Arial"/>
                <w:sz w:val="20"/>
              </w:rPr>
              <w:t> </w:t>
            </w:r>
            <w:r w:rsidR="00FD1294">
              <w:rPr>
                <w:rFonts w:ascii="Arial" w:hAnsi="Arial" w:cs="Arial"/>
                <w:sz w:val="20"/>
              </w:rPr>
              <w:t> </w:t>
            </w:r>
            <w:r w:rsidR="00FD1294">
              <w:rPr>
                <w:rFonts w:ascii="Arial" w:hAnsi="Arial" w:cs="Arial"/>
                <w:sz w:val="20"/>
              </w:rPr>
              <w:t> </w:t>
            </w:r>
            <w:r w:rsidR="00FD1294">
              <w:rPr>
                <w:rFonts w:ascii="Arial" w:hAnsi="Arial" w:cs="Arial"/>
                <w:sz w:val="20"/>
              </w:rPr>
              <w:t> </w:t>
            </w:r>
            <w:r w:rsidR="00FD1294">
              <w:rPr>
                <w:rFonts w:ascii="Arial" w:hAnsi="Arial" w:cs="Arial"/>
                <w:sz w:val="20"/>
              </w:rPr>
              <w:t> </w:t>
            </w:r>
            <w:r w:rsidR="001E1174" w:rsidRPr="001E1174">
              <w:rPr>
                <w:rFonts w:ascii="Arial" w:hAnsi="Arial" w:cs="Arial"/>
                <w:sz w:val="20"/>
              </w:rPr>
              <w:fldChar w:fldCharType="end"/>
            </w:r>
          </w:p>
        </w:tc>
      </w:tr>
      <w:tr w:rsidR="00A66C8E" w14:paraId="5663E0E4" w14:textId="77777777" w:rsidTr="002A36E6">
        <w:trPr>
          <w:trHeight w:val="359"/>
        </w:trPr>
        <w:tc>
          <w:tcPr>
            <w:tcW w:w="5458" w:type="dxa"/>
            <w:gridSpan w:val="3"/>
            <w:tcBorders>
              <w:top w:val="single" w:sz="4" w:space="0" w:color="auto"/>
              <w:bottom w:val="single" w:sz="4" w:space="0" w:color="auto"/>
            </w:tcBorders>
            <w:vAlign w:val="center"/>
          </w:tcPr>
          <w:p w14:paraId="168BE4C5" w14:textId="77777777" w:rsidR="00A66C8E" w:rsidRPr="002A36E6" w:rsidRDefault="00A66C8E" w:rsidP="004B596A">
            <w:pPr>
              <w:rPr>
                <w:sz w:val="24"/>
              </w:rPr>
            </w:pPr>
            <w:r w:rsidRPr="002A36E6">
              <w:rPr>
                <w:rFonts w:ascii="Arial" w:hAnsi="Arial" w:cs="Arial"/>
                <w:sz w:val="24"/>
              </w:rPr>
              <w:t>Contact No.:</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tc>
        <w:tc>
          <w:tcPr>
            <w:tcW w:w="5432" w:type="dxa"/>
            <w:gridSpan w:val="3"/>
            <w:tcBorders>
              <w:top w:val="single" w:sz="4" w:space="0" w:color="auto"/>
              <w:bottom w:val="single" w:sz="4" w:space="0" w:color="auto"/>
            </w:tcBorders>
            <w:vAlign w:val="center"/>
          </w:tcPr>
          <w:p w14:paraId="0FD41630" w14:textId="77777777" w:rsidR="00A66C8E" w:rsidRPr="002A36E6" w:rsidRDefault="00A66C8E" w:rsidP="004B596A">
            <w:pPr>
              <w:rPr>
                <w:sz w:val="24"/>
              </w:rPr>
            </w:pPr>
            <w:r w:rsidRPr="002A36E6">
              <w:rPr>
                <w:rFonts w:ascii="Arial" w:hAnsi="Arial" w:cs="Arial"/>
                <w:sz w:val="24"/>
              </w:rPr>
              <w:t>Email Address:</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tc>
      </w:tr>
      <w:tr w:rsidR="00A66C8E" w14:paraId="34BBD12A" w14:textId="77777777" w:rsidTr="00EA50C8">
        <w:trPr>
          <w:trHeight w:val="359"/>
        </w:trPr>
        <w:tc>
          <w:tcPr>
            <w:tcW w:w="5458" w:type="dxa"/>
            <w:gridSpan w:val="3"/>
            <w:tcBorders>
              <w:top w:val="single" w:sz="4" w:space="0" w:color="auto"/>
              <w:bottom w:val="single" w:sz="4" w:space="0" w:color="auto"/>
            </w:tcBorders>
            <w:vAlign w:val="center"/>
          </w:tcPr>
          <w:p w14:paraId="50B7602C" w14:textId="77777777" w:rsidR="00CC5A0F" w:rsidRDefault="00CC5A0F" w:rsidP="00CC5A0F">
            <w:pPr>
              <w:spacing w:line="144" w:lineRule="auto"/>
              <w:rPr>
                <w:rFonts w:ascii="Arial" w:hAnsi="Arial" w:cs="Arial"/>
                <w:sz w:val="24"/>
              </w:rPr>
            </w:pPr>
          </w:p>
          <w:p w14:paraId="25F14D8E" w14:textId="77777777" w:rsidR="004B596A" w:rsidRDefault="00A66C8E" w:rsidP="00CB3082">
            <w:pPr>
              <w:rPr>
                <w:rFonts w:ascii="Arial" w:hAnsi="Arial" w:cs="Arial"/>
                <w:b/>
                <w:sz w:val="24"/>
              </w:rPr>
            </w:pPr>
            <w:r w:rsidRPr="002A36E6">
              <w:rPr>
                <w:rFonts w:ascii="Arial" w:hAnsi="Arial" w:cs="Arial"/>
                <w:sz w:val="24"/>
              </w:rPr>
              <w:t>Office Address:</w:t>
            </w:r>
            <w:r w:rsidR="004B596A" w:rsidRPr="002A36E6">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p w14:paraId="353904B2" w14:textId="77777777" w:rsidR="00CB3082" w:rsidRPr="00CB3082" w:rsidRDefault="00CB3082" w:rsidP="00CB3082">
            <w:pPr>
              <w:rPr>
                <w:rFonts w:ascii="Arial" w:hAnsi="Arial" w:cs="Arial"/>
                <w:b/>
                <w:sz w:val="24"/>
              </w:rPr>
            </w:pPr>
          </w:p>
        </w:tc>
        <w:tc>
          <w:tcPr>
            <w:tcW w:w="5432" w:type="dxa"/>
            <w:gridSpan w:val="3"/>
            <w:tcBorders>
              <w:top w:val="single" w:sz="4" w:space="0" w:color="auto"/>
              <w:bottom w:val="single" w:sz="4" w:space="0" w:color="auto"/>
            </w:tcBorders>
            <w:vAlign w:val="center"/>
          </w:tcPr>
          <w:p w14:paraId="6775FEC6" w14:textId="77777777" w:rsidR="00EA50C8" w:rsidRPr="00EA50C8" w:rsidRDefault="00A66C8E" w:rsidP="00EA50C8">
            <w:pPr>
              <w:rPr>
                <w:rFonts w:ascii="Arial" w:hAnsi="Arial" w:cs="Arial"/>
                <w:sz w:val="20"/>
              </w:rPr>
            </w:pPr>
            <w:r w:rsidRPr="002A36E6">
              <w:rPr>
                <w:rFonts w:ascii="Arial" w:hAnsi="Arial" w:cs="Arial"/>
                <w:sz w:val="24"/>
              </w:rPr>
              <w:t>Company TIN</w:t>
            </w:r>
            <w:r w:rsidR="00EA50C8">
              <w:rPr>
                <w:rFonts w:ascii="Arial" w:hAnsi="Arial" w:cs="Arial"/>
                <w:sz w:val="24"/>
              </w:rPr>
              <w:t xml:space="preserve">: </w:t>
            </w:r>
            <w:r w:rsidR="001E1174" w:rsidRPr="001E1174">
              <w:rPr>
                <w:rFonts w:ascii="Arial" w:hAnsi="Arial" w:cs="Arial"/>
                <w:sz w:val="20"/>
              </w:rPr>
              <w:fldChar w:fldCharType="begin">
                <w:ffData>
                  <w:name w:val="Text1"/>
                  <w:enabled/>
                  <w:calcOnExit w:val="0"/>
                  <w:textInput/>
                </w:ffData>
              </w:fldChar>
            </w:r>
            <w:r w:rsidR="001E1174" w:rsidRPr="001E1174">
              <w:rPr>
                <w:rFonts w:ascii="Arial" w:hAnsi="Arial" w:cs="Arial"/>
                <w:sz w:val="20"/>
              </w:rPr>
              <w:instrText xml:space="preserve"> FORMTEXT </w:instrText>
            </w:r>
            <w:r w:rsidR="001E1174" w:rsidRPr="001E1174">
              <w:rPr>
                <w:rFonts w:ascii="Arial" w:hAnsi="Arial" w:cs="Arial"/>
                <w:sz w:val="20"/>
              </w:rPr>
            </w:r>
            <w:r w:rsidR="001E1174" w:rsidRPr="001E1174">
              <w:rPr>
                <w:rFonts w:ascii="Arial" w:hAnsi="Arial" w:cs="Arial"/>
                <w:sz w:val="20"/>
              </w:rPr>
              <w:fldChar w:fldCharType="separate"/>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noProof/>
                <w:sz w:val="20"/>
              </w:rPr>
              <w:t> </w:t>
            </w:r>
            <w:r w:rsidR="001E1174" w:rsidRPr="001E1174">
              <w:rPr>
                <w:rFonts w:ascii="Arial" w:hAnsi="Arial" w:cs="Arial"/>
                <w:sz w:val="20"/>
              </w:rPr>
              <w:fldChar w:fldCharType="end"/>
            </w:r>
          </w:p>
        </w:tc>
      </w:tr>
      <w:tr w:rsidR="00DE1B58" w14:paraId="4780C3AD" w14:textId="77777777" w:rsidTr="002A36E6">
        <w:trPr>
          <w:trHeight w:val="60"/>
        </w:trPr>
        <w:tc>
          <w:tcPr>
            <w:tcW w:w="10890" w:type="dxa"/>
            <w:gridSpan w:val="6"/>
            <w:tcBorders>
              <w:top w:val="single" w:sz="4" w:space="0" w:color="auto"/>
              <w:left w:val="nil"/>
              <w:bottom w:val="single" w:sz="4" w:space="0" w:color="auto"/>
              <w:right w:val="nil"/>
            </w:tcBorders>
          </w:tcPr>
          <w:p w14:paraId="24540CEE" w14:textId="77777777" w:rsidR="00DE1B58" w:rsidRDefault="00DE1B58" w:rsidP="00A66C8E"/>
        </w:tc>
      </w:tr>
      <w:tr w:rsidR="00DE1B58" w14:paraId="6CFE8018" w14:textId="77777777" w:rsidTr="002A36E6">
        <w:trPr>
          <w:trHeight w:val="291"/>
        </w:trPr>
        <w:tc>
          <w:tcPr>
            <w:tcW w:w="10890" w:type="dxa"/>
            <w:gridSpan w:val="6"/>
            <w:tcBorders>
              <w:top w:val="single" w:sz="4" w:space="0" w:color="auto"/>
              <w:bottom w:val="single" w:sz="4" w:space="0" w:color="auto"/>
            </w:tcBorders>
            <w:shd w:val="clear" w:color="auto" w:fill="F6861F"/>
          </w:tcPr>
          <w:p w14:paraId="31DFAD0C" w14:textId="77777777" w:rsidR="00DE1B58" w:rsidRDefault="00DE1B58" w:rsidP="00DE1B58">
            <w:pPr>
              <w:jc w:val="center"/>
            </w:pPr>
            <w:r w:rsidRPr="002A36E6">
              <w:rPr>
                <w:rFonts w:ascii="Arial" w:hAnsi="Arial" w:cs="Arial"/>
                <w:b/>
                <w:color w:val="FFFFFF" w:themeColor="background1"/>
                <w:sz w:val="24"/>
              </w:rPr>
              <w:t>Billing Information and Guidelines</w:t>
            </w:r>
          </w:p>
        </w:tc>
      </w:tr>
      <w:tr w:rsidR="00B2438E" w14:paraId="29EE8654" w14:textId="77777777" w:rsidTr="002A36E6">
        <w:trPr>
          <w:trHeight w:val="1924"/>
        </w:trPr>
        <w:tc>
          <w:tcPr>
            <w:tcW w:w="5070" w:type="dxa"/>
            <w:gridSpan w:val="2"/>
            <w:vMerge w:val="restart"/>
            <w:tcBorders>
              <w:top w:val="single" w:sz="4" w:space="0" w:color="auto"/>
            </w:tcBorders>
          </w:tcPr>
          <w:p w14:paraId="7A8517A5" w14:textId="77777777" w:rsidR="00B2438E" w:rsidRDefault="00B2438E" w:rsidP="00B2438E">
            <w:pPr>
              <w:rPr>
                <w:rFonts w:ascii="Arial" w:hAnsi="Arial" w:cs="Arial"/>
                <w:szCs w:val="23"/>
              </w:rPr>
            </w:pPr>
          </w:p>
          <w:p w14:paraId="5EE909C1" w14:textId="53150F06" w:rsidR="00FE71FD" w:rsidRPr="003F4314" w:rsidRDefault="00FE71FD" w:rsidP="00FE71FD">
            <w:pPr>
              <w:rPr>
                <w:rStyle w:val="Hyperlink"/>
                <w:rFonts w:ascii="Arial" w:hAnsi="Arial" w:cs="Arial"/>
                <w:color w:val="auto"/>
                <w:u w:val="none"/>
              </w:rPr>
            </w:pPr>
            <w:r w:rsidRPr="00561F5F">
              <w:rPr>
                <w:rFonts w:ascii="Arial" w:hAnsi="Arial" w:cs="Arial"/>
              </w:rPr>
              <w:t xml:space="preserve">Please email the filled-out form to </w:t>
            </w:r>
            <w:hyperlink r:id="rId8" w:history="1">
              <w:r w:rsidR="003F4314" w:rsidRPr="00025CCA">
                <w:rPr>
                  <w:rStyle w:val="Hyperlink"/>
                  <w:rFonts w:ascii="Arial" w:hAnsi="Arial" w:cs="Arial"/>
                </w:rPr>
                <w:t>inquiry@assessmentanalyticas.com</w:t>
              </w:r>
            </w:hyperlink>
            <w:r w:rsidRPr="0093329F">
              <w:rPr>
                <w:rStyle w:val="Hyperlink"/>
                <w:rFonts w:ascii="Arial" w:hAnsi="Arial" w:cs="Arial"/>
                <w:color w:val="auto"/>
                <w:u w:val="none"/>
              </w:rPr>
              <w:t>.</w:t>
            </w:r>
          </w:p>
          <w:p w14:paraId="2D2811D9" w14:textId="3AAB6DE6" w:rsidR="00FE71FD" w:rsidRPr="00561F5F" w:rsidRDefault="00FE71FD" w:rsidP="00FE71FD">
            <w:pPr>
              <w:rPr>
                <w:rFonts w:ascii="Arial" w:hAnsi="Arial" w:cs="Arial"/>
              </w:rPr>
            </w:pPr>
            <w:r w:rsidRPr="00561F5F">
              <w:rPr>
                <w:rFonts w:ascii="Arial" w:hAnsi="Arial" w:cs="Arial"/>
              </w:rPr>
              <w:t xml:space="preserve">You may pay via bank deposit. A copy of the deposit slip should be </w:t>
            </w:r>
            <w:r w:rsidR="00381B55">
              <w:rPr>
                <w:rFonts w:ascii="Arial" w:hAnsi="Arial" w:cs="Arial"/>
              </w:rPr>
              <w:t xml:space="preserve">emailed to </w:t>
            </w:r>
            <w:hyperlink r:id="rId9" w:history="1">
              <w:r w:rsidR="003F4314" w:rsidRPr="00025CCA">
                <w:rPr>
                  <w:rStyle w:val="Hyperlink"/>
                  <w:rFonts w:ascii="Arial" w:hAnsi="Arial" w:cs="Arial"/>
                </w:rPr>
                <w:t>inquiry@assessmentanalytics.com</w:t>
              </w:r>
            </w:hyperlink>
            <w:r w:rsidRPr="00561F5F">
              <w:rPr>
                <w:rFonts w:ascii="Arial" w:hAnsi="Arial" w:cs="Arial"/>
              </w:rPr>
              <w:t xml:space="preserve">. Kindly indicate your name and company name for proper </w:t>
            </w:r>
            <w:r w:rsidR="00381B55">
              <w:rPr>
                <w:rFonts w:ascii="Arial" w:hAnsi="Arial" w:cs="Arial"/>
              </w:rPr>
              <w:t>monitoring</w:t>
            </w:r>
            <w:r w:rsidRPr="00561F5F">
              <w:rPr>
                <w:rFonts w:ascii="Arial" w:hAnsi="Arial" w:cs="Arial"/>
              </w:rPr>
              <w:t xml:space="preserve">. All bank deposit charges, if any, </w:t>
            </w:r>
            <w:r w:rsidR="00381B55">
              <w:rPr>
                <w:rFonts w:ascii="Arial" w:hAnsi="Arial" w:cs="Arial"/>
              </w:rPr>
              <w:t>should</w:t>
            </w:r>
            <w:r w:rsidRPr="00561F5F">
              <w:rPr>
                <w:rFonts w:ascii="Arial" w:hAnsi="Arial" w:cs="Arial"/>
              </w:rPr>
              <w:t xml:space="preserve"> be paid by the delegate/s.</w:t>
            </w:r>
          </w:p>
          <w:p w14:paraId="75417869" w14:textId="77777777" w:rsidR="00FE71FD" w:rsidRPr="002A36E6" w:rsidRDefault="00FE71FD" w:rsidP="00FE71FD">
            <w:pPr>
              <w:rPr>
                <w:rFonts w:ascii="Arial" w:hAnsi="Arial" w:cs="Arial"/>
                <w:sz w:val="24"/>
                <w:szCs w:val="23"/>
              </w:rPr>
            </w:pPr>
          </w:p>
          <w:p w14:paraId="6BB55864" w14:textId="77777777" w:rsidR="00FE71FD" w:rsidRPr="00561F5F" w:rsidRDefault="00FE71FD" w:rsidP="00FE71FD">
            <w:pPr>
              <w:rPr>
                <w:rFonts w:ascii="Arial" w:hAnsi="Arial" w:cs="Arial"/>
                <w:b/>
              </w:rPr>
            </w:pPr>
            <w:r w:rsidRPr="00561F5F">
              <w:rPr>
                <w:rFonts w:ascii="Arial" w:hAnsi="Arial" w:cs="Arial"/>
              </w:rPr>
              <w:t>Account Name</w:t>
            </w:r>
            <w:r w:rsidRPr="00561F5F">
              <w:rPr>
                <w:rFonts w:ascii="Arial" w:hAnsi="Arial" w:cs="Arial"/>
                <w:b/>
              </w:rPr>
              <w:t xml:space="preserve">: </w:t>
            </w:r>
          </w:p>
          <w:p w14:paraId="270CE519" w14:textId="77777777" w:rsidR="00FE71FD" w:rsidRPr="00561F5F" w:rsidRDefault="00FE71FD" w:rsidP="00FE71FD">
            <w:pPr>
              <w:rPr>
                <w:rFonts w:ascii="Arial" w:hAnsi="Arial" w:cs="Arial"/>
                <w:b/>
              </w:rPr>
            </w:pPr>
            <w:r w:rsidRPr="00561F5F">
              <w:rPr>
                <w:rFonts w:ascii="Arial" w:hAnsi="Arial" w:cs="Arial"/>
                <w:b/>
              </w:rPr>
              <w:t>Assessment Analytics, Inc.</w:t>
            </w:r>
          </w:p>
          <w:p w14:paraId="34BDB1CC" w14:textId="77777777" w:rsidR="00FE71FD" w:rsidRPr="00561F5F" w:rsidRDefault="00FE71FD" w:rsidP="00FE71FD">
            <w:pPr>
              <w:rPr>
                <w:rFonts w:ascii="Arial" w:hAnsi="Arial" w:cs="Arial"/>
              </w:rPr>
            </w:pPr>
            <w:r w:rsidRPr="00561F5F">
              <w:rPr>
                <w:rFonts w:ascii="Arial" w:hAnsi="Arial" w:cs="Arial"/>
              </w:rPr>
              <w:t xml:space="preserve">Banco De Oro Universal Bank Account Number: </w:t>
            </w:r>
          </w:p>
          <w:p w14:paraId="6C5A9E0C" w14:textId="77777777" w:rsidR="00FE71FD" w:rsidRPr="00561F5F" w:rsidRDefault="00AA3D7C" w:rsidP="00FE71FD">
            <w:pPr>
              <w:rPr>
                <w:rFonts w:ascii="Arial" w:hAnsi="Arial" w:cs="Arial"/>
              </w:rPr>
            </w:pPr>
            <w:r>
              <w:rPr>
                <w:rFonts w:ascii="Arial" w:hAnsi="Arial" w:cs="Arial"/>
                <w:b/>
              </w:rPr>
              <w:t>0054-0</w:t>
            </w:r>
            <w:r w:rsidR="00FE71FD" w:rsidRPr="00561F5F">
              <w:rPr>
                <w:rFonts w:ascii="Arial" w:hAnsi="Arial" w:cs="Arial"/>
                <w:b/>
              </w:rPr>
              <w:t>003</w:t>
            </w:r>
            <w:r>
              <w:rPr>
                <w:rFonts w:ascii="Arial" w:hAnsi="Arial" w:cs="Arial"/>
                <w:b/>
              </w:rPr>
              <w:t>-</w:t>
            </w:r>
            <w:r w:rsidR="00FE71FD" w:rsidRPr="00561F5F">
              <w:rPr>
                <w:rFonts w:ascii="Arial" w:hAnsi="Arial" w:cs="Arial"/>
                <w:b/>
              </w:rPr>
              <w:t>2746</w:t>
            </w:r>
          </w:p>
          <w:p w14:paraId="6B6E2260" w14:textId="77777777" w:rsidR="00FE71FD" w:rsidRPr="002A36E6" w:rsidRDefault="00FE71FD" w:rsidP="00FE71FD">
            <w:pPr>
              <w:rPr>
                <w:rFonts w:ascii="Arial" w:hAnsi="Arial" w:cs="Arial"/>
                <w:sz w:val="24"/>
                <w:szCs w:val="23"/>
              </w:rPr>
            </w:pPr>
          </w:p>
          <w:p w14:paraId="7B29ABFE" w14:textId="77777777" w:rsidR="00FE71FD" w:rsidRPr="00561F5F" w:rsidRDefault="00FE71FD" w:rsidP="00FE71FD">
            <w:pPr>
              <w:rPr>
                <w:rFonts w:ascii="Arial" w:hAnsi="Arial" w:cs="Arial"/>
              </w:rPr>
            </w:pPr>
            <w:r w:rsidRPr="00561F5F">
              <w:rPr>
                <w:rFonts w:ascii="Arial" w:hAnsi="Arial" w:cs="Arial"/>
              </w:rPr>
              <w:t>All checks must be payable to Assessment Analytics, Inc.</w:t>
            </w:r>
          </w:p>
          <w:p w14:paraId="08B81781" w14:textId="77777777" w:rsidR="00FE71FD" w:rsidRPr="00561F5F" w:rsidRDefault="00FE71FD" w:rsidP="00FE71FD">
            <w:pPr>
              <w:rPr>
                <w:rFonts w:ascii="Arial" w:hAnsi="Arial" w:cs="Arial"/>
                <w:b/>
              </w:rPr>
            </w:pPr>
            <w:r w:rsidRPr="00561F5F">
              <w:rPr>
                <w:rFonts w:ascii="Arial" w:hAnsi="Arial" w:cs="Arial"/>
                <w:b/>
              </w:rPr>
              <w:t>(TIN# 243-884-055-000)</w:t>
            </w:r>
          </w:p>
          <w:p w14:paraId="196A5674" w14:textId="77777777" w:rsidR="00FE71FD" w:rsidRDefault="00FE71FD" w:rsidP="00FE71FD">
            <w:pPr>
              <w:rPr>
                <w:rFonts w:ascii="Arial" w:hAnsi="Arial" w:cs="Arial"/>
                <w:b/>
                <w:sz w:val="24"/>
                <w:szCs w:val="23"/>
              </w:rPr>
            </w:pPr>
          </w:p>
          <w:p w14:paraId="1F836886" w14:textId="2F376655" w:rsidR="00FE71FD" w:rsidRPr="00561F5F" w:rsidRDefault="00FE71FD" w:rsidP="00FE71FD">
            <w:pPr>
              <w:rPr>
                <w:rFonts w:ascii="Arial" w:hAnsi="Arial" w:cs="Arial"/>
              </w:rPr>
            </w:pPr>
            <w:r w:rsidRPr="00561F5F">
              <w:rPr>
                <w:rFonts w:ascii="Arial" w:hAnsi="Arial" w:cs="Arial"/>
              </w:rPr>
              <w:t>For any concerns or clarification</w:t>
            </w:r>
            <w:r>
              <w:rPr>
                <w:rFonts w:ascii="Arial" w:hAnsi="Arial" w:cs="Arial"/>
              </w:rPr>
              <w:t>s</w:t>
            </w:r>
            <w:r w:rsidRPr="00561F5F">
              <w:rPr>
                <w:rFonts w:ascii="Arial" w:hAnsi="Arial" w:cs="Arial"/>
              </w:rPr>
              <w:t xml:space="preserve">, please contact us at </w:t>
            </w:r>
            <w:r w:rsidR="00381B55">
              <w:rPr>
                <w:rFonts w:ascii="Arial" w:hAnsi="Arial" w:cs="Arial"/>
                <w:b/>
              </w:rPr>
              <w:t>+63</w:t>
            </w:r>
            <w:r w:rsidRPr="009C577B">
              <w:rPr>
                <w:rFonts w:ascii="Arial" w:hAnsi="Arial" w:cs="Arial"/>
                <w:b/>
              </w:rPr>
              <w:t>.</w:t>
            </w:r>
            <w:r w:rsidR="006E6894">
              <w:rPr>
                <w:rFonts w:ascii="Arial" w:hAnsi="Arial" w:cs="Arial"/>
                <w:b/>
              </w:rPr>
              <w:t>917.887.2708 (look for Rae)</w:t>
            </w:r>
            <w:r w:rsidR="006E6894">
              <w:rPr>
                <w:rFonts w:ascii="Arial" w:hAnsi="Arial" w:cs="Arial"/>
              </w:rPr>
              <w:t xml:space="preserve"> or </w:t>
            </w:r>
            <w:r w:rsidR="00381B55">
              <w:rPr>
                <w:rFonts w:ascii="Arial" w:hAnsi="Arial" w:cs="Arial"/>
                <w:b/>
              </w:rPr>
              <w:t>+63</w:t>
            </w:r>
            <w:r w:rsidR="006E6894" w:rsidRPr="006E6894">
              <w:rPr>
                <w:rFonts w:ascii="Arial" w:hAnsi="Arial" w:cs="Arial"/>
                <w:b/>
              </w:rPr>
              <w:t>.917.</w:t>
            </w:r>
            <w:r w:rsidR="006E6894">
              <w:rPr>
                <w:rFonts w:ascii="Arial" w:hAnsi="Arial" w:cs="Arial"/>
                <w:b/>
              </w:rPr>
              <w:t>846.6773</w:t>
            </w:r>
            <w:r w:rsidR="006E6894" w:rsidRPr="006E6894">
              <w:rPr>
                <w:rFonts w:ascii="Arial" w:hAnsi="Arial" w:cs="Arial"/>
                <w:b/>
              </w:rPr>
              <w:t xml:space="preserve"> (look for </w:t>
            </w:r>
            <w:r w:rsidR="006E6894">
              <w:rPr>
                <w:rFonts w:ascii="Arial" w:hAnsi="Arial" w:cs="Arial"/>
                <w:b/>
              </w:rPr>
              <w:t>Jonathan)</w:t>
            </w:r>
            <w:r w:rsidR="006E6894" w:rsidRPr="006E6894">
              <w:rPr>
                <w:rFonts w:ascii="Arial" w:hAnsi="Arial" w:cs="Arial"/>
              </w:rPr>
              <w:t xml:space="preserve">. You may also email us at </w:t>
            </w:r>
            <w:hyperlink r:id="rId10" w:history="1">
              <w:r w:rsidR="00F54D1F" w:rsidRPr="00025CCA">
                <w:rPr>
                  <w:rStyle w:val="Hyperlink"/>
                  <w:rFonts w:ascii="Arial" w:hAnsi="Arial" w:cs="Arial"/>
                </w:rPr>
                <w:t>inquiry@assessmentanalytics.com</w:t>
              </w:r>
            </w:hyperlink>
            <w:r w:rsidR="00C2639C" w:rsidRPr="00C2639C">
              <w:rPr>
                <w:rFonts w:ascii="Arial" w:hAnsi="Arial" w:cs="Arial"/>
              </w:rPr>
              <w:t>.</w:t>
            </w:r>
          </w:p>
          <w:p w14:paraId="0F4DA1FE" w14:textId="77777777" w:rsidR="00B2438E" w:rsidRPr="004B596A" w:rsidRDefault="00B2438E" w:rsidP="00B2438E"/>
        </w:tc>
        <w:tc>
          <w:tcPr>
            <w:tcW w:w="5820" w:type="dxa"/>
            <w:gridSpan w:val="4"/>
            <w:tcBorders>
              <w:top w:val="single" w:sz="4" w:space="0" w:color="auto"/>
              <w:bottom w:val="single" w:sz="4" w:space="0" w:color="auto"/>
            </w:tcBorders>
            <w:vAlign w:val="center"/>
          </w:tcPr>
          <w:p w14:paraId="3C7C8153" w14:textId="77777777" w:rsidR="00D5569F" w:rsidRDefault="00D5569F" w:rsidP="00034311">
            <w:pPr>
              <w:jc w:val="center"/>
              <w:rPr>
                <w:rFonts w:ascii="Arial" w:hAnsi="Arial" w:cs="Arial"/>
              </w:rPr>
            </w:pPr>
          </w:p>
          <w:p w14:paraId="304C416D" w14:textId="321DCE34" w:rsidR="00B2438E" w:rsidRPr="002A36E6" w:rsidRDefault="00B2438E" w:rsidP="00034311">
            <w:pPr>
              <w:jc w:val="center"/>
              <w:rPr>
                <w:rFonts w:ascii="Arial" w:hAnsi="Arial" w:cs="Arial"/>
              </w:rPr>
            </w:pPr>
            <w:r w:rsidRPr="002A36E6">
              <w:rPr>
                <w:rFonts w:ascii="Arial" w:hAnsi="Arial" w:cs="Arial"/>
              </w:rPr>
              <w:t>Learning Investment:</w:t>
            </w:r>
          </w:p>
          <w:p w14:paraId="6BDDAC09" w14:textId="4860E36D" w:rsidR="00D5569F" w:rsidRPr="00D5569F" w:rsidRDefault="0091433F" w:rsidP="00D5569F">
            <w:pPr>
              <w:jc w:val="center"/>
              <w:rPr>
                <w:rFonts w:ascii="Arial" w:hAnsi="Arial" w:cs="Arial"/>
                <w:b/>
                <w:bCs/>
              </w:rPr>
            </w:pPr>
            <w:sdt>
              <w:sdtPr>
                <w:rPr>
                  <w:rFonts w:ascii="Arial" w:hAnsi="Arial" w:cs="Arial"/>
                  <w:sz w:val="18"/>
                </w:rPr>
                <w:id w:val="1857460900"/>
                <w14:checkbox>
                  <w14:checked w14:val="0"/>
                  <w14:checkedState w14:val="2612" w14:font="MS Gothic"/>
                  <w14:uncheckedState w14:val="2610" w14:font="MS Gothic"/>
                </w14:checkbox>
              </w:sdtPr>
              <w:sdtEndPr/>
              <w:sdtContent>
                <w:r w:rsidR="00D5569F">
                  <w:rPr>
                    <w:rFonts w:ascii="MS Gothic" w:eastAsia="MS Gothic" w:hAnsi="MS Gothic" w:cs="Arial" w:hint="eastAsia"/>
                    <w:sz w:val="18"/>
                  </w:rPr>
                  <w:t>☐</w:t>
                </w:r>
              </w:sdtContent>
            </w:sdt>
            <w:r w:rsidR="00D5569F" w:rsidRPr="00D5569F">
              <w:rPr>
                <w:rFonts w:ascii="Arial" w:hAnsi="Arial" w:cs="Arial"/>
                <w:b/>
                <w:bCs/>
                <w:lang w:val="en-PH"/>
              </w:rPr>
              <w:t xml:space="preserve"> Php2,000 for individual participants; or</w:t>
            </w:r>
          </w:p>
          <w:p w14:paraId="2004D9C9" w14:textId="1A0D64DF" w:rsidR="00D5569F" w:rsidRDefault="0091433F" w:rsidP="00D5569F">
            <w:pPr>
              <w:jc w:val="center"/>
              <w:rPr>
                <w:rFonts w:ascii="Arial" w:hAnsi="Arial" w:cs="Arial"/>
                <w:b/>
                <w:bCs/>
                <w:lang w:val="en-PH"/>
              </w:rPr>
            </w:pPr>
            <w:sdt>
              <w:sdtPr>
                <w:rPr>
                  <w:rFonts w:ascii="Arial" w:hAnsi="Arial" w:cs="Arial"/>
                  <w:sz w:val="18"/>
                </w:rPr>
                <w:id w:val="-131711432"/>
                <w14:checkbox>
                  <w14:checked w14:val="0"/>
                  <w14:checkedState w14:val="2612" w14:font="MS Gothic"/>
                  <w14:uncheckedState w14:val="2610" w14:font="MS Gothic"/>
                </w14:checkbox>
              </w:sdtPr>
              <w:sdtEndPr/>
              <w:sdtContent>
                <w:r w:rsidR="00D5569F">
                  <w:rPr>
                    <w:rFonts w:ascii="MS Gothic" w:eastAsia="MS Gothic" w:hAnsi="MS Gothic" w:cs="Arial" w:hint="eastAsia"/>
                    <w:sz w:val="18"/>
                  </w:rPr>
                  <w:t>☐</w:t>
                </w:r>
              </w:sdtContent>
            </w:sdt>
            <w:r w:rsidR="00D5569F" w:rsidRPr="00D5569F">
              <w:rPr>
                <w:rFonts w:ascii="Arial" w:hAnsi="Arial" w:cs="Arial"/>
                <w:b/>
                <w:bCs/>
                <w:lang w:val="en-PH"/>
              </w:rPr>
              <w:t xml:space="preserve"> Php1,800 per person if you come with a buddy</w:t>
            </w:r>
          </w:p>
          <w:p w14:paraId="19E339AA" w14:textId="77777777" w:rsidR="00D5569F" w:rsidRDefault="00D5569F" w:rsidP="0059279A">
            <w:pPr>
              <w:jc w:val="center"/>
              <w:rPr>
                <w:rFonts w:ascii="Arial" w:hAnsi="Arial" w:cs="Arial"/>
                <w:bCs/>
              </w:rPr>
            </w:pPr>
          </w:p>
          <w:p w14:paraId="7B2B30DD" w14:textId="1851EC4E" w:rsidR="00E75862" w:rsidRDefault="0059279A" w:rsidP="0059279A">
            <w:pPr>
              <w:jc w:val="center"/>
              <w:rPr>
                <w:rFonts w:ascii="Arial" w:hAnsi="Arial" w:cs="Arial"/>
                <w:b/>
              </w:rPr>
            </w:pPr>
            <w:r w:rsidRPr="0059279A">
              <w:rPr>
                <w:rFonts w:ascii="Arial" w:hAnsi="Arial" w:cs="Arial"/>
                <w:bCs/>
              </w:rPr>
              <w:t>Inclusion/s:</w:t>
            </w:r>
            <w:r w:rsidR="00E75862">
              <w:rPr>
                <w:rFonts w:ascii="Arial" w:hAnsi="Arial" w:cs="Arial"/>
                <w:b/>
              </w:rPr>
              <w:t xml:space="preserve"> </w:t>
            </w:r>
          </w:p>
          <w:p w14:paraId="21D4D071" w14:textId="3D838FAA" w:rsidR="0059279A" w:rsidRPr="0059279A" w:rsidRDefault="00E75862" w:rsidP="0059279A">
            <w:pPr>
              <w:jc w:val="center"/>
              <w:rPr>
                <w:rFonts w:ascii="Arial" w:hAnsi="Arial" w:cs="Arial"/>
                <w:bCs/>
              </w:rPr>
            </w:pPr>
            <w:r>
              <w:rPr>
                <w:rFonts w:ascii="Arial" w:hAnsi="Arial" w:cs="Arial"/>
                <w:b/>
              </w:rPr>
              <w:t>Handouts</w:t>
            </w:r>
          </w:p>
          <w:p w14:paraId="503F50A2" w14:textId="77777777" w:rsidR="0059279A" w:rsidRDefault="0059279A" w:rsidP="003F4314">
            <w:pPr>
              <w:jc w:val="center"/>
              <w:rPr>
                <w:rFonts w:ascii="Arial" w:hAnsi="Arial" w:cs="Arial"/>
                <w:b/>
              </w:rPr>
            </w:pPr>
            <w:r>
              <w:rPr>
                <w:rFonts w:ascii="Arial" w:hAnsi="Arial" w:cs="Arial"/>
                <w:b/>
              </w:rPr>
              <w:t>Certificate</w:t>
            </w:r>
            <w:r w:rsidR="00E75862">
              <w:rPr>
                <w:rFonts w:ascii="Arial" w:hAnsi="Arial" w:cs="Arial"/>
                <w:b/>
              </w:rPr>
              <w:t xml:space="preserve"> of Attendance</w:t>
            </w:r>
          </w:p>
          <w:p w14:paraId="369FC252" w14:textId="43AC769B" w:rsidR="00E75862" w:rsidRPr="002A36E6" w:rsidRDefault="00E75862" w:rsidP="003F4314">
            <w:pPr>
              <w:jc w:val="center"/>
              <w:rPr>
                <w:rFonts w:ascii="Arial" w:hAnsi="Arial" w:cs="Arial"/>
                <w:b/>
              </w:rPr>
            </w:pPr>
          </w:p>
        </w:tc>
      </w:tr>
      <w:tr w:rsidR="00B2438E" w14:paraId="02BAF05A" w14:textId="77777777" w:rsidTr="003A2F66">
        <w:trPr>
          <w:trHeight w:val="5000"/>
        </w:trPr>
        <w:tc>
          <w:tcPr>
            <w:tcW w:w="5070" w:type="dxa"/>
            <w:gridSpan w:val="2"/>
            <w:vMerge/>
          </w:tcPr>
          <w:p w14:paraId="3EA40362" w14:textId="77777777" w:rsidR="00B2438E" w:rsidRPr="004B596A" w:rsidRDefault="00B2438E" w:rsidP="00B2438E"/>
        </w:tc>
        <w:tc>
          <w:tcPr>
            <w:tcW w:w="5820" w:type="dxa"/>
            <w:gridSpan w:val="4"/>
            <w:tcBorders>
              <w:top w:val="single" w:sz="4" w:space="0" w:color="auto"/>
            </w:tcBorders>
            <w:vAlign w:val="center"/>
          </w:tcPr>
          <w:p w14:paraId="3522894A" w14:textId="77777777" w:rsidR="00CB3082" w:rsidRPr="002A36E6" w:rsidRDefault="00CB3082" w:rsidP="00B2438E">
            <w:pPr>
              <w:rPr>
                <w:rFonts w:ascii="Arial" w:hAnsi="Arial" w:cs="Arial"/>
                <w:b/>
                <w:sz w:val="20"/>
              </w:rPr>
            </w:pPr>
            <w:r>
              <w:rPr>
                <w:rFonts w:ascii="Arial" w:hAnsi="Arial" w:cs="Arial"/>
                <w:b/>
                <w:sz w:val="20"/>
              </w:rPr>
              <w:t>TERMS AND CONDITIONS:</w:t>
            </w:r>
          </w:p>
          <w:p w14:paraId="60D68A7C" w14:textId="77777777" w:rsidR="00F54D1F" w:rsidRDefault="00F54D1F" w:rsidP="00F11ABB">
            <w:pPr>
              <w:numPr>
                <w:ilvl w:val="0"/>
                <w:numId w:val="2"/>
              </w:numPr>
              <w:rPr>
                <w:rFonts w:ascii="Arial" w:hAnsi="Arial" w:cs="Arial"/>
                <w:sz w:val="21"/>
                <w:szCs w:val="21"/>
              </w:rPr>
            </w:pPr>
            <w:r w:rsidRPr="00F54D1F">
              <w:rPr>
                <w:rFonts w:ascii="Arial" w:hAnsi="Arial" w:cs="Arial"/>
                <w:sz w:val="21"/>
                <w:szCs w:val="21"/>
              </w:rPr>
              <w:t xml:space="preserve">Payment shall be made on or before </w:t>
            </w:r>
            <w:r w:rsidRPr="00F54D1F">
              <w:rPr>
                <w:rFonts w:ascii="Arial" w:hAnsi="Arial" w:cs="Arial"/>
                <w:b/>
                <w:bCs/>
                <w:sz w:val="21"/>
                <w:szCs w:val="21"/>
              </w:rPr>
              <w:t>April 21, 2021</w:t>
            </w:r>
            <w:r w:rsidRPr="00F54D1F">
              <w:rPr>
                <w:rFonts w:ascii="Arial" w:hAnsi="Arial" w:cs="Arial"/>
                <w:sz w:val="21"/>
                <w:szCs w:val="21"/>
              </w:rPr>
              <w:t xml:space="preserve"> to formally reserve slot/s. Non-payment on or before </w:t>
            </w:r>
            <w:r w:rsidRPr="00F54D1F">
              <w:rPr>
                <w:rFonts w:ascii="Arial" w:hAnsi="Arial" w:cs="Arial"/>
                <w:b/>
                <w:bCs/>
                <w:sz w:val="21"/>
                <w:szCs w:val="21"/>
              </w:rPr>
              <w:t>April 21, 2021</w:t>
            </w:r>
            <w:r w:rsidRPr="00F54D1F">
              <w:rPr>
                <w:rFonts w:ascii="Arial" w:hAnsi="Arial" w:cs="Arial"/>
                <w:sz w:val="21"/>
                <w:szCs w:val="21"/>
              </w:rPr>
              <w:t xml:space="preserve"> will forfeit registration to give way to waitlisted participants. </w:t>
            </w:r>
          </w:p>
          <w:p w14:paraId="6E726CEF" w14:textId="77777777" w:rsidR="00F54D1F" w:rsidRDefault="00F54D1F" w:rsidP="00F11ABB">
            <w:pPr>
              <w:numPr>
                <w:ilvl w:val="0"/>
                <w:numId w:val="2"/>
              </w:numPr>
              <w:rPr>
                <w:rFonts w:ascii="Arial" w:hAnsi="Arial" w:cs="Arial"/>
                <w:sz w:val="21"/>
                <w:szCs w:val="21"/>
              </w:rPr>
            </w:pPr>
            <w:r w:rsidRPr="00F54D1F">
              <w:rPr>
                <w:rFonts w:ascii="Arial" w:hAnsi="Arial" w:cs="Arial"/>
                <w:sz w:val="21"/>
                <w:szCs w:val="21"/>
              </w:rPr>
              <w:t xml:space="preserve">Cancellation after </w:t>
            </w:r>
            <w:r w:rsidRPr="00F54D1F">
              <w:rPr>
                <w:rFonts w:ascii="Arial" w:hAnsi="Arial" w:cs="Arial"/>
                <w:b/>
                <w:bCs/>
                <w:sz w:val="21"/>
                <w:szCs w:val="21"/>
              </w:rPr>
              <w:t>April 21, 2021</w:t>
            </w:r>
            <w:r w:rsidRPr="00F54D1F">
              <w:rPr>
                <w:rFonts w:ascii="Arial" w:hAnsi="Arial" w:cs="Arial"/>
                <w:sz w:val="21"/>
                <w:szCs w:val="21"/>
              </w:rPr>
              <w:t xml:space="preserve"> will not be recognized. Registration is non-refundable but can be transferred to another participant.</w:t>
            </w:r>
          </w:p>
          <w:p w14:paraId="7B38D726" w14:textId="24CD2E35" w:rsidR="00F11ABB" w:rsidRDefault="00F11ABB" w:rsidP="00F11ABB">
            <w:pPr>
              <w:numPr>
                <w:ilvl w:val="0"/>
                <w:numId w:val="2"/>
              </w:numPr>
              <w:rPr>
                <w:rFonts w:ascii="Arial" w:hAnsi="Arial" w:cs="Arial"/>
                <w:sz w:val="21"/>
                <w:szCs w:val="21"/>
              </w:rPr>
            </w:pPr>
            <w:r>
              <w:rPr>
                <w:rFonts w:ascii="Arial" w:hAnsi="Arial" w:cs="Arial"/>
                <w:sz w:val="21"/>
                <w:szCs w:val="21"/>
              </w:rPr>
              <w:t>VAT exempt companies should provide supporting documents via email or fax upon registration.</w:t>
            </w:r>
          </w:p>
          <w:p w14:paraId="4EA2CD02" w14:textId="77777777" w:rsidR="00B2438E" w:rsidRPr="00780DAA" w:rsidRDefault="00B2438E" w:rsidP="00B2438E">
            <w:pPr>
              <w:rPr>
                <w:rFonts w:ascii="Arial" w:hAnsi="Arial" w:cs="Arial"/>
                <w:sz w:val="14"/>
              </w:rPr>
            </w:pPr>
          </w:p>
          <w:p w14:paraId="569F9779" w14:textId="77777777" w:rsidR="00B2438E" w:rsidRPr="002A36E6" w:rsidRDefault="00B2438E" w:rsidP="00B2438E">
            <w:pPr>
              <w:rPr>
                <w:rFonts w:ascii="Arial" w:hAnsi="Arial" w:cs="Arial"/>
                <w:b/>
                <w:sz w:val="20"/>
              </w:rPr>
            </w:pPr>
            <w:r w:rsidRPr="002A36E6">
              <w:rPr>
                <w:rFonts w:ascii="Arial" w:hAnsi="Arial" w:cs="Arial"/>
                <w:b/>
                <w:sz w:val="20"/>
              </w:rPr>
              <w:t>DATA PRIVACY</w:t>
            </w:r>
          </w:p>
          <w:p w14:paraId="4382DD51" w14:textId="77777777" w:rsidR="00381B55" w:rsidRDefault="00B2438E" w:rsidP="00B2438E">
            <w:pPr>
              <w:rPr>
                <w:rFonts w:ascii="Arial" w:hAnsi="Arial" w:cs="Arial"/>
                <w:i/>
                <w:sz w:val="20"/>
              </w:rPr>
            </w:pPr>
            <w:r w:rsidRPr="002A36E6">
              <w:rPr>
                <w:rFonts w:ascii="Arial" w:hAnsi="Arial" w:cs="Arial"/>
                <w:i/>
                <w:sz w:val="20"/>
              </w:rPr>
              <w:t>The collected personal information is utilized solely for documentation and processing purposes within AAI and is not shared with any outside parties. They enable AAI to properly address inquiries, forward them to appropriate internal units for action and response, and provide clients or prospects with appropriate updates and advisories in a legitimate format and in an orderly and timely manner.</w:t>
            </w:r>
          </w:p>
          <w:p w14:paraId="0E713689" w14:textId="77777777" w:rsidR="00780DAA" w:rsidRPr="00780DAA" w:rsidRDefault="00780DAA" w:rsidP="00B2438E">
            <w:pPr>
              <w:rPr>
                <w:rFonts w:ascii="Arial" w:hAnsi="Arial" w:cs="Arial"/>
                <w:i/>
                <w:sz w:val="10"/>
              </w:rPr>
            </w:pPr>
          </w:p>
          <w:p w14:paraId="189E0F3A" w14:textId="00775CF9" w:rsidR="00780DAA" w:rsidRPr="000A459F" w:rsidRDefault="0091433F" w:rsidP="00B2438E">
            <w:pPr>
              <w:rPr>
                <w:rFonts w:ascii="Arial" w:hAnsi="Arial" w:cs="Arial"/>
                <w:sz w:val="14"/>
              </w:rPr>
            </w:pPr>
            <w:sdt>
              <w:sdtPr>
                <w:rPr>
                  <w:rFonts w:ascii="Arial" w:hAnsi="Arial" w:cs="Arial"/>
                  <w:sz w:val="18"/>
                </w:rPr>
                <w:id w:val="2095973869"/>
                <w14:checkbox>
                  <w14:checked w14:val="0"/>
                  <w14:checkedState w14:val="2612" w14:font="MS Gothic"/>
                  <w14:uncheckedState w14:val="2610" w14:font="MS Gothic"/>
                </w14:checkbox>
              </w:sdtPr>
              <w:sdtEndPr/>
              <w:sdtContent>
                <w:r w:rsidR="00D5569F">
                  <w:rPr>
                    <w:rFonts w:ascii="MS Gothic" w:eastAsia="MS Gothic" w:hAnsi="MS Gothic" w:cs="Arial" w:hint="eastAsia"/>
                    <w:sz w:val="18"/>
                  </w:rPr>
                  <w:t>☐</w:t>
                </w:r>
              </w:sdtContent>
            </w:sdt>
            <w:r w:rsidR="00780DAA">
              <w:rPr>
                <w:rFonts w:ascii="Arial" w:hAnsi="Arial" w:cs="Arial"/>
                <w:sz w:val="18"/>
              </w:rPr>
              <w:t xml:space="preserve"> </w:t>
            </w:r>
            <w:r w:rsidR="00780DAA">
              <w:rPr>
                <w:rFonts w:ascii="Arial" w:hAnsi="Arial" w:cs="Arial"/>
                <w:b/>
                <w:sz w:val="14"/>
              </w:rPr>
              <w:t>By submitting</w:t>
            </w:r>
            <w:r w:rsidR="00780DAA" w:rsidRPr="00780DAA">
              <w:rPr>
                <w:rFonts w:ascii="Arial" w:hAnsi="Arial" w:cs="Arial"/>
                <w:b/>
                <w:sz w:val="14"/>
              </w:rPr>
              <w:t xml:space="preserve"> this form you agree with the storage and handling of your data in accordance with our </w:t>
            </w:r>
            <w:hyperlink r:id="rId11" w:history="1">
              <w:r w:rsidR="00780DAA" w:rsidRPr="00780DAA">
                <w:rPr>
                  <w:rStyle w:val="Hyperlink"/>
                  <w:rFonts w:ascii="Arial" w:hAnsi="Arial" w:cs="Arial"/>
                  <w:b/>
                  <w:sz w:val="14"/>
                </w:rPr>
                <w:t>Privacy Notice</w:t>
              </w:r>
            </w:hyperlink>
            <w:r w:rsidR="00780DAA" w:rsidRPr="00780DAA">
              <w:rPr>
                <w:rFonts w:ascii="Arial" w:hAnsi="Arial" w:cs="Arial"/>
                <w:b/>
                <w:sz w:val="14"/>
              </w:rPr>
              <w:t>.</w:t>
            </w:r>
          </w:p>
        </w:tc>
      </w:tr>
    </w:tbl>
    <w:p w14:paraId="0E290F9C" w14:textId="044F3C07" w:rsidR="00034311" w:rsidRDefault="003F4314" w:rsidP="003F4314">
      <w:pPr>
        <w:jc w:val="center"/>
        <w:rPr>
          <w:bCs/>
        </w:rPr>
      </w:pPr>
      <w:r>
        <w:t>April 28, 2021</w:t>
      </w:r>
      <w:r w:rsidR="00E862A7" w:rsidRPr="009F7644">
        <w:rPr>
          <w:b/>
        </w:rPr>
        <w:t xml:space="preserve"> </w:t>
      </w:r>
      <w:r w:rsidR="00A66C8E" w:rsidRPr="009F7644">
        <w:rPr>
          <w:b/>
        </w:rPr>
        <w:t>|</w:t>
      </w:r>
      <w:r>
        <w:t xml:space="preserve"> </w:t>
      </w:r>
      <w:r w:rsidRPr="003F4314">
        <w:rPr>
          <w:bCs/>
        </w:rPr>
        <w:t>3PM-5PM</w:t>
      </w:r>
    </w:p>
    <w:p w14:paraId="652F8E24" w14:textId="6C6CF7FB" w:rsidR="003F4314" w:rsidRPr="003F4314" w:rsidRDefault="003F4314" w:rsidP="003F4314">
      <w:pPr>
        <w:jc w:val="center"/>
      </w:pPr>
      <w:r w:rsidRPr="00586916">
        <w:t>Online Instructor-Led via Zoom</w:t>
      </w:r>
    </w:p>
    <w:sectPr w:rsidR="003F4314" w:rsidRPr="003F4314" w:rsidSect="002A36E6">
      <w:headerReference w:type="default" r:id="rId12"/>
      <w:pgSz w:w="12240" w:h="15840"/>
      <w:pgMar w:top="24" w:right="1440" w:bottom="284" w:left="14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5F96" w14:textId="77777777" w:rsidR="0091433F" w:rsidRDefault="0091433F" w:rsidP="00A66C8E">
      <w:r>
        <w:separator/>
      </w:r>
    </w:p>
  </w:endnote>
  <w:endnote w:type="continuationSeparator" w:id="0">
    <w:p w14:paraId="1155A147" w14:textId="77777777" w:rsidR="0091433F" w:rsidRDefault="0091433F" w:rsidP="00A6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2B70" w14:textId="77777777" w:rsidR="0091433F" w:rsidRDefault="0091433F" w:rsidP="00A66C8E">
      <w:r>
        <w:separator/>
      </w:r>
    </w:p>
  </w:footnote>
  <w:footnote w:type="continuationSeparator" w:id="0">
    <w:p w14:paraId="1515642C" w14:textId="77777777" w:rsidR="0091433F" w:rsidRDefault="0091433F" w:rsidP="00A6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5BAF" w14:textId="77777777" w:rsidR="00390291" w:rsidRPr="0096576C" w:rsidRDefault="00390291" w:rsidP="00390291">
    <w:pPr>
      <w:jc w:val="right"/>
    </w:pPr>
    <w:r>
      <w:rPr>
        <w:noProof/>
      </w:rPr>
      <w:drawing>
        <wp:anchor distT="0" distB="0" distL="114300" distR="114300" simplePos="0" relativeHeight="251660288" behindDoc="1" locked="0" layoutInCell="1" allowOverlap="1" wp14:anchorId="6C3C2E61" wp14:editId="5BCC42E3">
          <wp:simplePos x="0" y="0"/>
          <wp:positionH relativeFrom="column">
            <wp:posOffset>5129537</wp:posOffset>
          </wp:positionH>
          <wp:positionV relativeFrom="paragraph">
            <wp:posOffset>-351790</wp:posOffset>
          </wp:positionV>
          <wp:extent cx="1103970" cy="1103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I SHL Distrib Badge – 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3970" cy="1103970"/>
                  </a:xfrm>
                  <a:prstGeom prst="rect">
                    <a:avLst/>
                  </a:prstGeom>
                </pic:spPr>
              </pic:pic>
            </a:graphicData>
          </a:graphic>
          <wp14:sizeRelH relativeFrom="page">
            <wp14:pctWidth>0</wp14:pctWidth>
          </wp14:sizeRelH>
          <wp14:sizeRelV relativeFrom="page">
            <wp14:pctHeight>0</wp14:pctHeight>
          </wp14:sizeRelV>
        </wp:anchor>
      </w:drawing>
    </w:r>
    <w:r w:rsidRPr="0096576C">
      <w:rPr>
        <w:noProof/>
      </w:rPr>
      <w:drawing>
        <wp:anchor distT="0" distB="0" distL="114300" distR="114300" simplePos="0" relativeHeight="251659264" behindDoc="1" locked="0" layoutInCell="1" allowOverlap="1" wp14:anchorId="462EDDD9" wp14:editId="0F01B071">
          <wp:simplePos x="0" y="0"/>
          <wp:positionH relativeFrom="column">
            <wp:posOffset>-537845</wp:posOffset>
          </wp:positionH>
          <wp:positionV relativeFrom="paragraph">
            <wp:posOffset>-173192</wp:posOffset>
          </wp:positionV>
          <wp:extent cx="2272420" cy="72761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I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2420" cy="727611"/>
                  </a:xfrm>
                  <a:prstGeom prst="rect">
                    <a:avLst/>
                  </a:prstGeom>
                </pic:spPr>
              </pic:pic>
            </a:graphicData>
          </a:graphic>
          <wp14:sizeRelH relativeFrom="page">
            <wp14:pctWidth>0</wp14:pctWidth>
          </wp14:sizeRelH>
          <wp14:sizeRelV relativeFrom="page">
            <wp14:pctHeight>0</wp14:pctHeight>
          </wp14:sizeRelV>
        </wp:anchor>
      </w:drawing>
    </w:r>
  </w:p>
  <w:p w14:paraId="1B2A2EA1" w14:textId="77777777" w:rsidR="00390291" w:rsidRPr="00BC743A" w:rsidRDefault="00390291" w:rsidP="00390291">
    <w:pPr>
      <w:pStyle w:val="Header"/>
    </w:pPr>
  </w:p>
  <w:p w14:paraId="3C4B991A" w14:textId="77777777" w:rsidR="00A66C8E" w:rsidRPr="00390291" w:rsidRDefault="00A66C8E" w:rsidP="0039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A5BC4"/>
    <w:multiLevelType w:val="hybridMultilevel"/>
    <w:tmpl w:val="8038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8INBfO7tpgzmdTwDdWlp9PJsP8ntqBEimTJdJwq8e+qsO7GvzMFFoF2c98rxp3fq+qcjMCikxgyXY/9l14iadA==" w:salt="L/riIWDBHClLqgsHgs7s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8E"/>
    <w:rsid w:val="00034311"/>
    <w:rsid w:val="000460CA"/>
    <w:rsid w:val="00047371"/>
    <w:rsid w:val="000A459F"/>
    <w:rsid w:val="000C4C1F"/>
    <w:rsid w:val="00146087"/>
    <w:rsid w:val="00171451"/>
    <w:rsid w:val="00197750"/>
    <w:rsid w:val="001C03ED"/>
    <w:rsid w:val="001C4243"/>
    <w:rsid w:val="001E1174"/>
    <w:rsid w:val="00223D4C"/>
    <w:rsid w:val="0026274B"/>
    <w:rsid w:val="00266A05"/>
    <w:rsid w:val="002A36E6"/>
    <w:rsid w:val="002B7C07"/>
    <w:rsid w:val="002E1BED"/>
    <w:rsid w:val="002E6364"/>
    <w:rsid w:val="003264BD"/>
    <w:rsid w:val="00326580"/>
    <w:rsid w:val="00333BD2"/>
    <w:rsid w:val="00337BA7"/>
    <w:rsid w:val="00381B55"/>
    <w:rsid w:val="00390291"/>
    <w:rsid w:val="003A2F66"/>
    <w:rsid w:val="003F4314"/>
    <w:rsid w:val="0041654F"/>
    <w:rsid w:val="004B596A"/>
    <w:rsid w:val="00566339"/>
    <w:rsid w:val="00586916"/>
    <w:rsid w:val="0059279A"/>
    <w:rsid w:val="005C0661"/>
    <w:rsid w:val="006C0338"/>
    <w:rsid w:val="006D3EB1"/>
    <w:rsid w:val="006E6894"/>
    <w:rsid w:val="006E6E5D"/>
    <w:rsid w:val="007043C3"/>
    <w:rsid w:val="00741FAB"/>
    <w:rsid w:val="007628C6"/>
    <w:rsid w:val="00780DAA"/>
    <w:rsid w:val="00786F0C"/>
    <w:rsid w:val="007A4DCA"/>
    <w:rsid w:val="007C2B4A"/>
    <w:rsid w:val="008E2BC8"/>
    <w:rsid w:val="0091433F"/>
    <w:rsid w:val="009F7644"/>
    <w:rsid w:val="00A66C8E"/>
    <w:rsid w:val="00A82824"/>
    <w:rsid w:val="00A9288C"/>
    <w:rsid w:val="00A954D4"/>
    <w:rsid w:val="00AA3D7C"/>
    <w:rsid w:val="00B225C7"/>
    <w:rsid w:val="00B2438E"/>
    <w:rsid w:val="00B27519"/>
    <w:rsid w:val="00B54F4F"/>
    <w:rsid w:val="00B64892"/>
    <w:rsid w:val="00C06462"/>
    <w:rsid w:val="00C210B9"/>
    <w:rsid w:val="00C2639C"/>
    <w:rsid w:val="00C412BB"/>
    <w:rsid w:val="00C65E68"/>
    <w:rsid w:val="00CB3082"/>
    <w:rsid w:val="00CC5A0F"/>
    <w:rsid w:val="00D32D8C"/>
    <w:rsid w:val="00D5569F"/>
    <w:rsid w:val="00DE1B58"/>
    <w:rsid w:val="00E0686E"/>
    <w:rsid w:val="00E07085"/>
    <w:rsid w:val="00E079B8"/>
    <w:rsid w:val="00E70215"/>
    <w:rsid w:val="00E75862"/>
    <w:rsid w:val="00E862A7"/>
    <w:rsid w:val="00EA10C1"/>
    <w:rsid w:val="00EA50C8"/>
    <w:rsid w:val="00F11ABB"/>
    <w:rsid w:val="00F54D1F"/>
    <w:rsid w:val="00FD1294"/>
    <w:rsid w:val="00FE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D9421"/>
  <w15:docId w15:val="{BFBF60F2-32B2-4C5A-8F79-B4894269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8E"/>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C8E"/>
    <w:pPr>
      <w:tabs>
        <w:tab w:val="center" w:pos="4680"/>
        <w:tab w:val="right" w:pos="9360"/>
      </w:tabs>
    </w:pPr>
  </w:style>
  <w:style w:type="character" w:customStyle="1" w:styleId="HeaderChar">
    <w:name w:val="Header Char"/>
    <w:basedOn w:val="DefaultParagraphFont"/>
    <w:link w:val="Header"/>
    <w:uiPriority w:val="99"/>
    <w:rsid w:val="00A66C8E"/>
    <w:rPr>
      <w:rFonts w:ascii="Times New Roman" w:eastAsiaTheme="minorEastAsia" w:hAnsi="Times New Roman" w:cs="Times New Roman"/>
    </w:rPr>
  </w:style>
  <w:style w:type="paragraph" w:styleId="Footer">
    <w:name w:val="footer"/>
    <w:basedOn w:val="Normal"/>
    <w:link w:val="FooterChar"/>
    <w:uiPriority w:val="99"/>
    <w:unhideWhenUsed/>
    <w:rsid w:val="00A66C8E"/>
    <w:pPr>
      <w:tabs>
        <w:tab w:val="center" w:pos="4680"/>
        <w:tab w:val="right" w:pos="9360"/>
      </w:tabs>
    </w:pPr>
  </w:style>
  <w:style w:type="character" w:customStyle="1" w:styleId="FooterChar">
    <w:name w:val="Footer Char"/>
    <w:basedOn w:val="DefaultParagraphFont"/>
    <w:link w:val="Footer"/>
    <w:uiPriority w:val="99"/>
    <w:rsid w:val="00A66C8E"/>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A66C8E"/>
    <w:rPr>
      <w:rFonts w:ascii="Tahoma" w:hAnsi="Tahoma" w:cs="Tahoma"/>
      <w:sz w:val="16"/>
      <w:szCs w:val="16"/>
    </w:rPr>
  </w:style>
  <w:style w:type="character" w:customStyle="1" w:styleId="BalloonTextChar">
    <w:name w:val="Balloon Text Char"/>
    <w:basedOn w:val="DefaultParagraphFont"/>
    <w:link w:val="BalloonText"/>
    <w:uiPriority w:val="99"/>
    <w:semiHidden/>
    <w:rsid w:val="00A66C8E"/>
    <w:rPr>
      <w:rFonts w:ascii="Tahoma" w:eastAsiaTheme="minorEastAsia" w:hAnsi="Tahoma" w:cs="Tahoma"/>
      <w:sz w:val="16"/>
      <w:szCs w:val="16"/>
    </w:rPr>
  </w:style>
  <w:style w:type="character" w:styleId="Hyperlink">
    <w:name w:val="Hyperlink"/>
    <w:basedOn w:val="DefaultParagraphFont"/>
    <w:uiPriority w:val="99"/>
    <w:unhideWhenUsed/>
    <w:rsid w:val="00A66C8E"/>
    <w:rPr>
      <w:color w:val="0000FF" w:themeColor="hyperlink"/>
      <w:u w:val="single"/>
    </w:rPr>
  </w:style>
  <w:style w:type="paragraph" w:styleId="ListParagraph">
    <w:name w:val="List Paragraph"/>
    <w:basedOn w:val="Normal"/>
    <w:uiPriority w:val="34"/>
    <w:qFormat/>
    <w:rsid w:val="00A66C8E"/>
    <w:pPr>
      <w:spacing w:after="200" w:line="27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CB3082"/>
    <w:rPr>
      <w:color w:val="808080"/>
    </w:rPr>
  </w:style>
  <w:style w:type="character" w:styleId="UnresolvedMention">
    <w:name w:val="Unresolved Mention"/>
    <w:basedOn w:val="DefaultParagraphFont"/>
    <w:uiPriority w:val="99"/>
    <w:semiHidden/>
    <w:unhideWhenUsed/>
    <w:rsid w:val="003F4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81639">
      <w:bodyDiv w:val="1"/>
      <w:marLeft w:val="0"/>
      <w:marRight w:val="0"/>
      <w:marTop w:val="0"/>
      <w:marBottom w:val="0"/>
      <w:divBdr>
        <w:top w:val="none" w:sz="0" w:space="0" w:color="auto"/>
        <w:left w:val="none" w:sz="0" w:space="0" w:color="auto"/>
        <w:bottom w:val="none" w:sz="0" w:space="0" w:color="auto"/>
        <w:right w:val="none" w:sz="0" w:space="0" w:color="auto"/>
      </w:divBdr>
    </w:div>
    <w:div w:id="1097558556">
      <w:bodyDiv w:val="1"/>
      <w:marLeft w:val="0"/>
      <w:marRight w:val="0"/>
      <w:marTop w:val="0"/>
      <w:marBottom w:val="0"/>
      <w:divBdr>
        <w:top w:val="none" w:sz="0" w:space="0" w:color="auto"/>
        <w:left w:val="none" w:sz="0" w:space="0" w:color="auto"/>
        <w:bottom w:val="none" w:sz="0" w:space="0" w:color="auto"/>
        <w:right w:val="none" w:sz="0" w:space="0" w:color="auto"/>
      </w:divBdr>
    </w:div>
    <w:div w:id="12872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quiry@assessmentanalytica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mentanalytics.com/terms-conditions" TargetMode="External"/><Relationship Id="rId5" Type="http://schemas.openxmlformats.org/officeDocument/2006/relationships/webSettings" Target="webSettings.xml"/><Relationship Id="rId10" Type="http://schemas.openxmlformats.org/officeDocument/2006/relationships/hyperlink" Target="mailto:inquiry@assessmentanalytics.com" TargetMode="External"/><Relationship Id="rId4" Type="http://schemas.openxmlformats.org/officeDocument/2006/relationships/settings" Target="settings.xml"/><Relationship Id="rId9" Type="http://schemas.openxmlformats.org/officeDocument/2006/relationships/hyperlink" Target="mailto:inquiry@assessmentanalyti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5FE7-D08C-491A-8EF8-CDFB5995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Rae Lacaba</cp:lastModifiedBy>
  <cp:revision>13</cp:revision>
  <cp:lastPrinted>2019-04-02T08:31:00Z</cp:lastPrinted>
  <dcterms:created xsi:type="dcterms:W3CDTF">2021-03-30T09:17:00Z</dcterms:created>
  <dcterms:modified xsi:type="dcterms:W3CDTF">2021-03-31T07:36:00Z</dcterms:modified>
</cp:coreProperties>
</file>