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Members of the Dallas City Council,</w:t>
      </w:r>
    </w:p>
    <w:p w:rsidR="00663E94" w:rsidRDefault="00663E94" w:rsidP="00663E94">
      <w:pPr>
        <w:rPr>
          <w:rFonts w:ascii="Calibri" w:hAnsi="Calibri" w:cs="Calibri"/>
          <w:color w:val="000000"/>
          <w:sz w:val="22"/>
          <w:szCs w:val="22"/>
        </w:rPr>
      </w:pPr>
      <w:r>
        <w:rPr>
          <w:rFonts w:ascii="Arial" w:hAnsi="Arial" w:cs="Arial"/>
          <w:color w:val="000000"/>
          <w:sz w:val="20"/>
          <w:szCs w:val="20"/>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On Wednesday January 24, you will hear a zoning request that will allow the Aldredge House in the Swiss Avenue Historic District to become a museum home and education center for preservation. But the plan cannot succeed if you approve the City Plan Commission's addition of a restrictive special use permit that unduly limits events in the home after 5 p.m.</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Please approve the zoning as originally submitted by the Dallas County Medical Society Alliance Foundation, which ends wedding rentals and other commercial uses at Aldredge House and limits the home to non-profit and charitable events. The Friends of Aldredge House, a recently formed non-profit organization, has pledged to plan educational events at the home and provide community outreach meetings on historic preservation. The FOAH already has held two highly successful community events at the home.</w:t>
      </w:r>
    </w:p>
    <w:p w:rsidR="00663E94" w:rsidRDefault="00663E94" w:rsidP="00663E94">
      <w:pPr>
        <w:rPr>
          <w:rFonts w:ascii="Calibri" w:hAnsi="Calibri" w:cs="Calibri"/>
          <w:color w:val="000000"/>
          <w:sz w:val="22"/>
          <w:szCs w:val="22"/>
        </w:rPr>
      </w:pPr>
      <w:r>
        <w:rPr>
          <w:rFonts w:ascii="Arial" w:hAnsi="Arial" w:cs="Arial"/>
          <w:color w:val="000000"/>
          <w:sz w:val="20"/>
          <w:szCs w:val="20"/>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This will reaffirm the Aldredge House's role as the centerpiece of the Swiss Avenue Historic District and help Dallas residents better understand the importance of preserving the city's past. The special use permit requirement, with its sharp limits on after 5 p.m. meetings, will not allow that to happen.</w:t>
      </w:r>
    </w:p>
    <w:p w:rsidR="00663E94" w:rsidRDefault="00663E94" w:rsidP="00663E94">
      <w:pPr>
        <w:rPr>
          <w:rFonts w:ascii="Calibri" w:hAnsi="Calibri" w:cs="Calibri"/>
          <w:color w:val="000000"/>
          <w:sz w:val="22"/>
          <w:szCs w:val="22"/>
        </w:rPr>
      </w:pPr>
      <w:r>
        <w:rPr>
          <w:rFonts w:ascii="Arial" w:hAnsi="Arial" w:cs="Arial"/>
          <w:color w:val="000000"/>
          <w:sz w:val="20"/>
          <w:szCs w:val="20"/>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xml:space="preserve">     The Dallas County Medical Society Alliance Foundation has worked tirelessly for more than two years to find a compromise that addresses community concerns about usage of the Aldredge House. The request before you </w:t>
      </w:r>
      <w:proofErr w:type="gramStart"/>
      <w:r>
        <w:rPr>
          <w:rFonts w:ascii="Arial" w:hAnsi="Arial" w:cs="Arial"/>
          <w:color w:val="000000"/>
          <w:sz w:val="20"/>
          <w:szCs w:val="20"/>
          <w:shd w:val="clear" w:color="auto" w:fill="FFFFFF"/>
        </w:rPr>
        <w:t>is</w:t>
      </w:r>
      <w:proofErr w:type="gramEnd"/>
      <w:r>
        <w:rPr>
          <w:rFonts w:ascii="Arial" w:hAnsi="Arial" w:cs="Arial"/>
          <w:color w:val="000000"/>
          <w:sz w:val="20"/>
          <w:szCs w:val="20"/>
          <w:shd w:val="clear" w:color="auto" w:fill="FFFFFF"/>
        </w:rPr>
        <w:t xml:space="preserve"> the result of that work. Please support this reasonable solution to a debate that has gone on too long and let the Aldredge House reach its full potential without the restrictions added by the plan commission.</w:t>
      </w:r>
    </w:p>
    <w:p w:rsidR="00663E94" w:rsidRDefault="00663E94" w:rsidP="00663E94">
      <w:pPr>
        <w:rPr>
          <w:rFonts w:ascii="Calibri" w:hAnsi="Calibri" w:cs="Calibri"/>
          <w:color w:val="000000"/>
          <w:sz w:val="22"/>
          <w:szCs w:val="22"/>
        </w:rPr>
      </w:pPr>
      <w:r>
        <w:rPr>
          <w:rFonts w:ascii="Arial" w:hAnsi="Arial" w:cs="Arial"/>
          <w:color w:val="000000"/>
          <w:sz w:val="20"/>
          <w:szCs w:val="20"/>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Sincerely,</w:t>
      </w:r>
    </w:p>
    <w:p w:rsidR="00663E94" w:rsidRDefault="00663E94" w:rsidP="00663E94">
      <w:pPr>
        <w:rPr>
          <w:rFonts w:ascii="Calibri" w:hAnsi="Calibri" w:cs="Calibri"/>
          <w:color w:val="000000"/>
          <w:sz w:val="22"/>
          <w:szCs w:val="22"/>
        </w:rPr>
      </w:pPr>
      <w:r>
        <w:rPr>
          <w:rFonts w:ascii="Arial" w:hAnsi="Arial" w:cs="Arial"/>
          <w:color w:val="000000"/>
          <w:sz w:val="20"/>
          <w:szCs w:val="20"/>
        </w:rPr>
        <w:t> </w:t>
      </w:r>
    </w:p>
    <w:p w:rsidR="00663E94" w:rsidRDefault="00663E94" w:rsidP="00663E94">
      <w:pPr>
        <w:rPr>
          <w:rFonts w:ascii="Calibri" w:hAnsi="Calibri" w:cs="Calibri"/>
          <w:color w:val="000000"/>
          <w:sz w:val="22"/>
          <w:szCs w:val="22"/>
        </w:rPr>
      </w:pPr>
      <w:r>
        <w:rPr>
          <w:rFonts w:ascii="Arial" w:hAnsi="Arial" w:cs="Arial"/>
          <w:color w:val="000000"/>
          <w:sz w:val="20"/>
          <w:szCs w:val="20"/>
          <w:shd w:val="clear" w:color="auto" w:fill="FFFFFF"/>
        </w:rPr>
        <w:t>                                                              (name)</w:t>
      </w:r>
    </w:p>
    <w:p w:rsidR="00663E94" w:rsidRDefault="00663E94" w:rsidP="00663E9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Arial" w:hAnsi="Arial" w:cs="Arial"/>
          <w:color w:val="000000"/>
          <w:sz w:val="20"/>
          <w:szCs w:val="20"/>
          <w:shd w:val="clear" w:color="auto" w:fill="FFFFFF"/>
        </w:rPr>
        <w:t>address</w:t>
      </w:r>
      <w:r>
        <w:rPr>
          <w:rFonts w:ascii="Arial" w:hAnsi="Arial" w:cs="Arial"/>
          <w:color w:val="000000"/>
          <w:sz w:val="20"/>
          <w:szCs w:val="20"/>
          <w:shd w:val="clear" w:color="auto" w:fill="FFFFFF"/>
        </w:rPr>
        <w:t>)</w:t>
      </w:r>
    </w:p>
    <w:p w:rsidR="00663E94" w:rsidRDefault="00663E94" w:rsidP="00663E94">
      <w:pPr>
        <w:rPr>
          <w:rFonts w:ascii="Arial" w:hAnsi="Arial" w:cs="Arial"/>
          <w:color w:val="000000"/>
          <w:sz w:val="20"/>
          <w:szCs w:val="20"/>
          <w:shd w:val="clear" w:color="auto" w:fill="FFFFFF"/>
        </w:rPr>
      </w:pPr>
    </w:p>
    <w:p w:rsidR="00663E94" w:rsidRDefault="00663E94" w:rsidP="00663E94">
      <w:pPr>
        <w:rPr>
          <w:rFonts w:ascii="Arial" w:hAnsi="Arial" w:cs="Arial"/>
          <w:color w:val="000000"/>
          <w:sz w:val="20"/>
          <w:szCs w:val="20"/>
          <w:shd w:val="clear" w:color="auto" w:fill="FFFFFF"/>
        </w:rPr>
      </w:pPr>
    </w:p>
    <w:p w:rsidR="00663E94" w:rsidRDefault="00663E94" w:rsidP="00663E94">
      <w:pPr>
        <w:rPr>
          <w:rFonts w:ascii="Arial" w:hAnsi="Arial" w:cs="Arial"/>
          <w:color w:val="000000"/>
          <w:sz w:val="20"/>
          <w:szCs w:val="20"/>
          <w:shd w:val="clear" w:color="auto" w:fill="FFFFFF"/>
        </w:rPr>
      </w:pPr>
      <w:bookmarkStart w:id="0" w:name="_GoBack"/>
      <w:bookmarkEnd w:id="0"/>
    </w:p>
    <w:p w:rsidR="00663E94" w:rsidRDefault="00663E94" w:rsidP="00663E94">
      <w:pPr>
        <w:rPr>
          <w:rFonts w:ascii="Arial" w:hAnsi="Arial" w:cs="Arial"/>
          <w:color w:val="000000"/>
          <w:sz w:val="20"/>
          <w:szCs w:val="20"/>
          <w:shd w:val="clear" w:color="auto" w:fill="FFFFFF"/>
        </w:rPr>
      </w:pPr>
    </w:p>
    <w:p w:rsidR="00EC38E5" w:rsidRPr="00663E94" w:rsidRDefault="00663E94">
      <w:pPr>
        <w:rPr>
          <w:i/>
        </w:rPr>
      </w:pPr>
      <w:r w:rsidRPr="00663E94">
        <w:rPr>
          <w:rFonts w:ascii="Arial" w:hAnsi="Arial" w:cs="Arial"/>
          <w:i/>
          <w:color w:val="000000"/>
          <w:sz w:val="20"/>
          <w:szCs w:val="20"/>
          <w:shd w:val="clear" w:color="auto" w:fill="FFFFFF"/>
        </w:rPr>
        <w:t xml:space="preserve">You can click </w:t>
      </w:r>
      <w:hyperlink r:id="rId5" w:history="1">
        <w:r w:rsidRPr="00663E94">
          <w:rPr>
            <w:rStyle w:val="Hyperlink"/>
            <w:rFonts w:ascii="Arial" w:hAnsi="Arial" w:cs="Arial"/>
            <w:i/>
            <w:sz w:val="20"/>
            <w:szCs w:val="20"/>
            <w:shd w:val="clear" w:color="auto" w:fill="FFFFFF"/>
          </w:rPr>
          <w:t>here</w:t>
        </w:r>
      </w:hyperlink>
      <w:r w:rsidRPr="00663E94">
        <w:rPr>
          <w:rFonts w:ascii="Arial" w:hAnsi="Arial" w:cs="Arial"/>
          <w:i/>
          <w:color w:val="000000"/>
          <w:sz w:val="20"/>
          <w:szCs w:val="20"/>
          <w:shd w:val="clear" w:color="auto" w:fill="FFFFFF"/>
        </w:rPr>
        <w:t xml:space="preserve"> to send the message to City Council Members. </w:t>
      </w:r>
    </w:p>
    <w:sectPr w:rsidR="00EC38E5" w:rsidRPr="0066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94"/>
    <w:rsid w:val="00663E94"/>
    <w:rsid w:val="00EC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766D"/>
  <w15:chartTrackingRefBased/>
  <w15:docId w15:val="{B6BD1A9D-F25B-48AB-ADF1-5D73BA62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allascityhall.com/government/Pages/contact_mc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3790-316D-46C4-9703-FD3DFFDF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1760</Characters>
  <Application>Microsoft Office Word</Application>
  <DocSecurity>0</DocSecurity>
  <Lines>83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2018-01-19T20:06:00Z</dcterms:created>
  <dcterms:modified xsi:type="dcterms:W3CDTF">2018-01-19T20:09:00Z</dcterms:modified>
</cp:coreProperties>
</file>