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17F1D" w14:textId="77777777" w:rsidR="00070C99" w:rsidRDefault="00D754C5">
      <w:pPr>
        <w:pStyle w:val="Title"/>
        <w:jc w:val="center"/>
        <w:rPr>
          <w:sz w:val="38"/>
          <w:szCs w:val="38"/>
        </w:rPr>
      </w:pPr>
      <w:bookmarkStart w:id="0" w:name="_d8oqxsrxdaec" w:colFirst="0" w:colLast="0"/>
      <w:bookmarkEnd w:id="0"/>
      <w:r>
        <w:rPr>
          <w:sz w:val="38"/>
          <w:szCs w:val="38"/>
        </w:rPr>
        <w:t>All Ages Book Ideas for Queer &amp; Trans Family Support</w:t>
      </w:r>
    </w:p>
    <w:p w14:paraId="75A648A2" w14:textId="77777777" w:rsidR="00070C99" w:rsidRDefault="00D754C5">
      <w:pPr>
        <w:jc w:val="center"/>
        <w:rPr>
          <w:sz w:val="18"/>
          <w:szCs w:val="18"/>
        </w:rPr>
      </w:pPr>
      <w:r>
        <w:rPr>
          <w:sz w:val="18"/>
          <w:szCs w:val="18"/>
        </w:rPr>
        <w:t xml:space="preserve">Looking for more books? Check out </w:t>
      </w:r>
      <w:hyperlink r:id="rId4">
        <w:proofErr w:type="spellStart"/>
        <w:r>
          <w:rPr>
            <w:color w:val="1155CC"/>
            <w:sz w:val="18"/>
            <w:szCs w:val="18"/>
            <w:u w:val="single"/>
          </w:rPr>
          <w:t>Mombian.com</w:t>
        </w:r>
      </w:hyperlink>
      <w:r>
        <w:rPr>
          <w:sz w:val="18"/>
          <w:szCs w:val="18"/>
        </w:rPr>
        <w:t>’s</w:t>
      </w:r>
      <w:proofErr w:type="spellEnd"/>
      <w:r>
        <w:rPr>
          <w:sz w:val="18"/>
          <w:szCs w:val="18"/>
        </w:rPr>
        <w:t xml:space="preserve"> extensive LGBTQ+ book database or ask your local librarian!</w:t>
      </w:r>
    </w:p>
    <w:p w14:paraId="4292A401" w14:textId="672CD564" w:rsidR="00070C99" w:rsidRPr="00D754C5" w:rsidRDefault="00D754C5" w:rsidP="00D754C5">
      <w:pPr>
        <w:jc w:val="center"/>
        <w:rPr>
          <w:sz w:val="18"/>
          <w:szCs w:val="18"/>
        </w:rPr>
      </w:pPr>
      <w:r>
        <w:rPr>
          <w:b/>
          <w:bCs/>
          <w:sz w:val="18"/>
          <w:szCs w:val="18"/>
          <w:shd w:val="clear" w:color="auto" w:fill="2AAADE"/>
        </w:rPr>
        <w:t>(</w:t>
      </w:r>
    </w:p>
    <w:p w14:paraId="0EAA9D59" w14:textId="77777777" w:rsidR="00070C99" w:rsidRDefault="00D754C5">
      <w:pPr>
        <w:rPr>
          <w:b/>
          <w:bCs/>
          <w:color w:val="674EA7"/>
        </w:rPr>
      </w:pPr>
      <w:r>
        <w:rPr>
          <w:b/>
          <w:bCs/>
          <w:color w:val="674EA7"/>
        </w:rPr>
        <w:t>Parenting/Family Books</w:t>
      </w:r>
    </w:p>
    <w:p w14:paraId="426310C9" w14:textId="352C796E" w:rsidR="00070C99" w:rsidRDefault="00D754C5">
      <w:pPr>
        <w:rPr>
          <w:sz w:val="20"/>
          <w:szCs w:val="20"/>
        </w:rPr>
      </w:pPr>
      <w:r>
        <w:rPr>
          <w:b/>
          <w:bCs/>
          <w:sz w:val="20"/>
          <w:szCs w:val="20"/>
        </w:rPr>
        <w:t>American Teenager: How Trans Kids Are Surviving Hate a</w:t>
      </w:r>
      <w:r>
        <w:rPr>
          <w:b/>
          <w:bCs/>
          <w:sz w:val="20"/>
          <w:szCs w:val="20"/>
        </w:rPr>
        <w:t>nd Finding Joy in a Turbulent Era</w:t>
      </w:r>
      <w:r>
        <w:rPr>
          <w:sz w:val="20"/>
          <w:szCs w:val="20"/>
        </w:rPr>
        <w:t xml:space="preserve"> </w:t>
      </w:r>
      <w:r>
        <w:rPr>
          <w:sz w:val="20"/>
          <w:szCs w:val="20"/>
        </w:rPr>
        <w:br/>
        <w:t xml:space="preserve">by Nico Lang </w:t>
      </w:r>
      <w:r>
        <w:rPr>
          <w:noProof/>
        </w:rPr>
        <w:drawing>
          <wp:anchor distT="57150" distB="57150" distL="57150" distR="57150" simplePos="0" relativeHeight="251658240" behindDoc="0" locked="0" layoutInCell="1" hidden="0" allowOverlap="1" wp14:anchorId="2A9403B6" wp14:editId="0B5F335D">
            <wp:simplePos x="0" y="0"/>
            <wp:positionH relativeFrom="column">
              <wp:posOffset>19051</wp:posOffset>
            </wp:positionH>
            <wp:positionV relativeFrom="paragraph">
              <wp:posOffset>120062</wp:posOffset>
            </wp:positionV>
            <wp:extent cx="533400" cy="810768"/>
            <wp:effectExtent l="0" t="0" r="0" b="0"/>
            <wp:wrapSquare wrapText="bothSides" distT="57150" distB="57150" distL="57150" distR="57150"/>
            <wp:docPr id="7" name="image8.png" descr="American Teenager book cover"/>
            <wp:cNvGraphicFramePr/>
            <a:graphic xmlns:a="http://schemas.openxmlformats.org/drawingml/2006/main">
              <a:graphicData uri="http://schemas.openxmlformats.org/drawingml/2006/picture">
                <pic:pic xmlns:pic="http://schemas.openxmlformats.org/drawingml/2006/picture">
                  <pic:nvPicPr>
                    <pic:cNvPr id="0" name="image8.png" descr="American Teenager book cover"/>
                    <pic:cNvPicPr preferRelativeResize="0"/>
                  </pic:nvPicPr>
                  <pic:blipFill>
                    <a:blip r:embed="rId5"/>
                    <a:srcRect/>
                    <a:stretch>
                      <a:fillRect/>
                    </a:stretch>
                  </pic:blipFill>
                  <pic:spPr>
                    <a:xfrm>
                      <a:off x="0" y="0"/>
                      <a:ext cx="533400" cy="810768"/>
                    </a:xfrm>
                    <a:prstGeom prst="rect">
                      <a:avLst/>
                    </a:prstGeom>
                    <a:ln/>
                  </pic:spPr>
                </pic:pic>
              </a:graphicData>
            </a:graphic>
          </wp:anchor>
        </w:drawing>
      </w:r>
    </w:p>
    <w:p w14:paraId="6D87C45C" w14:textId="77777777" w:rsidR="00070C99" w:rsidRDefault="00D754C5">
      <w:pPr>
        <w:rPr>
          <w:sz w:val="20"/>
          <w:szCs w:val="20"/>
        </w:rPr>
      </w:pPr>
      <w:r>
        <w:rPr>
          <w:color w:val="0F1111"/>
          <w:sz w:val="20"/>
          <w:szCs w:val="20"/>
          <w:highlight w:val="white"/>
        </w:rPr>
        <w:t>This book gives a nuanced, strengths-based platform for trans teens and their families to share their experiences in America in recent years through a series of interviews with the author. As a parent/</w:t>
      </w:r>
      <w:r>
        <w:rPr>
          <w:color w:val="0F1111"/>
          <w:sz w:val="20"/>
          <w:szCs w:val="20"/>
          <w:highlight w:val="white"/>
        </w:rPr>
        <w:t>caregiver, you may relate with some of these adult’s experiences of navigating their faith, work place, or inner world in order to live according to their values of family and love.</w:t>
      </w:r>
    </w:p>
    <w:p w14:paraId="0C84F95B" w14:textId="77777777" w:rsidR="00070C99" w:rsidRDefault="00D754C5">
      <w:pPr>
        <w:rPr>
          <w:sz w:val="20"/>
          <w:szCs w:val="20"/>
        </w:rPr>
      </w:pPr>
      <w:r>
        <w:rPr>
          <w:noProof/>
        </w:rPr>
        <w:drawing>
          <wp:anchor distT="57150" distB="57150" distL="57150" distR="57150" simplePos="0" relativeHeight="251659264" behindDoc="0" locked="0" layoutInCell="1" hidden="0" allowOverlap="1" wp14:anchorId="5E422CE2" wp14:editId="2BC0B97D">
            <wp:simplePos x="0" y="0"/>
            <wp:positionH relativeFrom="column">
              <wp:posOffset>9526</wp:posOffset>
            </wp:positionH>
            <wp:positionV relativeFrom="paragraph">
              <wp:posOffset>200025</wp:posOffset>
            </wp:positionV>
            <wp:extent cx="528638" cy="798580"/>
            <wp:effectExtent l="0" t="0" r="0" b="0"/>
            <wp:wrapSquare wrapText="bothSides" distT="57150" distB="57150" distL="57150" distR="57150"/>
            <wp:docPr id="2" name="image4.png" descr="Baby Making for Everybody book cover"/>
            <wp:cNvGraphicFramePr/>
            <a:graphic xmlns:a="http://schemas.openxmlformats.org/drawingml/2006/main">
              <a:graphicData uri="http://schemas.openxmlformats.org/drawingml/2006/picture">
                <pic:pic xmlns:pic="http://schemas.openxmlformats.org/drawingml/2006/picture">
                  <pic:nvPicPr>
                    <pic:cNvPr id="0" name="image4.png" descr="Baby Making for Everybody book cover"/>
                    <pic:cNvPicPr preferRelativeResize="0"/>
                  </pic:nvPicPr>
                  <pic:blipFill>
                    <a:blip r:embed="rId6"/>
                    <a:srcRect/>
                    <a:stretch>
                      <a:fillRect/>
                    </a:stretch>
                  </pic:blipFill>
                  <pic:spPr>
                    <a:xfrm>
                      <a:off x="0" y="0"/>
                      <a:ext cx="528638" cy="798580"/>
                    </a:xfrm>
                    <a:prstGeom prst="rect">
                      <a:avLst/>
                    </a:prstGeom>
                    <a:ln/>
                  </pic:spPr>
                </pic:pic>
              </a:graphicData>
            </a:graphic>
          </wp:anchor>
        </w:drawing>
      </w:r>
    </w:p>
    <w:p w14:paraId="645EDC51" w14:textId="50CE1821" w:rsidR="00070C99" w:rsidRDefault="00D754C5">
      <w:pPr>
        <w:rPr>
          <w:sz w:val="20"/>
          <w:szCs w:val="20"/>
        </w:rPr>
      </w:pPr>
      <w:r>
        <w:rPr>
          <w:b/>
          <w:bCs/>
          <w:sz w:val="20"/>
          <w:szCs w:val="20"/>
        </w:rPr>
        <w:t xml:space="preserve">Baby Making for Everybody: Family Building and Fertility for LGBTQ+ and </w:t>
      </w:r>
      <w:r>
        <w:rPr>
          <w:b/>
          <w:bCs/>
          <w:sz w:val="20"/>
          <w:szCs w:val="20"/>
        </w:rPr>
        <w:t>Solo Parents</w:t>
      </w:r>
      <w:r>
        <w:rPr>
          <w:b/>
          <w:bCs/>
          <w:i/>
          <w:iCs/>
          <w:sz w:val="20"/>
          <w:szCs w:val="20"/>
        </w:rPr>
        <w:br/>
      </w:r>
      <w:r>
        <w:rPr>
          <w:sz w:val="20"/>
          <w:szCs w:val="20"/>
        </w:rPr>
        <w:t xml:space="preserve">by </w:t>
      </w:r>
      <w:proofErr w:type="spellStart"/>
      <w:r>
        <w:rPr>
          <w:sz w:val="20"/>
          <w:szCs w:val="20"/>
        </w:rPr>
        <w:t>Marea</w:t>
      </w:r>
      <w:proofErr w:type="spellEnd"/>
      <w:r>
        <w:rPr>
          <w:sz w:val="20"/>
          <w:szCs w:val="20"/>
        </w:rPr>
        <w:t xml:space="preserve"> Goodman and Ray </w:t>
      </w:r>
      <w:proofErr w:type="spellStart"/>
      <w:r>
        <w:rPr>
          <w:sz w:val="20"/>
          <w:szCs w:val="20"/>
        </w:rPr>
        <w:t>Rachlin</w:t>
      </w:r>
      <w:proofErr w:type="spellEnd"/>
      <w:r>
        <w:rPr>
          <w:sz w:val="20"/>
          <w:szCs w:val="20"/>
        </w:rPr>
        <w:t xml:space="preserve">, LM, CPM </w:t>
      </w:r>
    </w:p>
    <w:p w14:paraId="2636FB79" w14:textId="77777777" w:rsidR="00070C99" w:rsidRDefault="00D754C5">
      <w:pPr>
        <w:rPr>
          <w:sz w:val="20"/>
          <w:szCs w:val="20"/>
        </w:rPr>
      </w:pPr>
      <w:r>
        <w:rPr>
          <w:sz w:val="20"/>
          <w:szCs w:val="20"/>
        </w:rPr>
        <w:t xml:space="preserve">Queer midwives </w:t>
      </w:r>
      <w:proofErr w:type="spellStart"/>
      <w:r>
        <w:rPr>
          <w:sz w:val="20"/>
          <w:szCs w:val="20"/>
        </w:rPr>
        <w:t>Marea</w:t>
      </w:r>
      <w:proofErr w:type="spellEnd"/>
      <w:r>
        <w:rPr>
          <w:sz w:val="20"/>
          <w:szCs w:val="20"/>
        </w:rPr>
        <w:t xml:space="preserve"> and Ray share LGBTQ+ inclusive information on a variety of family building topics such as choosing sperm or egg donors, navigating pregnancy and gender identity, foster parenting and adoption, and miscarriage and infertility.</w:t>
      </w:r>
    </w:p>
    <w:p w14:paraId="265A27F3" w14:textId="77777777" w:rsidR="00070C99" w:rsidRDefault="00D754C5">
      <w:pPr>
        <w:rPr>
          <w:sz w:val="20"/>
          <w:szCs w:val="20"/>
        </w:rPr>
      </w:pPr>
      <w:r>
        <w:rPr>
          <w:sz w:val="20"/>
          <w:szCs w:val="20"/>
        </w:rPr>
        <w:tab/>
      </w:r>
      <w:r>
        <w:rPr>
          <w:noProof/>
        </w:rPr>
        <w:drawing>
          <wp:anchor distT="57150" distB="57150" distL="57150" distR="57150" simplePos="0" relativeHeight="251660288" behindDoc="0" locked="0" layoutInCell="1" hidden="0" allowOverlap="1" wp14:anchorId="1B98ACA8" wp14:editId="4B245E01">
            <wp:simplePos x="0" y="0"/>
            <wp:positionH relativeFrom="column">
              <wp:posOffset>28576</wp:posOffset>
            </wp:positionH>
            <wp:positionV relativeFrom="paragraph">
              <wp:posOffset>161925</wp:posOffset>
            </wp:positionV>
            <wp:extent cx="500063" cy="768052"/>
            <wp:effectExtent l="0" t="0" r="0" b="0"/>
            <wp:wrapSquare wrapText="bothSides" distT="57150" distB="57150" distL="57150" distR="57150"/>
            <wp:docPr id="1" name="image7.png" descr="The Gender Identity Guide for Parents book cover"/>
            <wp:cNvGraphicFramePr/>
            <a:graphic xmlns:a="http://schemas.openxmlformats.org/drawingml/2006/main">
              <a:graphicData uri="http://schemas.openxmlformats.org/drawingml/2006/picture">
                <pic:pic xmlns:pic="http://schemas.openxmlformats.org/drawingml/2006/picture">
                  <pic:nvPicPr>
                    <pic:cNvPr id="0" name="image7.png" descr="The Gender Identity Guide for Parents book cover"/>
                    <pic:cNvPicPr preferRelativeResize="0"/>
                  </pic:nvPicPr>
                  <pic:blipFill>
                    <a:blip r:embed="rId7"/>
                    <a:srcRect/>
                    <a:stretch>
                      <a:fillRect/>
                    </a:stretch>
                  </pic:blipFill>
                  <pic:spPr>
                    <a:xfrm>
                      <a:off x="0" y="0"/>
                      <a:ext cx="500063" cy="768052"/>
                    </a:xfrm>
                    <a:prstGeom prst="rect">
                      <a:avLst/>
                    </a:prstGeom>
                    <a:ln/>
                  </pic:spPr>
                </pic:pic>
              </a:graphicData>
            </a:graphic>
          </wp:anchor>
        </w:drawing>
      </w:r>
    </w:p>
    <w:p w14:paraId="6BBB6AB1" w14:textId="77777777" w:rsidR="00070C99" w:rsidRDefault="00D754C5">
      <w:pPr>
        <w:rPr>
          <w:sz w:val="20"/>
          <w:szCs w:val="20"/>
        </w:rPr>
      </w:pPr>
      <w:r>
        <w:rPr>
          <w:b/>
          <w:bCs/>
          <w:sz w:val="20"/>
          <w:szCs w:val="20"/>
        </w:rPr>
        <w:t>The Ge</w:t>
      </w:r>
      <w:r>
        <w:rPr>
          <w:b/>
          <w:bCs/>
          <w:sz w:val="20"/>
          <w:szCs w:val="20"/>
        </w:rPr>
        <w:t>nder Identity Guide for Parents: Compassionate Advice to Help Your Child Be Their Most Authentic Self</w:t>
      </w:r>
      <w:r>
        <w:rPr>
          <w:sz w:val="20"/>
          <w:szCs w:val="20"/>
        </w:rPr>
        <w:t xml:space="preserve"> by </w:t>
      </w:r>
      <w:proofErr w:type="spellStart"/>
      <w:r>
        <w:rPr>
          <w:sz w:val="20"/>
          <w:szCs w:val="20"/>
        </w:rPr>
        <w:t>Tavi</w:t>
      </w:r>
      <w:proofErr w:type="spellEnd"/>
      <w:r>
        <w:rPr>
          <w:sz w:val="20"/>
          <w:szCs w:val="20"/>
        </w:rPr>
        <w:t xml:space="preserve"> Hawn, LCSW</w:t>
      </w:r>
    </w:p>
    <w:p w14:paraId="0FF90B34" w14:textId="77777777" w:rsidR="00070C99" w:rsidRDefault="00D754C5">
      <w:pPr>
        <w:rPr>
          <w:sz w:val="20"/>
          <w:szCs w:val="20"/>
        </w:rPr>
      </w:pPr>
      <w:r>
        <w:rPr>
          <w:sz w:val="20"/>
          <w:szCs w:val="20"/>
        </w:rPr>
        <w:t>All people develop a gender identity. Learn how to be an affirming parent and create a safe environment for your child as they approach</w:t>
      </w:r>
      <w:r>
        <w:rPr>
          <w:sz w:val="20"/>
          <w:szCs w:val="20"/>
        </w:rPr>
        <w:t xml:space="preserve"> puberty and explore their gender identity.</w:t>
      </w:r>
    </w:p>
    <w:p w14:paraId="602F89F4" w14:textId="77777777" w:rsidR="00070C99" w:rsidRDefault="00D754C5">
      <w:pPr>
        <w:rPr>
          <w:sz w:val="20"/>
          <w:szCs w:val="20"/>
        </w:rPr>
      </w:pPr>
      <w:r>
        <w:rPr>
          <w:noProof/>
        </w:rPr>
        <w:drawing>
          <wp:anchor distT="57150" distB="57150" distL="57150" distR="57150" simplePos="0" relativeHeight="251661312" behindDoc="0" locked="0" layoutInCell="1" hidden="0" allowOverlap="1" wp14:anchorId="4D373650" wp14:editId="5A2B6EC2">
            <wp:simplePos x="0" y="0"/>
            <wp:positionH relativeFrom="column">
              <wp:posOffset>19051</wp:posOffset>
            </wp:positionH>
            <wp:positionV relativeFrom="paragraph">
              <wp:posOffset>215568</wp:posOffset>
            </wp:positionV>
            <wp:extent cx="513564" cy="788789"/>
            <wp:effectExtent l="0" t="0" r="0" b="0"/>
            <wp:wrapSquare wrapText="bothSides" distT="57150" distB="57150" distL="57150" distR="57150"/>
            <wp:docPr id="4" name="image1.png" descr="Rainbow Parenting book cover"/>
            <wp:cNvGraphicFramePr/>
            <a:graphic xmlns:a="http://schemas.openxmlformats.org/drawingml/2006/main">
              <a:graphicData uri="http://schemas.openxmlformats.org/drawingml/2006/picture">
                <pic:pic xmlns:pic="http://schemas.openxmlformats.org/drawingml/2006/picture">
                  <pic:nvPicPr>
                    <pic:cNvPr id="0" name="image1.png" descr="Rainbow Parenting book cover"/>
                    <pic:cNvPicPr preferRelativeResize="0"/>
                  </pic:nvPicPr>
                  <pic:blipFill>
                    <a:blip r:embed="rId8"/>
                    <a:srcRect/>
                    <a:stretch>
                      <a:fillRect/>
                    </a:stretch>
                  </pic:blipFill>
                  <pic:spPr>
                    <a:xfrm>
                      <a:off x="0" y="0"/>
                      <a:ext cx="513564" cy="788789"/>
                    </a:xfrm>
                    <a:prstGeom prst="rect">
                      <a:avLst/>
                    </a:prstGeom>
                    <a:ln/>
                  </pic:spPr>
                </pic:pic>
              </a:graphicData>
            </a:graphic>
          </wp:anchor>
        </w:drawing>
      </w:r>
    </w:p>
    <w:p w14:paraId="1ACC3B19" w14:textId="1E7F40CF" w:rsidR="00070C99" w:rsidRDefault="00D754C5">
      <w:pPr>
        <w:rPr>
          <w:sz w:val="20"/>
          <w:szCs w:val="20"/>
        </w:rPr>
      </w:pPr>
      <w:r>
        <w:rPr>
          <w:b/>
          <w:bCs/>
          <w:sz w:val="20"/>
          <w:szCs w:val="20"/>
        </w:rPr>
        <w:t>Rainbow Parenting: Your Guide to Raising Queer Kids and Their Allies</w:t>
      </w:r>
      <w:r>
        <w:rPr>
          <w:sz w:val="20"/>
          <w:szCs w:val="20"/>
        </w:rPr>
        <w:t xml:space="preserve"> </w:t>
      </w:r>
      <w:r>
        <w:rPr>
          <w:sz w:val="20"/>
          <w:szCs w:val="20"/>
        </w:rPr>
        <w:br/>
        <w:t xml:space="preserve">by </w:t>
      </w:r>
      <w:proofErr w:type="spellStart"/>
      <w:r>
        <w:rPr>
          <w:sz w:val="20"/>
          <w:szCs w:val="20"/>
        </w:rPr>
        <w:t>Lindz</w:t>
      </w:r>
      <w:proofErr w:type="spellEnd"/>
      <w:r>
        <w:rPr>
          <w:sz w:val="20"/>
          <w:szCs w:val="20"/>
        </w:rPr>
        <w:t xml:space="preserve"> Amer </w:t>
      </w:r>
    </w:p>
    <w:p w14:paraId="2803DF50" w14:textId="77777777" w:rsidR="00070C99" w:rsidRDefault="00D754C5">
      <w:pPr>
        <w:rPr>
          <w:sz w:val="20"/>
          <w:szCs w:val="20"/>
        </w:rPr>
      </w:pPr>
      <w:r>
        <w:rPr>
          <w:sz w:val="20"/>
          <w:szCs w:val="20"/>
        </w:rPr>
        <w:t>“Whether the kids you are raising (or helping to raise) are queer, questioning, or straight/cisgender, and whether you kno</w:t>
      </w:r>
      <w:r>
        <w:rPr>
          <w:sz w:val="20"/>
          <w:szCs w:val="20"/>
        </w:rPr>
        <w:t>w nothing about LGBTQ identities or are proudly queer yourself, this book will assist you in creating an environment where they and their peers can grow up affirmed and supported.” - Mombian.com</w:t>
      </w:r>
    </w:p>
    <w:p w14:paraId="379AC080" w14:textId="77777777" w:rsidR="00070C99" w:rsidRDefault="00D754C5">
      <w:pPr>
        <w:rPr>
          <w:sz w:val="20"/>
          <w:szCs w:val="20"/>
        </w:rPr>
      </w:pPr>
      <w:r>
        <w:rPr>
          <w:noProof/>
        </w:rPr>
        <w:drawing>
          <wp:anchor distT="57150" distB="57150" distL="57150" distR="57150" simplePos="0" relativeHeight="251662336" behindDoc="0" locked="0" layoutInCell="1" hidden="0" allowOverlap="1" wp14:anchorId="4F44DE32" wp14:editId="200CF636">
            <wp:simplePos x="0" y="0"/>
            <wp:positionH relativeFrom="column">
              <wp:posOffset>19051</wp:posOffset>
            </wp:positionH>
            <wp:positionV relativeFrom="paragraph">
              <wp:posOffset>200025</wp:posOffset>
            </wp:positionV>
            <wp:extent cx="533400" cy="738554"/>
            <wp:effectExtent l="0" t="0" r="0" b="0"/>
            <wp:wrapSquare wrapText="bothSides" distT="57150" distB="57150" distL="57150" distR="57150"/>
            <wp:docPr id="3" name="image3.png" descr="You'll Be a Wonderful Parent book cover"/>
            <wp:cNvGraphicFramePr/>
            <a:graphic xmlns:a="http://schemas.openxmlformats.org/drawingml/2006/main">
              <a:graphicData uri="http://schemas.openxmlformats.org/drawingml/2006/picture">
                <pic:pic xmlns:pic="http://schemas.openxmlformats.org/drawingml/2006/picture">
                  <pic:nvPicPr>
                    <pic:cNvPr id="0" name="image3.png" descr="You'll Be a Wonderful Parent book cover"/>
                    <pic:cNvPicPr preferRelativeResize="0"/>
                  </pic:nvPicPr>
                  <pic:blipFill>
                    <a:blip r:embed="rId9"/>
                    <a:srcRect/>
                    <a:stretch>
                      <a:fillRect/>
                    </a:stretch>
                  </pic:blipFill>
                  <pic:spPr>
                    <a:xfrm>
                      <a:off x="0" y="0"/>
                      <a:ext cx="533400" cy="738554"/>
                    </a:xfrm>
                    <a:prstGeom prst="rect">
                      <a:avLst/>
                    </a:prstGeom>
                    <a:ln/>
                  </pic:spPr>
                </pic:pic>
              </a:graphicData>
            </a:graphic>
          </wp:anchor>
        </w:drawing>
      </w:r>
    </w:p>
    <w:p w14:paraId="46D7D06E" w14:textId="08184103" w:rsidR="00070C99" w:rsidRDefault="00D754C5">
      <w:pPr>
        <w:rPr>
          <w:sz w:val="20"/>
          <w:szCs w:val="20"/>
        </w:rPr>
      </w:pPr>
      <w:r>
        <w:rPr>
          <w:b/>
          <w:bCs/>
          <w:sz w:val="20"/>
          <w:szCs w:val="20"/>
        </w:rPr>
        <w:t xml:space="preserve">You'll Be a Wonderful Parent: Advice and Encouragement for </w:t>
      </w:r>
      <w:r>
        <w:rPr>
          <w:b/>
          <w:bCs/>
          <w:sz w:val="20"/>
          <w:szCs w:val="20"/>
        </w:rPr>
        <w:t>Rainbow Families of All Kinds</w:t>
      </w:r>
      <w:r>
        <w:rPr>
          <w:sz w:val="20"/>
          <w:szCs w:val="20"/>
        </w:rPr>
        <w:t xml:space="preserve"> </w:t>
      </w:r>
      <w:r>
        <w:rPr>
          <w:sz w:val="20"/>
          <w:szCs w:val="20"/>
        </w:rPr>
        <w:br/>
        <w:t xml:space="preserve">by Jasper Peach </w:t>
      </w:r>
    </w:p>
    <w:p w14:paraId="6063F54F" w14:textId="77777777" w:rsidR="00070C99" w:rsidRDefault="00D754C5">
      <w:pPr>
        <w:rPr>
          <w:sz w:val="20"/>
          <w:szCs w:val="20"/>
        </w:rPr>
      </w:pPr>
      <w:r>
        <w:rPr>
          <w:sz w:val="20"/>
          <w:szCs w:val="20"/>
        </w:rPr>
        <w:t>Encouraging and emotionally supportive in tone, this book is less of a how-to guide to LGBTQ+ parenting and more of a supportive and affirming friend cheering you on. Great for new families or for those wh</w:t>
      </w:r>
      <w:r>
        <w:rPr>
          <w:sz w:val="20"/>
          <w:szCs w:val="20"/>
        </w:rPr>
        <w:t>o want to hear stories from an author who “gets it.”</w:t>
      </w:r>
      <w:r>
        <w:pict w14:anchorId="2C4E4B7D">
          <v:rect id="_x0000_i1025" style="width:0;height:1.5pt" o:hralign="center" o:hrstd="t" o:hr="t" fillcolor="#a0a0a0" stroked="f"/>
        </w:pict>
      </w:r>
    </w:p>
    <w:p w14:paraId="75C6C05F" w14:textId="77777777" w:rsidR="00070C99" w:rsidRDefault="00D754C5">
      <w:pPr>
        <w:rPr>
          <w:b/>
          <w:bCs/>
          <w:color w:val="38761D"/>
        </w:rPr>
      </w:pPr>
      <w:r>
        <w:rPr>
          <w:b/>
          <w:bCs/>
          <w:color w:val="38761D"/>
        </w:rPr>
        <w:t>Picture Books</w:t>
      </w:r>
    </w:p>
    <w:p w14:paraId="64CEF332" w14:textId="0DC6EA2B" w:rsidR="00070C99" w:rsidRDefault="00D754C5">
      <w:pPr>
        <w:rPr>
          <w:sz w:val="20"/>
          <w:szCs w:val="20"/>
        </w:rPr>
      </w:pPr>
      <w:r>
        <w:rPr>
          <w:b/>
          <w:bCs/>
          <w:sz w:val="20"/>
          <w:szCs w:val="20"/>
        </w:rPr>
        <w:t>Becoming Siblings</w:t>
      </w:r>
      <w:r>
        <w:rPr>
          <w:sz w:val="20"/>
          <w:szCs w:val="20"/>
        </w:rPr>
        <w:t xml:space="preserve"> by Shuli De La Fuente-Lau </w:t>
      </w:r>
    </w:p>
    <w:p w14:paraId="7254BA93" w14:textId="77777777" w:rsidR="00070C99" w:rsidRDefault="00D754C5">
      <w:pPr>
        <w:rPr>
          <w:sz w:val="20"/>
          <w:szCs w:val="20"/>
        </w:rPr>
      </w:pPr>
      <w:r>
        <w:rPr>
          <w:sz w:val="20"/>
          <w:szCs w:val="20"/>
        </w:rPr>
        <w:t>This board book features real photos of diverse families with rhyming text about preparing to welcome a new sibling. Part of a series.</w:t>
      </w:r>
      <w:r>
        <w:rPr>
          <w:noProof/>
        </w:rPr>
        <w:drawing>
          <wp:anchor distT="57150" distB="57150" distL="57150" distR="57150" simplePos="0" relativeHeight="251663360" behindDoc="0" locked="0" layoutInCell="1" hidden="0" allowOverlap="1" wp14:anchorId="52B2B407" wp14:editId="2CB16489">
            <wp:simplePos x="0" y="0"/>
            <wp:positionH relativeFrom="column">
              <wp:posOffset>5905500</wp:posOffset>
            </wp:positionH>
            <wp:positionV relativeFrom="paragraph">
              <wp:posOffset>373986</wp:posOffset>
            </wp:positionV>
            <wp:extent cx="793984" cy="793984"/>
            <wp:effectExtent l="0" t="0" r="0" b="0"/>
            <wp:wrapSquare wrapText="bothSides" distT="57150" distB="57150" distL="57150" distR="57150"/>
            <wp:docPr id="6" name="image6.png" descr="Ser Una Familia book cover"/>
            <wp:cNvGraphicFramePr/>
            <a:graphic xmlns:a="http://schemas.openxmlformats.org/drawingml/2006/main">
              <a:graphicData uri="http://schemas.openxmlformats.org/drawingml/2006/picture">
                <pic:pic xmlns:pic="http://schemas.openxmlformats.org/drawingml/2006/picture">
                  <pic:nvPicPr>
                    <pic:cNvPr id="0" name="image6.png" descr="Ser Una Familia book cover"/>
                    <pic:cNvPicPr preferRelativeResize="0"/>
                  </pic:nvPicPr>
                  <pic:blipFill>
                    <a:blip r:embed="rId10"/>
                    <a:srcRect/>
                    <a:stretch>
                      <a:fillRect/>
                    </a:stretch>
                  </pic:blipFill>
                  <pic:spPr>
                    <a:xfrm>
                      <a:off x="0" y="0"/>
                      <a:ext cx="793984" cy="793984"/>
                    </a:xfrm>
                    <a:prstGeom prst="rect">
                      <a:avLst/>
                    </a:prstGeom>
                    <a:ln/>
                  </pic:spPr>
                </pic:pic>
              </a:graphicData>
            </a:graphic>
          </wp:anchor>
        </w:drawing>
      </w:r>
    </w:p>
    <w:p w14:paraId="37868B72" w14:textId="77777777" w:rsidR="00070C99" w:rsidRDefault="00070C99">
      <w:pPr>
        <w:rPr>
          <w:sz w:val="20"/>
          <w:szCs w:val="20"/>
        </w:rPr>
      </w:pPr>
    </w:p>
    <w:p w14:paraId="3FA05993" w14:textId="1E100E72" w:rsidR="00070C99" w:rsidRDefault="00D754C5">
      <w:pPr>
        <w:rPr>
          <w:sz w:val="20"/>
          <w:szCs w:val="20"/>
        </w:rPr>
      </w:pPr>
      <w:r>
        <w:rPr>
          <w:b/>
          <w:bCs/>
          <w:sz w:val="20"/>
          <w:szCs w:val="20"/>
        </w:rPr>
        <w:t>Fam</w:t>
      </w:r>
      <w:r>
        <w:rPr>
          <w:b/>
          <w:bCs/>
          <w:sz w:val="20"/>
          <w:szCs w:val="20"/>
        </w:rPr>
        <w:t xml:space="preserve">ilies Can / </w:t>
      </w:r>
      <w:r>
        <w:rPr>
          <w:b/>
          <w:bCs/>
          <w:i/>
          <w:iCs/>
          <w:sz w:val="20"/>
          <w:szCs w:val="20"/>
        </w:rPr>
        <w:t>Ser Una Familia</w:t>
      </w:r>
      <w:r>
        <w:rPr>
          <w:sz w:val="20"/>
          <w:szCs w:val="20"/>
        </w:rPr>
        <w:t xml:space="preserve"> </w:t>
      </w:r>
      <w:r>
        <w:rPr>
          <w:sz w:val="20"/>
          <w:szCs w:val="20"/>
        </w:rPr>
        <w:t>by Dan Saks and Brook Smart - also available in Spanish</w:t>
      </w:r>
    </w:p>
    <w:p w14:paraId="059928FC" w14:textId="77777777" w:rsidR="00070C99" w:rsidRDefault="00D754C5">
      <w:pPr>
        <w:rPr>
          <w:sz w:val="20"/>
          <w:szCs w:val="20"/>
        </w:rPr>
      </w:pPr>
      <w:r>
        <w:rPr>
          <w:sz w:val="20"/>
          <w:szCs w:val="20"/>
        </w:rPr>
        <w:t>This illustrated board book with rhyming text celebrates diversity by making it embedded in the everyday activities of the families. “A family can have two daddies or t</w:t>
      </w:r>
      <w:r>
        <w:rPr>
          <w:sz w:val="20"/>
          <w:szCs w:val="20"/>
        </w:rPr>
        <w:t>wo moms. Any way you count it, there are big loving arms.”</w:t>
      </w:r>
    </w:p>
    <w:p w14:paraId="5FC5F116" w14:textId="77777777" w:rsidR="00070C99" w:rsidRDefault="00070C99">
      <w:pPr>
        <w:rPr>
          <w:sz w:val="20"/>
          <w:szCs w:val="20"/>
        </w:rPr>
      </w:pPr>
    </w:p>
    <w:p w14:paraId="47BEB2E8" w14:textId="6DB58176" w:rsidR="00070C99" w:rsidRDefault="00D754C5">
      <w:pPr>
        <w:rPr>
          <w:sz w:val="20"/>
          <w:szCs w:val="20"/>
        </w:rPr>
      </w:pPr>
      <w:r>
        <w:rPr>
          <w:b/>
          <w:bCs/>
          <w:sz w:val="20"/>
          <w:szCs w:val="20"/>
        </w:rPr>
        <w:t>Bodies Are Cool</w:t>
      </w:r>
      <w:r>
        <w:rPr>
          <w:b/>
          <w:bCs/>
          <w:sz w:val="20"/>
          <w:szCs w:val="20"/>
        </w:rPr>
        <w:t xml:space="preserve"> /</w:t>
      </w:r>
      <w:r>
        <w:rPr>
          <w:b/>
          <w:bCs/>
          <w:i/>
          <w:iCs/>
          <w:sz w:val="20"/>
          <w:szCs w:val="20"/>
        </w:rPr>
        <w:t xml:space="preserve"> Los </w:t>
      </w:r>
      <w:proofErr w:type="spellStart"/>
      <w:r>
        <w:rPr>
          <w:b/>
          <w:bCs/>
          <w:i/>
          <w:iCs/>
          <w:sz w:val="20"/>
          <w:szCs w:val="20"/>
        </w:rPr>
        <w:t>cuerpos</w:t>
      </w:r>
      <w:proofErr w:type="spellEnd"/>
      <w:r>
        <w:rPr>
          <w:b/>
          <w:bCs/>
          <w:i/>
          <w:iCs/>
          <w:sz w:val="20"/>
          <w:szCs w:val="20"/>
        </w:rPr>
        <w:t xml:space="preserve"> son </w:t>
      </w:r>
      <w:proofErr w:type="spellStart"/>
      <w:r>
        <w:rPr>
          <w:b/>
          <w:bCs/>
          <w:i/>
          <w:iCs/>
          <w:sz w:val="20"/>
          <w:szCs w:val="20"/>
        </w:rPr>
        <w:t>geniales</w:t>
      </w:r>
      <w:proofErr w:type="spellEnd"/>
      <w:r>
        <w:rPr>
          <w:sz w:val="20"/>
          <w:szCs w:val="20"/>
        </w:rPr>
        <w:t xml:space="preserve"> by Tyler Feder</w:t>
      </w:r>
    </w:p>
    <w:p w14:paraId="79E246EB" w14:textId="77777777" w:rsidR="00070C99" w:rsidRDefault="00D754C5">
      <w:pPr>
        <w:rPr>
          <w:sz w:val="20"/>
          <w:szCs w:val="20"/>
        </w:rPr>
      </w:pPr>
      <w:r>
        <w:rPr>
          <w:sz w:val="20"/>
          <w:szCs w:val="20"/>
        </w:rPr>
        <w:t>A picture book that celebrates all kinds of bodies. Queer couples, transgender people, nonbinary people, and other LGBTQ folks are pictured, as well as people of all kinds of shapes, abilities, ages, and more.</w:t>
      </w:r>
    </w:p>
    <w:p w14:paraId="78C7A100" w14:textId="77777777" w:rsidR="00070C99" w:rsidRDefault="00D754C5">
      <w:pPr>
        <w:rPr>
          <w:sz w:val="20"/>
          <w:szCs w:val="20"/>
        </w:rPr>
      </w:pPr>
      <w:r>
        <w:rPr>
          <w:noProof/>
        </w:rPr>
        <w:drawing>
          <wp:anchor distT="57150" distB="57150" distL="57150" distR="57150" simplePos="0" relativeHeight="251664384" behindDoc="0" locked="0" layoutInCell="1" hidden="0" allowOverlap="1" wp14:anchorId="2C6A9624" wp14:editId="100EA9AA">
            <wp:simplePos x="0" y="0"/>
            <wp:positionH relativeFrom="column">
              <wp:posOffset>-23812</wp:posOffset>
            </wp:positionH>
            <wp:positionV relativeFrom="paragraph">
              <wp:posOffset>158418</wp:posOffset>
            </wp:positionV>
            <wp:extent cx="619069" cy="611232"/>
            <wp:effectExtent l="0" t="0" r="0" b="0"/>
            <wp:wrapSquare wrapText="bothSides" distT="57150" distB="57150" distL="57150" distR="57150"/>
            <wp:docPr id="8" name="image2.png" descr="What Makes A Baby? book cover"/>
            <wp:cNvGraphicFramePr/>
            <a:graphic xmlns:a="http://schemas.openxmlformats.org/drawingml/2006/main">
              <a:graphicData uri="http://schemas.openxmlformats.org/drawingml/2006/picture">
                <pic:pic xmlns:pic="http://schemas.openxmlformats.org/drawingml/2006/picture">
                  <pic:nvPicPr>
                    <pic:cNvPr id="0" name="image2.png" descr="What Makes A Baby? book cover"/>
                    <pic:cNvPicPr preferRelativeResize="0"/>
                  </pic:nvPicPr>
                  <pic:blipFill>
                    <a:blip r:embed="rId11"/>
                    <a:srcRect/>
                    <a:stretch>
                      <a:fillRect/>
                    </a:stretch>
                  </pic:blipFill>
                  <pic:spPr>
                    <a:xfrm>
                      <a:off x="0" y="0"/>
                      <a:ext cx="619069" cy="611232"/>
                    </a:xfrm>
                    <a:prstGeom prst="rect">
                      <a:avLst/>
                    </a:prstGeom>
                    <a:ln/>
                  </pic:spPr>
                </pic:pic>
              </a:graphicData>
            </a:graphic>
          </wp:anchor>
        </w:drawing>
      </w:r>
    </w:p>
    <w:p w14:paraId="1D78721E" w14:textId="1F63A646" w:rsidR="00070C99" w:rsidRDefault="00D754C5">
      <w:pPr>
        <w:rPr>
          <w:sz w:val="20"/>
          <w:szCs w:val="20"/>
        </w:rPr>
      </w:pPr>
      <w:r>
        <w:rPr>
          <w:b/>
          <w:bCs/>
          <w:sz w:val="20"/>
          <w:szCs w:val="20"/>
        </w:rPr>
        <w:t xml:space="preserve">What Makes a Baby </w:t>
      </w:r>
      <w:r>
        <w:rPr>
          <w:b/>
          <w:bCs/>
          <w:sz w:val="20"/>
          <w:szCs w:val="20"/>
        </w:rPr>
        <w:t xml:space="preserve">/ </w:t>
      </w:r>
      <w:r>
        <w:rPr>
          <w:b/>
          <w:bCs/>
          <w:i/>
          <w:iCs/>
          <w:sz w:val="20"/>
          <w:szCs w:val="20"/>
        </w:rPr>
        <w:t>¿</w:t>
      </w:r>
      <w:proofErr w:type="spellStart"/>
      <w:r>
        <w:rPr>
          <w:b/>
          <w:bCs/>
          <w:i/>
          <w:iCs/>
          <w:sz w:val="20"/>
          <w:szCs w:val="20"/>
        </w:rPr>
        <w:t>Cómo</w:t>
      </w:r>
      <w:proofErr w:type="spellEnd"/>
      <w:r>
        <w:rPr>
          <w:b/>
          <w:bCs/>
          <w:i/>
          <w:iCs/>
          <w:sz w:val="20"/>
          <w:szCs w:val="20"/>
        </w:rPr>
        <w:t xml:space="preserve"> se </w:t>
      </w:r>
      <w:proofErr w:type="spellStart"/>
      <w:r>
        <w:rPr>
          <w:b/>
          <w:bCs/>
          <w:i/>
          <w:iCs/>
          <w:sz w:val="20"/>
          <w:szCs w:val="20"/>
        </w:rPr>
        <w:t>hace</w:t>
      </w:r>
      <w:proofErr w:type="spellEnd"/>
      <w:r>
        <w:rPr>
          <w:b/>
          <w:bCs/>
          <w:i/>
          <w:iCs/>
          <w:sz w:val="20"/>
          <w:szCs w:val="20"/>
        </w:rPr>
        <w:t xml:space="preserve"> un </w:t>
      </w:r>
      <w:proofErr w:type="spellStart"/>
      <w:r>
        <w:rPr>
          <w:b/>
          <w:bCs/>
          <w:i/>
          <w:iCs/>
          <w:sz w:val="20"/>
          <w:szCs w:val="20"/>
        </w:rPr>
        <w:t>bebé</w:t>
      </w:r>
      <w:proofErr w:type="spellEnd"/>
      <w:r>
        <w:rPr>
          <w:b/>
          <w:bCs/>
          <w:i/>
          <w:iCs/>
          <w:sz w:val="20"/>
          <w:szCs w:val="20"/>
        </w:rPr>
        <w:t>?</w:t>
      </w:r>
      <w:r>
        <w:rPr>
          <w:b/>
          <w:bCs/>
          <w:sz w:val="20"/>
          <w:szCs w:val="20"/>
        </w:rPr>
        <w:t xml:space="preserve"> </w:t>
      </w:r>
      <w:r>
        <w:rPr>
          <w:sz w:val="20"/>
          <w:szCs w:val="20"/>
        </w:rPr>
        <w:t>by Cory Silverberg and Fiona Smyth</w:t>
      </w:r>
    </w:p>
    <w:p w14:paraId="30BE98C7" w14:textId="77777777" w:rsidR="00070C99" w:rsidRDefault="00D754C5">
      <w:pPr>
        <w:rPr>
          <w:b/>
          <w:bCs/>
          <w:sz w:val="20"/>
          <w:szCs w:val="20"/>
        </w:rPr>
      </w:pPr>
      <w:r>
        <w:rPr>
          <w:sz w:val="20"/>
          <w:szCs w:val="20"/>
        </w:rPr>
        <w:t xml:space="preserve">A picture book that describes how babies are made in a kid friendly, anatomically factual, and queer-inclusive way. Great for early discussions about where babies come from. </w:t>
      </w:r>
    </w:p>
    <w:p w14:paraId="1AF7E6C2" w14:textId="77777777" w:rsidR="00070C99" w:rsidRDefault="00D754C5">
      <w:pPr>
        <w:rPr>
          <w:b/>
          <w:bCs/>
          <w:sz w:val="20"/>
          <w:szCs w:val="20"/>
        </w:rPr>
      </w:pPr>
      <w:r>
        <w:pict w14:anchorId="1D8F9648">
          <v:rect id="_x0000_i1026" style="width:0;height:1.5pt" o:hralign="center" o:hrstd="t" o:hr="t" fillcolor="#a0a0a0" stroked="f"/>
        </w:pict>
      </w:r>
    </w:p>
    <w:sectPr w:rsidR="00070C99">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C3C8354-BC6C-4DAE-A29B-92492AB186B2}"/>
  </w:font>
  <w:font w:name="Cambria">
    <w:panose1 w:val="02040503050406030204"/>
    <w:charset w:val="00"/>
    <w:family w:val="roman"/>
    <w:pitch w:val="variable"/>
    <w:sig w:usb0="E00006FF" w:usb1="420024FF" w:usb2="02000000" w:usb3="00000000" w:csb0="0000019F" w:csb1="00000000"/>
    <w:embedRegular r:id="rId2" w:fontKey="{6596D04B-F5D8-4438-B684-017D73EF7B5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C99"/>
    <w:rsid w:val="00070C99"/>
    <w:rsid w:val="00D75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E439B"/>
  <w15:docId w15:val="{F20CAB84-E105-4073-9CAA-AC157061B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hyperlink" Target="http://mombian.com" TargetMode="External"/><Relationship Id="rId9" Type="http://schemas.openxmlformats.org/officeDocument/2006/relationships/image" Target="media/image5.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478</Words>
  <Characters>2727</Characters>
  <Application>Microsoft Office Word</Application>
  <DocSecurity>0</DocSecurity>
  <Lines>22</Lines>
  <Paragraphs>6</Paragraphs>
  <ScaleCrop>false</ScaleCrop>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Milton</dc:creator>
  <cp:lastModifiedBy>Lisa Milton</cp:lastModifiedBy>
  <cp:revision>2</cp:revision>
  <dcterms:created xsi:type="dcterms:W3CDTF">2026-06-03T20:59:00Z</dcterms:created>
  <dcterms:modified xsi:type="dcterms:W3CDTF">2026-06-03T20:59:00Z</dcterms:modified>
</cp:coreProperties>
</file>