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210BB" w14:textId="1B92850B" w:rsidR="009D2339" w:rsidRDefault="009D2339" w:rsidP="009D2339">
      <w:pPr>
        <w:spacing w:after="0" w:line="276" w:lineRule="auto"/>
        <w:jc w:val="center"/>
        <w:rPr>
          <w:rFonts w:ascii="Arial" w:hAnsi="Arial" w:cs="Arial"/>
          <w:b/>
          <w:color w:val="009999"/>
          <w:szCs w:val="24"/>
        </w:rPr>
      </w:pPr>
      <w:r>
        <w:rPr>
          <w:rFonts w:ascii="Arial" w:hAnsi="Arial" w:cs="Arial"/>
          <w:b/>
          <w:color w:val="009999"/>
          <w:szCs w:val="24"/>
        </w:rPr>
        <w:t>FUNDING OPPORTUNITIES</w:t>
      </w:r>
    </w:p>
    <w:p w14:paraId="5F06C299" w14:textId="31D7E0B5" w:rsidR="009D2339" w:rsidRDefault="009D2339" w:rsidP="009D2339">
      <w:pPr>
        <w:spacing w:after="0" w:line="276" w:lineRule="auto"/>
        <w:jc w:val="center"/>
        <w:rPr>
          <w:rFonts w:ascii="Arial" w:hAnsi="Arial" w:cs="Arial"/>
          <w:b/>
          <w:color w:val="009999"/>
          <w:szCs w:val="24"/>
        </w:rPr>
      </w:pPr>
      <w:r>
        <w:rPr>
          <w:rFonts w:ascii="Arial" w:hAnsi="Arial" w:cs="Arial"/>
          <w:b/>
          <w:color w:val="009999"/>
          <w:szCs w:val="24"/>
        </w:rPr>
        <w:t xml:space="preserve">UPDATED </w:t>
      </w:r>
      <w:r w:rsidR="00800A9B">
        <w:rPr>
          <w:rFonts w:ascii="Arial" w:hAnsi="Arial" w:cs="Arial"/>
          <w:b/>
          <w:color w:val="009999"/>
          <w:szCs w:val="24"/>
        </w:rPr>
        <w:t>MARCH 13</w:t>
      </w:r>
      <w:r>
        <w:rPr>
          <w:rFonts w:ascii="Arial" w:hAnsi="Arial" w:cs="Arial"/>
          <w:b/>
          <w:color w:val="009999"/>
          <w:szCs w:val="24"/>
        </w:rPr>
        <w:t>, 2019</w:t>
      </w:r>
    </w:p>
    <w:p w14:paraId="2A2BDEF1" w14:textId="77777777" w:rsidR="009D2339" w:rsidRDefault="009D2339" w:rsidP="003C067C">
      <w:pPr>
        <w:spacing w:after="0" w:line="276" w:lineRule="auto"/>
        <w:rPr>
          <w:rFonts w:ascii="Arial" w:hAnsi="Arial" w:cs="Arial"/>
          <w:b/>
          <w:color w:val="009999"/>
          <w:szCs w:val="24"/>
        </w:rPr>
      </w:pPr>
    </w:p>
    <w:p w14:paraId="0BE107EE" w14:textId="3AD8CC8C" w:rsidR="00290F1B" w:rsidRPr="003C067C" w:rsidRDefault="003C067C" w:rsidP="003C067C">
      <w:pPr>
        <w:spacing w:after="0" w:line="276" w:lineRule="auto"/>
        <w:rPr>
          <w:rFonts w:ascii="Arial" w:hAnsi="Arial" w:cs="Arial"/>
          <w:color w:val="009999"/>
          <w:sz w:val="24"/>
          <w:szCs w:val="24"/>
        </w:rPr>
      </w:pPr>
      <w:r w:rsidRPr="00602AB7">
        <w:rPr>
          <w:rFonts w:ascii="Arial" w:hAnsi="Arial" w:cs="Arial"/>
          <w:b/>
          <w:color w:val="009999"/>
          <w:szCs w:val="24"/>
        </w:rPr>
        <w:t>TITLE:</w:t>
      </w:r>
      <w:r>
        <w:rPr>
          <w:rFonts w:ascii="Arial" w:hAnsi="Arial" w:cs="Arial"/>
          <w:b/>
          <w:color w:val="009999"/>
          <w:sz w:val="24"/>
          <w:szCs w:val="24"/>
        </w:rPr>
        <w:t xml:space="preserve">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Heartland Fund,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Family Foundation</w:t>
      </w:r>
    </w:p>
    <w:p w14:paraId="52F9FD77" w14:textId="6BF6957B" w:rsidR="003C067C" w:rsidRPr="003C067C" w:rsidRDefault="003C067C" w:rsidP="003C067C">
      <w:pPr>
        <w:spacing w:after="0" w:line="276" w:lineRule="auto"/>
        <w:rPr>
          <w:rFonts w:ascii="Arial" w:hAnsi="Arial" w:cs="Arial"/>
          <w:b/>
          <w:color w:val="009999"/>
          <w:sz w:val="24"/>
          <w:szCs w:val="24"/>
        </w:rPr>
      </w:pPr>
      <w:r w:rsidRPr="00602AB7">
        <w:rPr>
          <w:rFonts w:ascii="Arial" w:hAnsi="Arial" w:cs="Arial"/>
          <w:b/>
          <w:color w:val="009999"/>
          <w:szCs w:val="24"/>
        </w:rPr>
        <w:t>DEADLINE:</w:t>
      </w:r>
      <w:r>
        <w:rPr>
          <w:rFonts w:ascii="Arial" w:hAnsi="Arial" w:cs="Arial"/>
          <w:b/>
          <w:color w:val="009999"/>
          <w:sz w:val="24"/>
          <w:szCs w:val="24"/>
        </w:rPr>
        <w:t xml:space="preserve"> </w:t>
      </w:r>
      <w:r w:rsidRPr="00F66D56">
        <w:rPr>
          <w:rFonts w:ascii="Arial" w:hAnsi="Arial" w:cs="Arial"/>
          <w:sz w:val="20"/>
          <w:szCs w:val="20"/>
        </w:rPr>
        <w:t>Ongoing</w:t>
      </w:r>
    </w:p>
    <w:p w14:paraId="5B7DAD6C" w14:textId="71E78097" w:rsidR="003C067C" w:rsidRPr="00F66D56" w:rsidRDefault="003C067C" w:rsidP="003C067C">
      <w:pPr>
        <w:pStyle w:val="NormalWeb"/>
        <w:shd w:val="clear" w:color="auto" w:fill="FFFFFF"/>
        <w:spacing w:before="0" w:beforeAutospacing="0" w:after="0" w:afterAutospacing="0"/>
        <w:rPr>
          <w:rFonts w:ascii="Arial" w:hAnsi="Arial" w:cs="Arial"/>
          <w:sz w:val="20"/>
          <w:szCs w:val="20"/>
        </w:rPr>
      </w:pPr>
      <w:r w:rsidRPr="00602AB7">
        <w:rPr>
          <w:rFonts w:ascii="Arial" w:hAnsi="Arial" w:cs="Arial"/>
          <w:b/>
          <w:color w:val="009999"/>
          <w:sz w:val="22"/>
        </w:rPr>
        <w:t>DESCRIPTION:</w:t>
      </w:r>
      <w:r>
        <w:rPr>
          <w:rFonts w:ascii="Arial" w:hAnsi="Arial" w:cs="Arial"/>
          <w:b/>
          <w:color w:val="009999"/>
        </w:rPr>
        <w:t xml:space="preserve"> </w:t>
      </w:r>
      <w:r w:rsidRPr="00F66D56">
        <w:rPr>
          <w:rFonts w:ascii="Arial" w:hAnsi="Arial" w:cs="Arial"/>
          <w:sz w:val="20"/>
          <w:szCs w:val="20"/>
          <w:shd w:val="clear" w:color="auto" w:fill="FFFFFF"/>
        </w:rPr>
        <w:t xml:space="preserve">The </w:t>
      </w:r>
      <w:proofErr w:type="spellStart"/>
      <w:r w:rsidRPr="00F66D56">
        <w:rPr>
          <w:rFonts w:ascii="Arial" w:hAnsi="Arial" w:cs="Arial"/>
          <w:sz w:val="20"/>
          <w:szCs w:val="20"/>
          <w:shd w:val="clear" w:color="auto" w:fill="FFFFFF"/>
        </w:rPr>
        <w:t>Jeffris</w:t>
      </w:r>
      <w:proofErr w:type="spellEnd"/>
      <w:r w:rsidRPr="00F66D56">
        <w:rPr>
          <w:rFonts w:ascii="Arial" w:hAnsi="Arial" w:cs="Arial"/>
          <w:sz w:val="20"/>
          <w:szCs w:val="20"/>
          <w:shd w:val="clear" w:color="auto" w:fill="FFFFFF"/>
        </w:rPr>
        <w:t xml:space="preserve"> Family Foundation invites applications for grants from the </w:t>
      </w:r>
      <w:proofErr w:type="spellStart"/>
      <w:r w:rsidRPr="00F66D56">
        <w:rPr>
          <w:rFonts w:ascii="Arial" w:hAnsi="Arial" w:cs="Arial"/>
          <w:sz w:val="20"/>
          <w:szCs w:val="20"/>
          <w:shd w:val="clear" w:color="auto" w:fill="FFFFFF"/>
        </w:rPr>
        <w:t>Jeffris</w:t>
      </w:r>
      <w:proofErr w:type="spellEnd"/>
      <w:r w:rsidRPr="00F66D56">
        <w:rPr>
          <w:rFonts w:ascii="Arial" w:hAnsi="Arial" w:cs="Arial"/>
          <w:sz w:val="20"/>
          <w:szCs w:val="20"/>
          <w:shd w:val="clear" w:color="auto" w:fill="FFFFFF"/>
        </w:rPr>
        <w:t xml:space="preserve"> Heartland Fund, to support the development of important historic preservation projects in the states of Iowa, Illinois, Indiana, Michigan, Minnesota, Missouri, Ohio, and Wisconsin. </w:t>
      </w:r>
      <w:r w:rsidRPr="00F66D56">
        <w:rPr>
          <w:rFonts w:ascii="Arial" w:hAnsi="Arial" w:cs="Arial"/>
          <w:sz w:val="20"/>
          <w:szCs w:val="20"/>
        </w:rPr>
        <w:t>Grants will be made in the range of $5,000 to $50,000 to cover 50% the cost of an </w:t>
      </w:r>
      <w:hyperlink r:id="rId5" w:history="1">
        <w:r w:rsidRPr="00F66D56">
          <w:rPr>
            <w:rStyle w:val="Hyperlink"/>
            <w:rFonts w:ascii="Arial" w:hAnsi="Arial" w:cs="Arial"/>
            <w:color w:val="auto"/>
            <w:sz w:val="20"/>
            <w:szCs w:val="20"/>
            <w:u w:val="none"/>
            <w:bdr w:val="none" w:sz="0" w:space="0" w:color="auto" w:frame="1"/>
          </w:rPr>
          <w:t>Historic Structure Report</w:t>
        </w:r>
      </w:hyperlink>
      <w:r w:rsidRPr="00F66D56">
        <w:rPr>
          <w:rFonts w:ascii="Arial" w:hAnsi="Arial" w:cs="Arial"/>
          <w:sz w:val="20"/>
          <w:szCs w:val="20"/>
        </w:rPr>
        <w:t xml:space="preserve">, and must be matched dollar-for-dollar with cash from sources unrelated to the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Family. Projects and their sponsors receiving grants from the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Heartland Fund, and completing a quality study in a timely manner – usually within one year – may be invited to submit a proposal to the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Family Foundation for a </w:t>
      </w:r>
      <w:hyperlink r:id="rId6" w:history="1">
        <w:r w:rsidRPr="00F66D56">
          <w:rPr>
            <w:rStyle w:val="Hyperlink"/>
            <w:rFonts w:ascii="Arial" w:hAnsi="Arial" w:cs="Arial"/>
            <w:color w:val="auto"/>
            <w:sz w:val="20"/>
            <w:szCs w:val="20"/>
            <w:u w:val="none"/>
            <w:bdr w:val="none" w:sz="0" w:space="0" w:color="auto" w:frame="1"/>
          </w:rPr>
          <w:t>Capital Campaign Challenge Grant</w:t>
        </w:r>
      </w:hyperlink>
      <w:r w:rsidRPr="00F66D56">
        <w:rPr>
          <w:rFonts w:ascii="Arial" w:hAnsi="Arial" w:cs="Arial"/>
          <w:sz w:val="20"/>
          <w:szCs w:val="20"/>
        </w:rPr>
        <w:t xml:space="preserve">. The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Family Foundation will invite such proposals on a funds-available, competitive basis.</w:t>
      </w:r>
    </w:p>
    <w:p w14:paraId="7AF87877" w14:textId="2C65486E" w:rsidR="003C067C" w:rsidRDefault="003C067C" w:rsidP="003C067C">
      <w:pPr>
        <w:spacing w:after="0" w:line="276" w:lineRule="auto"/>
        <w:rPr>
          <w:rStyle w:val="Hyperlink"/>
          <w:rFonts w:ascii="Arial" w:hAnsi="Arial" w:cs="Arial"/>
          <w:color w:val="auto"/>
          <w:sz w:val="20"/>
          <w:szCs w:val="20"/>
          <w:u w:val="none"/>
        </w:rPr>
      </w:pPr>
      <w:r w:rsidRPr="00602AB7">
        <w:rPr>
          <w:rFonts w:ascii="Arial" w:hAnsi="Arial" w:cs="Arial"/>
          <w:b/>
          <w:color w:val="009999"/>
          <w:szCs w:val="24"/>
        </w:rPr>
        <w:t xml:space="preserve">WHERE TO APPLY: </w:t>
      </w:r>
      <w:hyperlink r:id="rId7" w:history="1">
        <w:r w:rsidRPr="00F66D56">
          <w:rPr>
            <w:rStyle w:val="Hyperlink"/>
            <w:rFonts w:ascii="Arial" w:hAnsi="Arial" w:cs="Arial"/>
            <w:color w:val="auto"/>
            <w:sz w:val="20"/>
            <w:szCs w:val="20"/>
            <w:u w:val="none"/>
          </w:rPr>
          <w:t>https://www.jeffrisfoundation.org/preservation/heartland-fund/</w:t>
        </w:r>
      </w:hyperlink>
    </w:p>
    <w:p w14:paraId="44985BB5" w14:textId="24030DFD" w:rsidR="00A744D6" w:rsidRDefault="00A744D6" w:rsidP="003C067C">
      <w:pPr>
        <w:spacing w:after="0" w:line="276" w:lineRule="auto"/>
        <w:rPr>
          <w:rStyle w:val="Hyperlink"/>
          <w:rFonts w:ascii="Arial" w:hAnsi="Arial" w:cs="Arial"/>
          <w:color w:val="auto"/>
          <w:sz w:val="20"/>
          <w:szCs w:val="20"/>
          <w:u w:val="none"/>
        </w:rPr>
      </w:pPr>
    </w:p>
    <w:p w14:paraId="3EC44C59" w14:textId="3EA0B0EB" w:rsidR="00A744D6" w:rsidRPr="003C067C" w:rsidRDefault="00A744D6" w:rsidP="00A744D6">
      <w:pPr>
        <w:spacing w:after="0" w:line="276" w:lineRule="auto"/>
        <w:rPr>
          <w:rFonts w:ascii="Arial" w:hAnsi="Arial" w:cs="Arial"/>
          <w:color w:val="009999"/>
          <w:sz w:val="24"/>
          <w:szCs w:val="24"/>
        </w:rPr>
      </w:pPr>
      <w:r w:rsidRPr="00602AB7">
        <w:rPr>
          <w:rFonts w:ascii="Arial" w:hAnsi="Arial" w:cs="Arial"/>
          <w:b/>
          <w:color w:val="009999"/>
          <w:szCs w:val="24"/>
        </w:rPr>
        <w:t>TITLE:</w:t>
      </w:r>
      <w:r>
        <w:rPr>
          <w:rFonts w:ascii="Arial" w:hAnsi="Arial" w:cs="Arial"/>
          <w:b/>
          <w:color w:val="009999"/>
          <w:sz w:val="24"/>
          <w:szCs w:val="24"/>
        </w:rPr>
        <w:t xml:space="preserve"> </w:t>
      </w:r>
      <w:r>
        <w:rPr>
          <w:rFonts w:ascii="Arial" w:hAnsi="Arial" w:cs="Arial"/>
          <w:sz w:val="20"/>
          <w:szCs w:val="20"/>
        </w:rPr>
        <w:t>Missouri Foundation for Health Opportunity Fund</w:t>
      </w:r>
    </w:p>
    <w:p w14:paraId="0BB1B52C" w14:textId="77777777" w:rsidR="00A744D6" w:rsidRPr="003C067C" w:rsidRDefault="00A744D6" w:rsidP="00A744D6">
      <w:pPr>
        <w:spacing w:after="0" w:line="276" w:lineRule="auto"/>
        <w:rPr>
          <w:rFonts w:ascii="Arial" w:hAnsi="Arial" w:cs="Arial"/>
          <w:b/>
          <w:color w:val="009999"/>
          <w:sz w:val="24"/>
          <w:szCs w:val="24"/>
        </w:rPr>
      </w:pPr>
      <w:r w:rsidRPr="00602AB7">
        <w:rPr>
          <w:rFonts w:ascii="Arial" w:hAnsi="Arial" w:cs="Arial"/>
          <w:b/>
          <w:color w:val="009999"/>
          <w:szCs w:val="24"/>
        </w:rPr>
        <w:t>DEADLINE:</w:t>
      </w:r>
      <w:r>
        <w:rPr>
          <w:rFonts w:ascii="Arial" w:hAnsi="Arial" w:cs="Arial"/>
          <w:b/>
          <w:color w:val="009999"/>
          <w:sz w:val="24"/>
          <w:szCs w:val="24"/>
        </w:rPr>
        <w:t xml:space="preserve"> </w:t>
      </w:r>
      <w:r w:rsidRPr="00F66D56">
        <w:rPr>
          <w:rFonts w:ascii="Arial" w:hAnsi="Arial" w:cs="Arial"/>
          <w:sz w:val="20"/>
          <w:szCs w:val="20"/>
        </w:rPr>
        <w:t>Ongoing</w:t>
      </w:r>
    </w:p>
    <w:p w14:paraId="0A07C709" w14:textId="77777777" w:rsidR="00A744D6" w:rsidRDefault="00A744D6" w:rsidP="00A744D6">
      <w:pPr>
        <w:shd w:val="clear" w:color="auto" w:fill="FFFFFF"/>
        <w:spacing w:after="0" w:line="240" w:lineRule="auto"/>
        <w:rPr>
          <w:rFonts w:ascii="Arial" w:eastAsia="Times New Roman" w:hAnsi="Arial" w:cs="Arial"/>
          <w:color w:val="000000"/>
          <w:sz w:val="20"/>
          <w:szCs w:val="20"/>
        </w:rPr>
      </w:pPr>
      <w:r w:rsidRPr="00602AB7">
        <w:rPr>
          <w:rFonts w:ascii="Arial" w:hAnsi="Arial" w:cs="Arial"/>
          <w:b/>
          <w:color w:val="009999"/>
        </w:rPr>
        <w:t>DESCRIPTION:</w:t>
      </w:r>
      <w:r>
        <w:rPr>
          <w:rFonts w:ascii="Arial" w:hAnsi="Arial" w:cs="Arial"/>
          <w:b/>
          <w:color w:val="009999"/>
        </w:rPr>
        <w:t xml:space="preserve"> </w:t>
      </w:r>
      <w:r w:rsidRPr="00A744D6">
        <w:rPr>
          <w:rFonts w:ascii="Arial" w:hAnsi="Arial" w:cs="Arial"/>
          <w:color w:val="000000"/>
          <w:sz w:val="20"/>
          <w:szCs w:val="20"/>
          <w:shd w:val="clear" w:color="auto" w:fill="FFFFFF"/>
        </w:rPr>
        <w:t xml:space="preserve">We are looking for ideas that align with </w:t>
      </w:r>
      <w:r w:rsidRPr="00A744D6">
        <w:rPr>
          <w:rFonts w:ascii="Arial" w:hAnsi="Arial" w:cs="Arial"/>
          <w:sz w:val="20"/>
          <w:szCs w:val="20"/>
          <w:shd w:val="clear" w:color="auto" w:fill="FFFFFF"/>
        </w:rPr>
        <w:t>our </w:t>
      </w:r>
      <w:hyperlink r:id="rId8" w:history="1">
        <w:r w:rsidRPr="00A744D6">
          <w:rPr>
            <w:rStyle w:val="Hyperlink"/>
            <w:rFonts w:ascii="Arial" w:hAnsi="Arial" w:cs="Arial"/>
            <w:color w:val="auto"/>
            <w:sz w:val="20"/>
            <w:szCs w:val="20"/>
            <w:u w:val="none"/>
            <w:shd w:val="clear" w:color="auto" w:fill="FFFFFF"/>
          </w:rPr>
          <w:t>mission</w:t>
        </w:r>
      </w:hyperlink>
      <w:r w:rsidRPr="00A744D6">
        <w:rPr>
          <w:rFonts w:ascii="Arial" w:hAnsi="Arial" w:cs="Arial"/>
          <w:sz w:val="20"/>
          <w:szCs w:val="20"/>
          <w:shd w:val="clear" w:color="auto" w:fill="FFFFFF"/>
        </w:rPr>
        <w:t> and </w:t>
      </w:r>
      <w:hyperlink r:id="rId9" w:history="1">
        <w:r w:rsidRPr="00A744D6">
          <w:rPr>
            <w:rStyle w:val="Hyperlink"/>
            <w:rFonts w:ascii="Arial" w:hAnsi="Arial" w:cs="Arial"/>
            <w:color w:val="auto"/>
            <w:sz w:val="20"/>
            <w:szCs w:val="20"/>
            <w:u w:val="none"/>
            <w:shd w:val="clear" w:color="auto" w:fill="FFFFFF"/>
          </w:rPr>
          <w:t>core values</w:t>
        </w:r>
      </w:hyperlink>
      <w:r w:rsidRPr="00A744D6">
        <w:rPr>
          <w:rFonts w:ascii="Arial" w:hAnsi="Arial" w:cs="Arial"/>
          <w:color w:val="000000"/>
          <w:sz w:val="20"/>
          <w:szCs w:val="20"/>
          <w:shd w:val="clear" w:color="auto" w:fill="FFFFFF"/>
        </w:rPr>
        <w:t xml:space="preserve">, and aim to create meaningful, sustainable change on significant health issues. For us, health will be defined broadly and may include addressing underlying factors that help or hinder health and well-being. We are open to experimentation and testing promising ideas. Applicants are encouraged to consider if their concepts: </w:t>
      </w:r>
      <w:r w:rsidRPr="00A744D6">
        <w:rPr>
          <w:rFonts w:ascii="Arial" w:eastAsia="Times New Roman" w:hAnsi="Arial" w:cs="Arial"/>
          <w:color w:val="000000"/>
          <w:sz w:val="20"/>
          <w:szCs w:val="20"/>
        </w:rPr>
        <w:t xml:space="preserve">Improve the health and well-being of communities most in need, </w:t>
      </w:r>
      <w:r>
        <w:rPr>
          <w:rFonts w:ascii="Arial" w:eastAsia="Times New Roman" w:hAnsi="Arial" w:cs="Arial"/>
          <w:color w:val="000000"/>
          <w:sz w:val="20"/>
          <w:szCs w:val="20"/>
        </w:rPr>
        <w:t>t</w:t>
      </w:r>
      <w:r w:rsidRPr="00A744D6">
        <w:rPr>
          <w:rFonts w:ascii="Arial" w:eastAsia="Times New Roman" w:hAnsi="Arial" w:cs="Arial"/>
          <w:color w:val="000000"/>
          <w:sz w:val="20"/>
          <w:szCs w:val="20"/>
        </w:rPr>
        <w:t xml:space="preserve">est different approaches to address community health issues, </w:t>
      </w:r>
      <w:r>
        <w:rPr>
          <w:rFonts w:ascii="Arial" w:eastAsia="Times New Roman" w:hAnsi="Arial" w:cs="Arial"/>
          <w:color w:val="000000"/>
          <w:sz w:val="20"/>
          <w:szCs w:val="20"/>
        </w:rPr>
        <w:t>or i</w:t>
      </w:r>
      <w:r w:rsidRPr="00A744D6">
        <w:rPr>
          <w:rFonts w:ascii="Arial" w:eastAsia="Times New Roman" w:hAnsi="Arial" w:cs="Arial"/>
          <w:color w:val="000000"/>
          <w:sz w:val="20"/>
          <w:szCs w:val="20"/>
        </w:rPr>
        <w:t>ntroduce promising practices to new audiences</w:t>
      </w:r>
      <w:r>
        <w:rPr>
          <w:rFonts w:ascii="Arial" w:eastAsia="Times New Roman" w:hAnsi="Arial" w:cs="Arial"/>
          <w:color w:val="000000"/>
          <w:sz w:val="20"/>
          <w:szCs w:val="20"/>
        </w:rPr>
        <w:t>.</w:t>
      </w:r>
    </w:p>
    <w:p w14:paraId="31D5F508" w14:textId="731161E5" w:rsidR="00A744D6" w:rsidRDefault="00A744D6" w:rsidP="00A744D6">
      <w:pPr>
        <w:shd w:val="clear" w:color="auto" w:fill="FFFFFF"/>
        <w:spacing w:after="0" w:line="240" w:lineRule="auto"/>
        <w:rPr>
          <w:rFonts w:ascii="Arial" w:hAnsi="Arial" w:cs="Arial"/>
          <w:sz w:val="20"/>
          <w:szCs w:val="20"/>
        </w:rPr>
      </w:pPr>
      <w:r w:rsidRPr="00602AB7">
        <w:rPr>
          <w:rFonts w:ascii="Arial" w:hAnsi="Arial" w:cs="Arial"/>
          <w:b/>
          <w:color w:val="009999"/>
          <w:szCs w:val="24"/>
        </w:rPr>
        <w:t xml:space="preserve">WHERE TO APPLY: </w:t>
      </w:r>
      <w:hyperlink r:id="rId10" w:history="1">
        <w:r w:rsidR="00800A9B" w:rsidRPr="00800A9B">
          <w:rPr>
            <w:rStyle w:val="Hyperlink"/>
            <w:rFonts w:ascii="Arial" w:hAnsi="Arial" w:cs="Arial"/>
            <w:color w:val="auto"/>
            <w:sz w:val="20"/>
            <w:szCs w:val="20"/>
            <w:u w:val="none"/>
          </w:rPr>
          <w:t>https://mffh.org/our-focus/community-ideas/opportunity-fund/</w:t>
        </w:r>
      </w:hyperlink>
    </w:p>
    <w:p w14:paraId="7CE58C4B" w14:textId="0D440E10" w:rsidR="00F462C4" w:rsidRDefault="00F462C4" w:rsidP="00A744D6">
      <w:pPr>
        <w:shd w:val="clear" w:color="auto" w:fill="FFFFFF"/>
        <w:spacing w:after="0" w:line="240" w:lineRule="auto"/>
        <w:rPr>
          <w:rFonts w:ascii="Arial" w:hAnsi="Arial" w:cs="Arial"/>
          <w:sz w:val="20"/>
          <w:szCs w:val="20"/>
        </w:rPr>
      </w:pPr>
    </w:p>
    <w:p w14:paraId="49176FA8" w14:textId="7689DB9E" w:rsidR="00F462C4" w:rsidRPr="003C067C" w:rsidRDefault="00F462C4" w:rsidP="00F462C4">
      <w:pPr>
        <w:spacing w:after="0" w:line="276" w:lineRule="auto"/>
        <w:rPr>
          <w:rFonts w:ascii="Arial" w:hAnsi="Arial" w:cs="Arial"/>
          <w:color w:val="009999"/>
          <w:sz w:val="24"/>
          <w:szCs w:val="24"/>
        </w:rPr>
      </w:pPr>
      <w:r w:rsidRPr="00602AB7">
        <w:rPr>
          <w:rFonts w:ascii="Arial" w:hAnsi="Arial" w:cs="Arial"/>
          <w:b/>
          <w:color w:val="009999"/>
          <w:szCs w:val="24"/>
        </w:rPr>
        <w:t>TITLE:</w:t>
      </w:r>
      <w:r>
        <w:rPr>
          <w:rFonts w:ascii="Arial" w:hAnsi="Arial" w:cs="Arial"/>
          <w:b/>
          <w:color w:val="009999"/>
          <w:sz w:val="24"/>
          <w:szCs w:val="24"/>
        </w:rPr>
        <w:t xml:space="preserve"> </w:t>
      </w:r>
      <w:r w:rsidR="00392E87">
        <w:rPr>
          <w:rFonts w:ascii="Arial" w:hAnsi="Arial" w:cs="Arial"/>
          <w:sz w:val="20"/>
          <w:szCs w:val="20"/>
        </w:rPr>
        <w:t>Unitarian Universalist Funding Program: Fund for a Just Society</w:t>
      </w:r>
    </w:p>
    <w:p w14:paraId="23235DEB" w14:textId="77777777" w:rsidR="00F462C4" w:rsidRPr="003C067C" w:rsidRDefault="00F462C4" w:rsidP="00F462C4">
      <w:pPr>
        <w:spacing w:after="0" w:line="276" w:lineRule="auto"/>
        <w:rPr>
          <w:rFonts w:ascii="Arial" w:hAnsi="Arial" w:cs="Arial"/>
          <w:b/>
          <w:color w:val="009999"/>
          <w:sz w:val="24"/>
          <w:szCs w:val="24"/>
        </w:rPr>
      </w:pPr>
      <w:r w:rsidRPr="00602AB7">
        <w:rPr>
          <w:rFonts w:ascii="Arial" w:hAnsi="Arial" w:cs="Arial"/>
          <w:b/>
          <w:color w:val="009999"/>
          <w:szCs w:val="24"/>
        </w:rPr>
        <w:t>DEADLINE:</w:t>
      </w:r>
      <w:r>
        <w:rPr>
          <w:rFonts w:ascii="Arial" w:hAnsi="Arial" w:cs="Arial"/>
          <w:b/>
          <w:color w:val="009999"/>
          <w:sz w:val="24"/>
          <w:szCs w:val="24"/>
        </w:rPr>
        <w:t xml:space="preserve"> </w:t>
      </w:r>
      <w:r w:rsidRPr="00F66D56">
        <w:rPr>
          <w:rFonts w:ascii="Arial" w:hAnsi="Arial" w:cs="Arial"/>
          <w:sz w:val="20"/>
          <w:szCs w:val="20"/>
        </w:rPr>
        <w:t>Ongoing</w:t>
      </w:r>
    </w:p>
    <w:p w14:paraId="1ED6CAB4" w14:textId="71462416" w:rsidR="00F462C4" w:rsidRPr="00392E87" w:rsidRDefault="00F462C4" w:rsidP="00392E87">
      <w:pPr>
        <w:spacing w:after="0"/>
      </w:pPr>
      <w:r w:rsidRPr="00392E87">
        <w:t>DESCRIPTION:</w:t>
      </w:r>
      <w:r w:rsidRPr="00392E87">
        <w:rPr>
          <w:rFonts w:ascii="Arial" w:hAnsi="Arial" w:cs="Arial"/>
          <w:sz w:val="20"/>
        </w:rPr>
        <w:t xml:space="preserve"> </w:t>
      </w:r>
      <w:r w:rsidR="00392E87" w:rsidRPr="00392E87">
        <w:rPr>
          <w:rFonts w:ascii="Arial" w:hAnsi="Arial" w:cs="Arial"/>
          <w:sz w:val="20"/>
        </w:rPr>
        <w:t>Grants are made to non-Unitarian Universalist groups in the U.S. and Canada that meet all 3 of the following criteria: uses community organizing to bring about systemic change* leading to a more just society; and mobilizes those who have been disenfranchised and excluded from resources, power and the right to self-determination; and has an active focused campaign to create systemic change.</w:t>
      </w:r>
      <w:r w:rsidR="00392E87" w:rsidRPr="00392E87">
        <w:rPr>
          <w:sz w:val="20"/>
        </w:rPr>
        <w:t xml:space="preserve"> </w:t>
      </w:r>
      <w:r w:rsidR="00392E87" w:rsidRPr="00392E87">
        <w:rPr>
          <w:rFonts w:ascii="Arial" w:hAnsi="Arial" w:cs="Arial"/>
          <w:sz w:val="20"/>
        </w:rPr>
        <w:t>Priority is given to active, specific campaigns to create change in the economic, social, and political structures that affect their lives. We expect the organization’s infrastructure, including leadership, membership and systems of accountability to be developed by the time of the application. We welcome projects that are less likely to receive conventional funding because of the innovative or challenging nature of the work or the economic and social status of the constituency.</w:t>
      </w:r>
    </w:p>
    <w:p w14:paraId="06DC362F" w14:textId="722EC5F5" w:rsidR="00F462C4" w:rsidRDefault="00F462C4" w:rsidP="00A744D6">
      <w:pPr>
        <w:shd w:val="clear" w:color="auto" w:fill="FFFFFF"/>
        <w:spacing w:after="0" w:line="240" w:lineRule="auto"/>
        <w:rPr>
          <w:rFonts w:ascii="Arial" w:hAnsi="Arial" w:cs="Arial"/>
          <w:sz w:val="20"/>
          <w:szCs w:val="20"/>
        </w:rPr>
      </w:pPr>
      <w:r w:rsidRPr="00602AB7">
        <w:rPr>
          <w:rFonts w:ascii="Arial" w:hAnsi="Arial" w:cs="Arial"/>
          <w:b/>
          <w:color w:val="009999"/>
          <w:szCs w:val="24"/>
        </w:rPr>
        <w:t xml:space="preserve">WHERE TO APPLY: </w:t>
      </w:r>
      <w:r w:rsidR="00392E87" w:rsidRPr="00392E87">
        <w:rPr>
          <w:rFonts w:ascii="Arial" w:hAnsi="Arial" w:cs="Arial"/>
          <w:sz w:val="20"/>
          <w:szCs w:val="24"/>
        </w:rPr>
        <w:t>https://www.uufunding.org/fund-for-a-just-society.html</w:t>
      </w:r>
    </w:p>
    <w:p w14:paraId="3450FB89" w14:textId="21CE8393" w:rsidR="00800A9B" w:rsidRDefault="00800A9B" w:rsidP="00A744D6">
      <w:pPr>
        <w:shd w:val="clear" w:color="auto" w:fill="FFFFFF"/>
        <w:spacing w:after="0" w:line="240" w:lineRule="auto"/>
        <w:rPr>
          <w:rFonts w:ascii="Arial" w:hAnsi="Arial" w:cs="Arial"/>
          <w:sz w:val="20"/>
          <w:szCs w:val="20"/>
        </w:rPr>
      </w:pPr>
    </w:p>
    <w:p w14:paraId="5E4F4A62" w14:textId="2207FB5C" w:rsidR="00800A9B" w:rsidRPr="003C067C" w:rsidRDefault="00800A9B" w:rsidP="00800A9B">
      <w:pPr>
        <w:spacing w:after="0" w:line="276" w:lineRule="auto"/>
        <w:rPr>
          <w:rFonts w:ascii="Arial" w:hAnsi="Arial" w:cs="Arial"/>
          <w:color w:val="009999"/>
          <w:sz w:val="24"/>
          <w:szCs w:val="24"/>
        </w:rPr>
      </w:pPr>
      <w:r w:rsidRPr="00602AB7">
        <w:rPr>
          <w:rFonts w:ascii="Arial" w:hAnsi="Arial" w:cs="Arial"/>
          <w:b/>
          <w:color w:val="009999"/>
          <w:szCs w:val="24"/>
        </w:rPr>
        <w:t>TITLE:</w:t>
      </w:r>
      <w:r>
        <w:rPr>
          <w:rFonts w:ascii="Arial" w:hAnsi="Arial" w:cs="Arial"/>
          <w:b/>
          <w:color w:val="009999"/>
          <w:sz w:val="24"/>
          <w:szCs w:val="24"/>
        </w:rPr>
        <w:t xml:space="preserve"> </w:t>
      </w:r>
      <w:r w:rsidR="00E627AD">
        <w:rPr>
          <w:rFonts w:ascii="Arial" w:hAnsi="Arial" w:cs="Arial"/>
          <w:sz w:val="20"/>
          <w:szCs w:val="20"/>
        </w:rPr>
        <w:t>It Starts with Us: STLVPC Mini Grant</w:t>
      </w:r>
    </w:p>
    <w:p w14:paraId="22E56B5E" w14:textId="29E2958B" w:rsidR="00800A9B" w:rsidRPr="003C067C" w:rsidRDefault="00800A9B" w:rsidP="00800A9B">
      <w:pPr>
        <w:spacing w:after="0" w:line="276" w:lineRule="auto"/>
        <w:rPr>
          <w:rFonts w:ascii="Arial" w:hAnsi="Arial" w:cs="Arial"/>
          <w:b/>
          <w:color w:val="009999"/>
          <w:sz w:val="24"/>
          <w:szCs w:val="24"/>
        </w:rPr>
      </w:pPr>
      <w:r w:rsidRPr="00602AB7">
        <w:rPr>
          <w:rFonts w:ascii="Arial" w:hAnsi="Arial" w:cs="Arial"/>
          <w:b/>
          <w:color w:val="009999"/>
          <w:szCs w:val="24"/>
        </w:rPr>
        <w:t>DEADLINE:</w:t>
      </w:r>
      <w:r>
        <w:rPr>
          <w:rFonts w:ascii="Arial" w:hAnsi="Arial" w:cs="Arial"/>
          <w:b/>
          <w:color w:val="009999"/>
          <w:sz w:val="24"/>
          <w:szCs w:val="24"/>
        </w:rPr>
        <w:t xml:space="preserve"> </w:t>
      </w:r>
      <w:r w:rsidR="00E627AD">
        <w:rPr>
          <w:rFonts w:ascii="Arial" w:hAnsi="Arial" w:cs="Arial"/>
          <w:sz w:val="20"/>
          <w:szCs w:val="20"/>
        </w:rPr>
        <w:t>Applications due on the 6</w:t>
      </w:r>
      <w:r w:rsidR="00E627AD" w:rsidRPr="00E627AD">
        <w:rPr>
          <w:rFonts w:ascii="Arial" w:hAnsi="Arial" w:cs="Arial"/>
          <w:sz w:val="20"/>
          <w:szCs w:val="20"/>
          <w:vertAlign w:val="superscript"/>
        </w:rPr>
        <w:t>th</w:t>
      </w:r>
      <w:r w:rsidR="00E627AD">
        <w:rPr>
          <w:rFonts w:ascii="Arial" w:hAnsi="Arial" w:cs="Arial"/>
          <w:sz w:val="20"/>
          <w:szCs w:val="20"/>
        </w:rPr>
        <w:t xml:space="preserve"> of each month</w:t>
      </w:r>
    </w:p>
    <w:p w14:paraId="5654BFDA" w14:textId="76B509A3" w:rsidR="00800A9B" w:rsidRPr="00E627AD" w:rsidRDefault="00800A9B" w:rsidP="00800A9B">
      <w:pPr>
        <w:shd w:val="clear" w:color="auto" w:fill="FFFFFF"/>
        <w:spacing w:after="0" w:line="240" w:lineRule="auto"/>
        <w:rPr>
          <w:rFonts w:ascii="Arial" w:eastAsia="Times New Roman" w:hAnsi="Arial" w:cs="Arial"/>
          <w:color w:val="000000"/>
          <w:sz w:val="20"/>
          <w:szCs w:val="20"/>
        </w:rPr>
      </w:pPr>
      <w:r w:rsidRPr="00602AB7">
        <w:rPr>
          <w:rFonts w:ascii="Arial" w:hAnsi="Arial" w:cs="Arial"/>
          <w:b/>
          <w:color w:val="009999"/>
        </w:rPr>
        <w:t>DESCRIPTION:</w:t>
      </w:r>
      <w:r>
        <w:rPr>
          <w:rFonts w:ascii="Arial" w:hAnsi="Arial" w:cs="Arial"/>
          <w:b/>
          <w:color w:val="009999"/>
        </w:rPr>
        <w:t xml:space="preserve"> </w:t>
      </w:r>
      <w:r w:rsidR="00E627AD" w:rsidRPr="00E627AD">
        <w:rPr>
          <w:rFonts w:ascii="Arial" w:hAnsi="Arial" w:cs="Arial"/>
          <w:sz w:val="20"/>
          <w:szCs w:val="20"/>
          <w:shd w:val="clear" w:color="auto" w:fill="FFFFFF"/>
        </w:rPr>
        <w:t>Youth-led (between the ages of 15-25), neighborhood-based groups are eligible to receive a project sponsorship of up to $2,500 to address a community defined issue. Areas of focus may include youth leadership, artistic expression, neighborhood improvement, community and civic engagement, creating safe and fun spaces for youth, and supporting youth in developing life skills and good decision-making skills. Approximately 20 awards will be made in St. Louis City and County.</w:t>
      </w:r>
    </w:p>
    <w:p w14:paraId="0C50EBB6" w14:textId="6B3F0AD4" w:rsidR="00800A9B" w:rsidRPr="00800A9B" w:rsidRDefault="00800A9B" w:rsidP="00E627AD">
      <w:pPr>
        <w:shd w:val="clear" w:color="auto" w:fill="FFFFFF"/>
        <w:spacing w:after="0" w:line="240" w:lineRule="auto"/>
        <w:rPr>
          <w:rFonts w:ascii="Arial" w:hAnsi="Arial" w:cs="Arial"/>
          <w:sz w:val="20"/>
          <w:szCs w:val="20"/>
        </w:rPr>
      </w:pPr>
      <w:r w:rsidRPr="00602AB7">
        <w:rPr>
          <w:rFonts w:ascii="Arial" w:hAnsi="Arial" w:cs="Arial"/>
          <w:b/>
          <w:color w:val="009999"/>
          <w:szCs w:val="24"/>
        </w:rPr>
        <w:t>WHERE TO APPLY:</w:t>
      </w:r>
      <w:r w:rsidR="00E627AD">
        <w:rPr>
          <w:rFonts w:ascii="Arial" w:hAnsi="Arial" w:cs="Arial"/>
          <w:b/>
          <w:color w:val="009999"/>
          <w:szCs w:val="24"/>
        </w:rPr>
        <w:t xml:space="preserve">  </w:t>
      </w:r>
      <w:r w:rsidRPr="00E627AD">
        <w:rPr>
          <w:rFonts w:ascii="Arial" w:hAnsi="Arial" w:cs="Arial"/>
          <w:color w:val="000000" w:themeColor="text1"/>
          <w:sz w:val="20"/>
          <w:szCs w:val="24"/>
        </w:rPr>
        <w:t>https://docs.google.com/forms/d/1K2810Q8eVjltCAnrnvv7xxLEbyZ5arbK4yid89PVzxE/viewform?ts=5b2bcc89&amp;edit_requested=true</w:t>
      </w:r>
    </w:p>
    <w:p w14:paraId="0A9A58DA" w14:textId="77777777" w:rsidR="00800A9B" w:rsidRPr="00800A9B" w:rsidRDefault="00800A9B" w:rsidP="00A744D6">
      <w:pPr>
        <w:shd w:val="clear" w:color="auto" w:fill="FFFFFF"/>
        <w:spacing w:after="0" w:line="240" w:lineRule="auto"/>
        <w:rPr>
          <w:rFonts w:ascii="Arial" w:hAnsi="Arial" w:cs="Arial"/>
          <w:sz w:val="20"/>
          <w:szCs w:val="20"/>
        </w:rPr>
      </w:pPr>
    </w:p>
    <w:p w14:paraId="48745A91" w14:textId="00A99FEE" w:rsidR="00800A9B" w:rsidRDefault="00800A9B" w:rsidP="00A744D6">
      <w:pPr>
        <w:shd w:val="clear" w:color="auto" w:fill="FFFFFF"/>
        <w:spacing w:after="0" w:line="240" w:lineRule="auto"/>
        <w:rPr>
          <w:rFonts w:ascii="Arial" w:hAnsi="Arial" w:cs="Arial"/>
          <w:szCs w:val="24"/>
        </w:rPr>
      </w:pPr>
    </w:p>
    <w:p w14:paraId="0B82F8F5" w14:textId="67A61E8B" w:rsidR="00800A9B" w:rsidRPr="00800A9B" w:rsidRDefault="00800A9B" w:rsidP="00800A9B">
      <w:pPr>
        <w:pStyle w:val="Heading3"/>
        <w:shd w:val="clear" w:color="auto" w:fill="FFFFFF"/>
        <w:spacing w:before="0" w:beforeAutospacing="0" w:after="0" w:afterAutospacing="0"/>
        <w:rPr>
          <w:rFonts w:ascii="Arial" w:hAnsi="Arial" w:cs="Arial"/>
          <w:b w:val="0"/>
          <w:bCs w:val="0"/>
          <w:color w:val="000000" w:themeColor="text1"/>
          <w:sz w:val="22"/>
          <w:szCs w:val="22"/>
        </w:rPr>
      </w:pPr>
      <w:r w:rsidRPr="00602AB7">
        <w:rPr>
          <w:rFonts w:ascii="Arial" w:hAnsi="Arial" w:cs="Arial"/>
          <w:color w:val="009999"/>
          <w:szCs w:val="24"/>
        </w:rPr>
        <w:lastRenderedPageBreak/>
        <w:t>TITLE:</w:t>
      </w:r>
      <w:r>
        <w:rPr>
          <w:rFonts w:ascii="Arial" w:hAnsi="Arial" w:cs="Arial"/>
          <w:color w:val="009999"/>
          <w:sz w:val="24"/>
          <w:szCs w:val="24"/>
        </w:rPr>
        <w:t xml:space="preserve"> </w:t>
      </w:r>
      <w:r w:rsidRPr="00800A9B">
        <w:rPr>
          <w:rStyle w:val="search-custom-heading"/>
          <w:rFonts w:ascii="Arial" w:hAnsi="Arial" w:cs="Arial"/>
          <w:b w:val="0"/>
          <w:bCs w:val="0"/>
          <w:color w:val="000000" w:themeColor="text1"/>
          <w:sz w:val="20"/>
          <w:szCs w:val="22"/>
        </w:rPr>
        <w:t>Grants to Reduce Sexual Assault, Domestic Violence, Dating Violence and Stalking on</w:t>
      </w:r>
      <w:r>
        <w:rPr>
          <w:rStyle w:val="search-custom-heading"/>
          <w:rFonts w:ascii="Arial" w:hAnsi="Arial" w:cs="Arial"/>
          <w:b w:val="0"/>
          <w:bCs w:val="0"/>
          <w:color w:val="000000" w:themeColor="text1"/>
          <w:sz w:val="20"/>
          <w:szCs w:val="22"/>
        </w:rPr>
        <w:t xml:space="preserve"> </w:t>
      </w:r>
      <w:r w:rsidRPr="00800A9B">
        <w:rPr>
          <w:rStyle w:val="search-custom-heading"/>
          <w:rFonts w:ascii="Arial" w:hAnsi="Arial" w:cs="Arial"/>
          <w:b w:val="0"/>
          <w:bCs w:val="0"/>
          <w:color w:val="000000" w:themeColor="text1"/>
          <w:sz w:val="20"/>
          <w:szCs w:val="22"/>
        </w:rPr>
        <w:t>Campus Program</w:t>
      </w:r>
    </w:p>
    <w:p w14:paraId="3A95855C" w14:textId="4C64EEB5" w:rsidR="00800A9B" w:rsidRPr="003C067C" w:rsidRDefault="00800A9B" w:rsidP="00800A9B">
      <w:pPr>
        <w:spacing w:after="0" w:line="276" w:lineRule="auto"/>
        <w:rPr>
          <w:rFonts w:ascii="Arial" w:hAnsi="Arial" w:cs="Arial"/>
          <w:b/>
          <w:color w:val="009999"/>
          <w:sz w:val="24"/>
          <w:szCs w:val="24"/>
        </w:rPr>
      </w:pPr>
      <w:r w:rsidRPr="00602AB7">
        <w:rPr>
          <w:rFonts w:ascii="Arial" w:hAnsi="Arial" w:cs="Arial"/>
          <w:b/>
          <w:color w:val="009999"/>
          <w:szCs w:val="24"/>
        </w:rPr>
        <w:t>DEADLINE:</w:t>
      </w:r>
      <w:r>
        <w:rPr>
          <w:rFonts w:ascii="Arial" w:hAnsi="Arial" w:cs="Arial"/>
          <w:b/>
          <w:color w:val="009999"/>
          <w:sz w:val="24"/>
          <w:szCs w:val="24"/>
        </w:rPr>
        <w:t xml:space="preserve"> </w:t>
      </w:r>
      <w:r>
        <w:rPr>
          <w:rFonts w:ascii="Arial" w:hAnsi="Arial" w:cs="Arial"/>
          <w:sz w:val="20"/>
          <w:szCs w:val="20"/>
        </w:rPr>
        <w:t>March 14, 2019</w:t>
      </w:r>
    </w:p>
    <w:p w14:paraId="1529F764" w14:textId="06AE506C" w:rsidR="00800A9B" w:rsidRDefault="00800A9B" w:rsidP="00800A9B">
      <w:pPr>
        <w:shd w:val="clear" w:color="auto" w:fill="FFFFFF"/>
        <w:spacing w:after="0" w:line="240" w:lineRule="auto"/>
        <w:rPr>
          <w:rFonts w:ascii="Arial" w:eastAsia="Times New Roman" w:hAnsi="Arial" w:cs="Arial"/>
          <w:color w:val="000000"/>
          <w:sz w:val="20"/>
          <w:szCs w:val="20"/>
        </w:rPr>
      </w:pPr>
      <w:r w:rsidRPr="00602AB7">
        <w:rPr>
          <w:rFonts w:ascii="Arial" w:hAnsi="Arial" w:cs="Arial"/>
          <w:b/>
          <w:color w:val="009999"/>
        </w:rPr>
        <w:t>DESCRIPTION:</w:t>
      </w:r>
      <w:r>
        <w:rPr>
          <w:rFonts w:ascii="Arial" w:hAnsi="Arial" w:cs="Arial"/>
          <w:b/>
          <w:color w:val="009999"/>
        </w:rPr>
        <w:t xml:space="preserve"> </w:t>
      </w:r>
      <w:r w:rsidRPr="00800A9B">
        <w:rPr>
          <w:rFonts w:ascii="Arial" w:hAnsi="Arial" w:cs="Arial"/>
          <w:color w:val="363636"/>
          <w:sz w:val="20"/>
          <w:szCs w:val="20"/>
          <w:shd w:val="clear" w:color="auto" w:fill="FFFFFF"/>
        </w:rPr>
        <w:t>The Grants to Reduce Sexual Assault, Domestic Violence, Dating Violence, and Stalking on Campus Program (Campus Program) encourages a comprehensive coordinated community approach that enhances victim safety, provides services and support for victims, and supports efforts to hold offenders accountable. The funding supports activities that develop and strengthen trauma-informed victim services and strategies to prevent, investigate, and respond to sexual assault, domestic violence, dating violence, and stalking on campus.</w:t>
      </w:r>
    </w:p>
    <w:p w14:paraId="060482A3" w14:textId="3F5B9265" w:rsidR="00800A9B" w:rsidRDefault="00800A9B" w:rsidP="00800A9B">
      <w:pPr>
        <w:shd w:val="clear" w:color="auto" w:fill="FFFFFF"/>
        <w:spacing w:after="0" w:line="240" w:lineRule="auto"/>
        <w:rPr>
          <w:rFonts w:ascii="Arial" w:hAnsi="Arial" w:cs="Arial"/>
          <w:color w:val="000000" w:themeColor="text1"/>
          <w:sz w:val="20"/>
          <w:szCs w:val="20"/>
        </w:rPr>
      </w:pPr>
      <w:r w:rsidRPr="00602AB7">
        <w:rPr>
          <w:rFonts w:ascii="Arial" w:hAnsi="Arial" w:cs="Arial"/>
          <w:b/>
          <w:color w:val="009999"/>
          <w:szCs w:val="24"/>
        </w:rPr>
        <w:t xml:space="preserve">WHERE TO APPLY: </w:t>
      </w:r>
      <w:hyperlink r:id="rId11" w:history="1">
        <w:r w:rsidR="00E627AD" w:rsidRPr="00E627AD">
          <w:rPr>
            <w:rStyle w:val="Hyperlink"/>
            <w:rFonts w:ascii="Arial" w:hAnsi="Arial" w:cs="Arial"/>
            <w:color w:val="000000" w:themeColor="text1"/>
            <w:sz w:val="20"/>
            <w:szCs w:val="20"/>
            <w:u w:val="none"/>
          </w:rPr>
          <w:t>https://www.grants.gov/web/grants/view-opportunity.html?oppId=312179</w:t>
        </w:r>
      </w:hyperlink>
    </w:p>
    <w:p w14:paraId="6ECAF908" w14:textId="235D34AC" w:rsidR="00E627AD" w:rsidRDefault="00E627AD" w:rsidP="00800A9B">
      <w:pPr>
        <w:shd w:val="clear" w:color="auto" w:fill="FFFFFF"/>
        <w:spacing w:after="0" w:line="240" w:lineRule="auto"/>
        <w:rPr>
          <w:rFonts w:ascii="Arial" w:hAnsi="Arial" w:cs="Arial"/>
          <w:color w:val="000000" w:themeColor="text1"/>
          <w:sz w:val="20"/>
          <w:szCs w:val="20"/>
        </w:rPr>
      </w:pPr>
    </w:p>
    <w:p w14:paraId="112A4025" w14:textId="37B61D36" w:rsidR="00E627AD" w:rsidRPr="00800A9B" w:rsidRDefault="00E627AD" w:rsidP="00E627AD">
      <w:pPr>
        <w:pStyle w:val="Heading3"/>
        <w:shd w:val="clear" w:color="auto" w:fill="FFFFFF"/>
        <w:spacing w:before="0" w:beforeAutospacing="0" w:after="0" w:afterAutospacing="0"/>
        <w:rPr>
          <w:rFonts w:ascii="Arial" w:hAnsi="Arial" w:cs="Arial"/>
          <w:b w:val="0"/>
          <w:bCs w:val="0"/>
          <w:color w:val="000000" w:themeColor="text1"/>
          <w:sz w:val="22"/>
          <w:szCs w:val="22"/>
        </w:rPr>
      </w:pPr>
      <w:r w:rsidRPr="00602AB7">
        <w:rPr>
          <w:rFonts w:ascii="Arial" w:hAnsi="Arial" w:cs="Arial"/>
          <w:color w:val="009999"/>
          <w:szCs w:val="24"/>
        </w:rPr>
        <w:t>TITLE:</w:t>
      </w:r>
      <w:r>
        <w:rPr>
          <w:rFonts w:ascii="Arial" w:hAnsi="Arial" w:cs="Arial"/>
          <w:color w:val="009999"/>
          <w:sz w:val="24"/>
          <w:szCs w:val="24"/>
        </w:rPr>
        <w:t xml:space="preserve"> </w:t>
      </w:r>
      <w:r>
        <w:rPr>
          <w:rStyle w:val="search-custom-heading"/>
          <w:rFonts w:ascii="Arial" w:hAnsi="Arial" w:cs="Arial"/>
          <w:b w:val="0"/>
          <w:bCs w:val="0"/>
          <w:color w:val="000000" w:themeColor="text1"/>
          <w:sz w:val="20"/>
          <w:szCs w:val="22"/>
        </w:rPr>
        <w:t>Knight Public Spaces Fellowship</w:t>
      </w:r>
    </w:p>
    <w:p w14:paraId="1CEB8C55" w14:textId="0AC65D91" w:rsidR="00E627AD" w:rsidRPr="003C067C" w:rsidRDefault="00E627AD" w:rsidP="00E627AD">
      <w:pPr>
        <w:spacing w:after="0" w:line="276" w:lineRule="auto"/>
        <w:rPr>
          <w:rFonts w:ascii="Arial" w:hAnsi="Arial" w:cs="Arial"/>
          <w:b/>
          <w:color w:val="009999"/>
          <w:sz w:val="24"/>
          <w:szCs w:val="24"/>
        </w:rPr>
      </w:pPr>
      <w:r w:rsidRPr="00602AB7">
        <w:rPr>
          <w:rFonts w:ascii="Arial" w:hAnsi="Arial" w:cs="Arial"/>
          <w:b/>
          <w:color w:val="009999"/>
          <w:szCs w:val="24"/>
        </w:rPr>
        <w:t>DEADLINE:</w:t>
      </w:r>
      <w:r>
        <w:rPr>
          <w:rFonts w:ascii="Arial" w:hAnsi="Arial" w:cs="Arial"/>
          <w:b/>
          <w:color w:val="009999"/>
          <w:sz w:val="24"/>
          <w:szCs w:val="24"/>
        </w:rPr>
        <w:t xml:space="preserve"> </w:t>
      </w:r>
      <w:r>
        <w:rPr>
          <w:rFonts w:ascii="Arial" w:hAnsi="Arial" w:cs="Arial"/>
          <w:sz w:val="20"/>
          <w:szCs w:val="20"/>
        </w:rPr>
        <w:t xml:space="preserve">March </w:t>
      </w:r>
      <w:r>
        <w:rPr>
          <w:rFonts w:ascii="Arial" w:hAnsi="Arial" w:cs="Arial"/>
          <w:sz w:val="20"/>
          <w:szCs w:val="20"/>
        </w:rPr>
        <w:t>22</w:t>
      </w:r>
      <w:r>
        <w:rPr>
          <w:rFonts w:ascii="Arial" w:hAnsi="Arial" w:cs="Arial"/>
          <w:sz w:val="20"/>
          <w:szCs w:val="20"/>
        </w:rPr>
        <w:t>, 2019</w:t>
      </w:r>
    </w:p>
    <w:p w14:paraId="344F3978" w14:textId="48E01795" w:rsidR="00E627AD" w:rsidRPr="00E627AD" w:rsidRDefault="00E627AD" w:rsidP="00E627AD">
      <w:pPr>
        <w:pStyle w:val="NormalWeb"/>
        <w:spacing w:before="0" w:beforeAutospacing="0" w:after="0" w:afterAutospacing="0"/>
        <w:textAlignment w:val="baseline"/>
        <w:rPr>
          <w:rFonts w:ascii="Arial" w:hAnsi="Arial" w:cs="Arial"/>
          <w:color w:val="000000" w:themeColor="text1"/>
          <w:sz w:val="20"/>
          <w:szCs w:val="29"/>
        </w:rPr>
      </w:pPr>
      <w:r w:rsidRPr="00602AB7">
        <w:rPr>
          <w:rFonts w:ascii="Arial" w:hAnsi="Arial" w:cs="Arial"/>
          <w:b/>
          <w:color w:val="009999"/>
        </w:rPr>
        <w:t>DESCRIPTION:</w:t>
      </w:r>
      <w:r>
        <w:rPr>
          <w:rFonts w:ascii="Arial" w:hAnsi="Arial" w:cs="Arial"/>
          <w:b/>
          <w:color w:val="009999"/>
        </w:rPr>
        <w:t xml:space="preserve"> </w:t>
      </w:r>
      <w:r w:rsidRPr="00E627AD">
        <w:rPr>
          <w:rFonts w:ascii="Arial" w:hAnsi="Arial" w:cs="Arial"/>
          <w:color w:val="000000" w:themeColor="text1"/>
          <w:sz w:val="20"/>
          <w:szCs w:val="29"/>
        </w:rPr>
        <w:t>Knight Foundation is inviting nominations for the inaugural </w:t>
      </w:r>
      <w:hyperlink r:id="rId12" w:tgtFrame="_blank" w:history="1">
        <w:r w:rsidRPr="00E627AD">
          <w:rPr>
            <w:rStyle w:val="Hyperlink"/>
            <w:rFonts w:ascii="Arial" w:hAnsi="Arial" w:cs="Arial"/>
            <w:color w:val="000000" w:themeColor="text1"/>
            <w:sz w:val="20"/>
            <w:szCs w:val="29"/>
            <w:u w:val="none"/>
            <w:bdr w:val="none" w:sz="0" w:space="0" w:color="auto" w:frame="1"/>
          </w:rPr>
          <w:t>Knight Public Spaces Fellowship</w:t>
        </w:r>
      </w:hyperlink>
      <w:r w:rsidRPr="00E627AD">
        <w:rPr>
          <w:rFonts w:ascii="Arial" w:hAnsi="Arial" w:cs="Arial"/>
          <w:color w:val="000000" w:themeColor="text1"/>
          <w:sz w:val="20"/>
          <w:szCs w:val="29"/>
        </w:rPr>
        <w:t>, intended to recognize leading civic innovators who have created or influenced great public spaces that have transformed communities across America. A small group of selected fellows will share up to $1 million in grants to continue their work.</w:t>
      </w:r>
      <w:r>
        <w:rPr>
          <w:rFonts w:ascii="Arial" w:hAnsi="Arial" w:cs="Arial"/>
          <w:color w:val="000000" w:themeColor="text1"/>
          <w:sz w:val="20"/>
          <w:szCs w:val="29"/>
        </w:rPr>
        <w:t xml:space="preserve"> </w:t>
      </w:r>
      <w:r w:rsidRPr="00E627AD">
        <w:rPr>
          <w:rFonts w:ascii="Arial" w:hAnsi="Arial" w:cs="Arial"/>
          <w:color w:val="000000" w:themeColor="text1"/>
          <w:sz w:val="20"/>
          <w:szCs w:val="29"/>
        </w:rPr>
        <w:t>Knight believes that great public spaces can transform cities. They are where everyone can come together — to meet, play and discuss community issues. They foster civic life, drawing people out of their homes and into the community, while encouraging neighbors to be together and interact. </w:t>
      </w:r>
      <w:r>
        <w:rPr>
          <w:rFonts w:ascii="Arial" w:hAnsi="Arial" w:cs="Arial"/>
          <w:color w:val="000000" w:themeColor="text1"/>
          <w:sz w:val="20"/>
          <w:szCs w:val="29"/>
        </w:rPr>
        <w:t xml:space="preserve"> </w:t>
      </w:r>
      <w:r w:rsidRPr="00E627AD">
        <w:rPr>
          <w:rFonts w:ascii="Arial" w:hAnsi="Arial" w:cs="Arial"/>
          <w:color w:val="000000" w:themeColor="text1"/>
          <w:sz w:val="20"/>
          <w:szCs w:val="29"/>
        </w:rPr>
        <w:t>The first-of-its-kind Knight Public Spaces Fellowship will recognize talented leaders who have an exemplary track record of crafting public spaces — trails, parks, plazas and streets — that create opportunities for connection and civic engagement. From Feb. 21 to March 22, we are inviting people to nominate their candidate of choice. Individuals can also nominate themselves.</w:t>
      </w:r>
    </w:p>
    <w:p w14:paraId="4AFFBCD0" w14:textId="54ED2231" w:rsidR="00E627AD" w:rsidRDefault="00E627AD" w:rsidP="00E627AD">
      <w:pPr>
        <w:shd w:val="clear" w:color="auto" w:fill="FFFFFF"/>
        <w:spacing w:after="0" w:line="240" w:lineRule="auto"/>
        <w:rPr>
          <w:rFonts w:ascii="Arial" w:hAnsi="Arial" w:cs="Arial"/>
          <w:color w:val="000000" w:themeColor="text1"/>
          <w:sz w:val="20"/>
          <w:szCs w:val="24"/>
        </w:rPr>
      </w:pPr>
      <w:r w:rsidRPr="00602AB7">
        <w:rPr>
          <w:rFonts w:ascii="Arial" w:hAnsi="Arial" w:cs="Arial"/>
          <w:b/>
          <w:color w:val="009999"/>
          <w:szCs w:val="24"/>
        </w:rPr>
        <w:t xml:space="preserve">WHERE TO APPLY: </w:t>
      </w:r>
      <w:hyperlink r:id="rId13" w:history="1">
        <w:r w:rsidR="00C6378E" w:rsidRPr="0015444B">
          <w:rPr>
            <w:rStyle w:val="Hyperlink"/>
            <w:rFonts w:ascii="Arial" w:hAnsi="Arial" w:cs="Arial"/>
            <w:color w:val="auto"/>
            <w:sz w:val="20"/>
            <w:szCs w:val="24"/>
            <w:u w:val="none"/>
          </w:rPr>
          <w:t>https://knightfoundation.org/press/releases/knight-announces-one-million-in-new-fellowships-to-support-innovative-use-of-public-spaces</w:t>
        </w:r>
      </w:hyperlink>
    </w:p>
    <w:p w14:paraId="1C1A8B7B" w14:textId="28459C80" w:rsidR="00C6378E" w:rsidRDefault="00C6378E" w:rsidP="00E627AD">
      <w:pPr>
        <w:shd w:val="clear" w:color="auto" w:fill="FFFFFF"/>
        <w:spacing w:after="0" w:line="240" w:lineRule="auto"/>
        <w:rPr>
          <w:rFonts w:ascii="Arial" w:hAnsi="Arial" w:cs="Arial"/>
          <w:color w:val="000000" w:themeColor="text1"/>
          <w:sz w:val="20"/>
          <w:szCs w:val="24"/>
        </w:rPr>
      </w:pPr>
    </w:p>
    <w:p w14:paraId="1BC6560B" w14:textId="2221BF8D" w:rsidR="00C6378E" w:rsidRPr="00800A9B" w:rsidRDefault="00C6378E" w:rsidP="00C6378E">
      <w:pPr>
        <w:pStyle w:val="Heading3"/>
        <w:shd w:val="clear" w:color="auto" w:fill="FFFFFF"/>
        <w:spacing w:before="0" w:beforeAutospacing="0" w:after="0" w:afterAutospacing="0"/>
        <w:rPr>
          <w:rFonts w:ascii="Arial" w:hAnsi="Arial" w:cs="Arial"/>
          <w:b w:val="0"/>
          <w:bCs w:val="0"/>
          <w:color w:val="000000" w:themeColor="text1"/>
          <w:sz w:val="22"/>
          <w:szCs w:val="22"/>
        </w:rPr>
      </w:pPr>
      <w:r w:rsidRPr="00602AB7">
        <w:rPr>
          <w:rFonts w:ascii="Arial" w:hAnsi="Arial" w:cs="Arial"/>
          <w:color w:val="009999"/>
          <w:szCs w:val="24"/>
        </w:rPr>
        <w:t>TITLE:</w:t>
      </w:r>
      <w:r>
        <w:rPr>
          <w:rFonts w:ascii="Arial" w:hAnsi="Arial" w:cs="Arial"/>
          <w:color w:val="009999"/>
          <w:sz w:val="24"/>
          <w:szCs w:val="24"/>
        </w:rPr>
        <w:t xml:space="preserve"> </w:t>
      </w:r>
      <w:r>
        <w:rPr>
          <w:rStyle w:val="search-custom-heading"/>
          <w:rFonts w:ascii="Arial" w:hAnsi="Arial" w:cs="Arial"/>
          <w:b w:val="0"/>
          <w:bCs w:val="0"/>
          <w:color w:val="000000" w:themeColor="text1"/>
          <w:sz w:val="20"/>
          <w:szCs w:val="22"/>
        </w:rPr>
        <w:t>NoVo Foundation: Grants for SEL Projects</w:t>
      </w:r>
    </w:p>
    <w:p w14:paraId="22DF936E" w14:textId="77777777" w:rsidR="00C6378E" w:rsidRPr="003C067C" w:rsidRDefault="00C6378E" w:rsidP="00C6378E">
      <w:pPr>
        <w:spacing w:after="0" w:line="276" w:lineRule="auto"/>
        <w:rPr>
          <w:rFonts w:ascii="Arial" w:hAnsi="Arial" w:cs="Arial"/>
          <w:b/>
          <w:color w:val="009999"/>
          <w:sz w:val="24"/>
          <w:szCs w:val="24"/>
        </w:rPr>
      </w:pPr>
      <w:r w:rsidRPr="00602AB7">
        <w:rPr>
          <w:rFonts w:ascii="Arial" w:hAnsi="Arial" w:cs="Arial"/>
          <w:b/>
          <w:color w:val="009999"/>
          <w:szCs w:val="24"/>
        </w:rPr>
        <w:t>DEADLINE:</w:t>
      </w:r>
      <w:r>
        <w:rPr>
          <w:rFonts w:ascii="Arial" w:hAnsi="Arial" w:cs="Arial"/>
          <w:b/>
          <w:color w:val="009999"/>
          <w:sz w:val="24"/>
          <w:szCs w:val="24"/>
        </w:rPr>
        <w:t xml:space="preserve"> </w:t>
      </w:r>
      <w:r>
        <w:rPr>
          <w:rFonts w:ascii="Arial" w:hAnsi="Arial" w:cs="Arial"/>
          <w:sz w:val="20"/>
          <w:szCs w:val="20"/>
        </w:rPr>
        <w:t>March 22, 2019</w:t>
      </w:r>
    </w:p>
    <w:p w14:paraId="679075C5" w14:textId="77777777" w:rsidR="0015444B" w:rsidRDefault="00C6378E" w:rsidP="0015444B">
      <w:pPr>
        <w:spacing w:after="0"/>
        <w:rPr>
          <w:rFonts w:ascii="Arial" w:eastAsia="Times New Roman" w:hAnsi="Arial" w:cs="Arial"/>
          <w:sz w:val="20"/>
          <w:szCs w:val="20"/>
        </w:rPr>
      </w:pPr>
      <w:r w:rsidRPr="00602AB7">
        <w:rPr>
          <w:rFonts w:ascii="Arial" w:hAnsi="Arial" w:cs="Arial"/>
          <w:b/>
          <w:color w:val="009999"/>
        </w:rPr>
        <w:t>DESCRIPTION:</w:t>
      </w:r>
      <w:r>
        <w:rPr>
          <w:rFonts w:ascii="Arial" w:hAnsi="Arial" w:cs="Arial"/>
          <w:b/>
          <w:color w:val="009999"/>
        </w:rPr>
        <w:t xml:space="preserve"> </w:t>
      </w:r>
      <w:r w:rsidR="0015444B" w:rsidRPr="0015444B">
        <w:rPr>
          <w:rFonts w:ascii="Arial" w:eastAsia="Times New Roman" w:hAnsi="Arial" w:cs="Arial"/>
          <w:sz w:val="20"/>
          <w:szCs w:val="20"/>
          <w:shd w:val="clear" w:color="auto" w:fill="FFFFFF"/>
        </w:rPr>
        <w:t xml:space="preserve">NoVo Foundation is committed to supporting the spread of social and emotional learning (SEL) practices in schools and districts nationwide. We know practitioners have some of the most inspiring, effective and innovative ideas in the field. NoVo Foundation, in partnership with Education First and Rockefeller Philanthropy Advisors, aims to seed projects that foster social and emotional competencies in students in grades PK-12. Whether you have an idea for a new initiative or want to expand or continue an existing project, we want to hear from </w:t>
      </w:r>
      <w:proofErr w:type="spellStart"/>
      <w:r w:rsidR="0015444B" w:rsidRPr="0015444B">
        <w:rPr>
          <w:rFonts w:ascii="Arial" w:eastAsia="Times New Roman" w:hAnsi="Arial" w:cs="Arial"/>
          <w:sz w:val="20"/>
          <w:szCs w:val="20"/>
          <w:shd w:val="clear" w:color="auto" w:fill="FFFFFF"/>
        </w:rPr>
        <w:t>you.For</w:t>
      </w:r>
      <w:proofErr w:type="spellEnd"/>
      <w:r w:rsidR="0015444B" w:rsidRPr="0015444B">
        <w:rPr>
          <w:rFonts w:ascii="Arial" w:eastAsia="Times New Roman" w:hAnsi="Arial" w:cs="Arial"/>
          <w:sz w:val="20"/>
          <w:szCs w:val="20"/>
          <w:shd w:val="clear" w:color="auto" w:fill="FFFFFF"/>
        </w:rPr>
        <w:t xml:space="preserve"> the 2019-20 school year, we are inviting applications from two applicant pools:</w:t>
      </w:r>
      <w:r w:rsidR="0015444B" w:rsidRPr="0015444B">
        <w:rPr>
          <w:rFonts w:ascii="Times New Roman" w:eastAsia="Times New Roman" w:hAnsi="Times New Roman" w:cs="Times New Roman"/>
          <w:sz w:val="20"/>
          <w:szCs w:val="20"/>
        </w:rPr>
        <w:t xml:space="preserve"> </w:t>
      </w:r>
      <w:r w:rsidR="0015444B" w:rsidRPr="0015444B">
        <w:rPr>
          <w:rFonts w:ascii="Arial" w:eastAsia="Times New Roman" w:hAnsi="Arial" w:cs="Arial"/>
          <w:sz w:val="20"/>
          <w:szCs w:val="20"/>
        </w:rPr>
        <w:t>Individual teachers or teams of teachers seeking to implement SEL initiatives in your classroom or school in the 2019-2020 school year, and</w:t>
      </w:r>
      <w:r w:rsidR="0015444B" w:rsidRPr="0015444B">
        <w:rPr>
          <w:rFonts w:ascii="Times New Roman" w:eastAsia="Times New Roman" w:hAnsi="Times New Roman" w:cs="Times New Roman"/>
          <w:sz w:val="20"/>
          <w:szCs w:val="20"/>
        </w:rPr>
        <w:t xml:space="preserve"> </w:t>
      </w:r>
      <w:r w:rsidR="0015444B" w:rsidRPr="0015444B">
        <w:rPr>
          <w:rFonts w:ascii="Arial" w:eastAsia="Times New Roman" w:hAnsi="Arial" w:cs="Arial"/>
          <w:sz w:val="20"/>
          <w:szCs w:val="20"/>
        </w:rPr>
        <w:t>District-level applicants seeking to implement SEL initiatives district-wide and/or across multiple schools within one district (including a charter network).</w:t>
      </w:r>
      <w:r w:rsidR="0015444B" w:rsidRPr="0015444B">
        <w:rPr>
          <w:rFonts w:ascii="Times New Roman" w:eastAsia="Times New Roman" w:hAnsi="Times New Roman" w:cs="Times New Roman"/>
          <w:sz w:val="20"/>
          <w:szCs w:val="20"/>
        </w:rPr>
        <w:t xml:space="preserve"> </w:t>
      </w:r>
      <w:r w:rsidR="0015444B" w:rsidRPr="0015444B">
        <w:rPr>
          <w:rFonts w:ascii="Arial" w:eastAsia="Times New Roman" w:hAnsi="Arial" w:cs="Arial"/>
          <w:sz w:val="20"/>
          <w:szCs w:val="20"/>
        </w:rPr>
        <w:t>Grant awards for teacher-led projects will be a maximum of $5,000 each. District-level grant awards will be a maximum of $25,000 each. For the first time, we will also award a small, select number of two-year grants.</w:t>
      </w:r>
    </w:p>
    <w:p w14:paraId="1191A728" w14:textId="076D2DC3" w:rsidR="00C6378E" w:rsidRPr="00800A9B" w:rsidRDefault="00C6378E" w:rsidP="0015444B">
      <w:pPr>
        <w:spacing w:after="0"/>
        <w:rPr>
          <w:rStyle w:val="Hyperlink"/>
          <w:rFonts w:ascii="Arial" w:hAnsi="Arial" w:cs="Arial"/>
          <w:color w:val="auto"/>
          <w:sz w:val="20"/>
          <w:szCs w:val="20"/>
          <w:u w:val="none"/>
        </w:rPr>
      </w:pPr>
      <w:r w:rsidRPr="00602AB7">
        <w:rPr>
          <w:rFonts w:ascii="Arial" w:hAnsi="Arial" w:cs="Arial"/>
          <w:b/>
          <w:color w:val="009999"/>
          <w:szCs w:val="24"/>
        </w:rPr>
        <w:t xml:space="preserve">WHERE TO APPLY: </w:t>
      </w:r>
      <w:r w:rsidR="0015444B" w:rsidRPr="0015444B">
        <w:rPr>
          <w:rFonts w:ascii="Arial" w:hAnsi="Arial" w:cs="Arial"/>
          <w:sz w:val="20"/>
          <w:szCs w:val="24"/>
        </w:rPr>
        <w:t>https://novofoundation.org/updatesfromnovo/apply-now-grants-for-sel-projects-now-available/</w:t>
      </w:r>
    </w:p>
    <w:p w14:paraId="49BA7513" w14:textId="77777777" w:rsidR="00E627AD" w:rsidRPr="00800A9B" w:rsidRDefault="00E627AD" w:rsidP="00800A9B">
      <w:pPr>
        <w:shd w:val="clear" w:color="auto" w:fill="FFFFFF"/>
        <w:spacing w:after="0" w:line="240" w:lineRule="auto"/>
        <w:rPr>
          <w:rStyle w:val="Hyperlink"/>
          <w:rFonts w:ascii="Arial" w:hAnsi="Arial" w:cs="Arial"/>
          <w:color w:val="auto"/>
          <w:sz w:val="20"/>
          <w:szCs w:val="20"/>
          <w:u w:val="none"/>
        </w:rPr>
      </w:pPr>
    </w:p>
    <w:p w14:paraId="140739C2" w14:textId="1B1C3C46" w:rsidR="00C6378E" w:rsidRPr="00800A9B" w:rsidRDefault="00C6378E" w:rsidP="00C6378E">
      <w:pPr>
        <w:pStyle w:val="Heading3"/>
        <w:shd w:val="clear" w:color="auto" w:fill="FFFFFF"/>
        <w:spacing w:before="0" w:beforeAutospacing="0" w:after="0" w:afterAutospacing="0"/>
        <w:rPr>
          <w:rFonts w:ascii="Arial" w:hAnsi="Arial" w:cs="Arial"/>
          <w:b w:val="0"/>
          <w:bCs w:val="0"/>
          <w:color w:val="000000" w:themeColor="text1"/>
          <w:sz w:val="22"/>
          <w:szCs w:val="22"/>
        </w:rPr>
      </w:pPr>
      <w:r w:rsidRPr="00602AB7">
        <w:rPr>
          <w:rFonts w:ascii="Arial" w:hAnsi="Arial" w:cs="Arial"/>
          <w:color w:val="009999"/>
          <w:szCs w:val="24"/>
        </w:rPr>
        <w:t>TITLE:</w:t>
      </w:r>
      <w:r>
        <w:rPr>
          <w:rFonts w:ascii="Arial" w:hAnsi="Arial" w:cs="Arial"/>
          <w:color w:val="009999"/>
          <w:sz w:val="24"/>
          <w:szCs w:val="24"/>
        </w:rPr>
        <w:t xml:space="preserve"> </w:t>
      </w:r>
      <w:r>
        <w:rPr>
          <w:rStyle w:val="search-custom-heading"/>
          <w:rFonts w:ascii="Arial" w:hAnsi="Arial" w:cs="Arial"/>
          <w:b w:val="0"/>
          <w:bCs w:val="0"/>
          <w:color w:val="000000" w:themeColor="text1"/>
          <w:sz w:val="20"/>
          <w:szCs w:val="22"/>
        </w:rPr>
        <w:t>FedEx Small Business Grant</w:t>
      </w:r>
    </w:p>
    <w:p w14:paraId="743F8F2E" w14:textId="6DD8EE37" w:rsidR="00C6378E" w:rsidRPr="003C067C" w:rsidRDefault="00C6378E" w:rsidP="00C6378E">
      <w:pPr>
        <w:spacing w:after="0" w:line="276" w:lineRule="auto"/>
        <w:rPr>
          <w:rFonts w:ascii="Arial" w:hAnsi="Arial" w:cs="Arial"/>
          <w:b/>
          <w:color w:val="009999"/>
          <w:sz w:val="24"/>
          <w:szCs w:val="24"/>
        </w:rPr>
      </w:pPr>
      <w:r w:rsidRPr="00602AB7">
        <w:rPr>
          <w:rFonts w:ascii="Arial" w:hAnsi="Arial" w:cs="Arial"/>
          <w:b/>
          <w:color w:val="009999"/>
          <w:szCs w:val="24"/>
        </w:rPr>
        <w:t>DEADLINE:</w:t>
      </w:r>
      <w:r>
        <w:rPr>
          <w:rFonts w:ascii="Arial" w:hAnsi="Arial" w:cs="Arial"/>
          <w:b/>
          <w:color w:val="009999"/>
          <w:sz w:val="24"/>
          <w:szCs w:val="24"/>
        </w:rPr>
        <w:t xml:space="preserve"> </w:t>
      </w:r>
      <w:r>
        <w:rPr>
          <w:rFonts w:ascii="Arial" w:hAnsi="Arial" w:cs="Arial"/>
          <w:sz w:val="20"/>
          <w:szCs w:val="20"/>
        </w:rPr>
        <w:t xml:space="preserve">March </w:t>
      </w:r>
      <w:r>
        <w:rPr>
          <w:rFonts w:ascii="Arial" w:hAnsi="Arial" w:cs="Arial"/>
          <w:sz w:val="20"/>
          <w:szCs w:val="20"/>
        </w:rPr>
        <w:t>25</w:t>
      </w:r>
      <w:r>
        <w:rPr>
          <w:rFonts w:ascii="Arial" w:hAnsi="Arial" w:cs="Arial"/>
          <w:sz w:val="20"/>
          <w:szCs w:val="20"/>
        </w:rPr>
        <w:t>, 2019</w:t>
      </w:r>
    </w:p>
    <w:p w14:paraId="4564D165" w14:textId="21814A12" w:rsidR="00C6378E" w:rsidRPr="00E627AD" w:rsidRDefault="00C6378E" w:rsidP="00C6378E">
      <w:pPr>
        <w:pStyle w:val="NormalWeb"/>
        <w:spacing w:before="0" w:beforeAutospacing="0" w:after="0" w:afterAutospacing="0"/>
        <w:textAlignment w:val="baseline"/>
        <w:rPr>
          <w:rFonts w:ascii="Arial" w:hAnsi="Arial" w:cs="Arial"/>
          <w:color w:val="000000" w:themeColor="text1"/>
          <w:sz w:val="20"/>
          <w:szCs w:val="29"/>
        </w:rPr>
      </w:pPr>
      <w:r w:rsidRPr="00602AB7">
        <w:rPr>
          <w:rFonts w:ascii="Arial" w:hAnsi="Arial" w:cs="Arial"/>
          <w:b/>
          <w:color w:val="009999"/>
        </w:rPr>
        <w:t>DESCRIPTION:</w:t>
      </w:r>
      <w:r>
        <w:rPr>
          <w:rFonts w:ascii="Arial" w:hAnsi="Arial" w:cs="Arial"/>
          <w:b/>
          <w:color w:val="009999"/>
        </w:rPr>
        <w:t xml:space="preserve"> </w:t>
      </w:r>
      <w:r w:rsidRPr="00C6378E">
        <w:rPr>
          <w:rFonts w:ascii="Arial" w:hAnsi="Arial" w:cs="Arial"/>
          <w:sz w:val="20"/>
          <w:szCs w:val="27"/>
          <w:shd w:val="clear" w:color="auto" w:fill="FFFFFF"/>
        </w:rPr>
        <w:t>Does your business have an amazing story to share? We want to hear it. The FedEx Small Business Grant Contest recognizes and rewards unique small businesses with grants up to $50,000. Entering the contest is a chance to promote your business and get your fans excited to spread the word about you. It's also a chance to become part of something bigger: a close-knit group of finalists and winners who support and share ideas with each other. </w:t>
      </w:r>
    </w:p>
    <w:p w14:paraId="47C1E8EE" w14:textId="4E05F23E" w:rsidR="00C6378E" w:rsidRPr="00800A9B" w:rsidRDefault="00C6378E" w:rsidP="00C6378E">
      <w:pPr>
        <w:shd w:val="clear" w:color="auto" w:fill="FFFFFF"/>
        <w:spacing w:after="0" w:line="240" w:lineRule="auto"/>
        <w:rPr>
          <w:rStyle w:val="Hyperlink"/>
          <w:rFonts w:ascii="Arial" w:hAnsi="Arial" w:cs="Arial"/>
          <w:color w:val="auto"/>
          <w:sz w:val="20"/>
          <w:szCs w:val="20"/>
          <w:u w:val="none"/>
        </w:rPr>
      </w:pPr>
      <w:r w:rsidRPr="00602AB7">
        <w:rPr>
          <w:rFonts w:ascii="Arial" w:hAnsi="Arial" w:cs="Arial"/>
          <w:b/>
          <w:color w:val="009999"/>
          <w:szCs w:val="24"/>
        </w:rPr>
        <w:t xml:space="preserve">WHERE TO APPLY: </w:t>
      </w:r>
      <w:r w:rsidRPr="00C6378E">
        <w:rPr>
          <w:rFonts w:ascii="Arial" w:hAnsi="Arial" w:cs="Arial"/>
          <w:sz w:val="20"/>
          <w:szCs w:val="24"/>
        </w:rPr>
        <w:t>https://smallbusinessgrant.fedex.com/#/</w:t>
      </w:r>
    </w:p>
    <w:p w14:paraId="633B547A" w14:textId="77777777" w:rsidR="00A744D6" w:rsidRDefault="00A744D6" w:rsidP="00602AB7">
      <w:pPr>
        <w:spacing w:after="0" w:line="276" w:lineRule="auto"/>
        <w:rPr>
          <w:rFonts w:ascii="Arial" w:hAnsi="Arial" w:cs="Arial"/>
          <w:sz w:val="20"/>
          <w:szCs w:val="20"/>
        </w:rPr>
      </w:pPr>
    </w:p>
    <w:p w14:paraId="1ACC22F0" w14:textId="7825F52A" w:rsidR="00602AB7" w:rsidRPr="003C067C" w:rsidRDefault="00602AB7" w:rsidP="00602AB7">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Pr>
          <w:rFonts w:ascii="Arial" w:hAnsi="Arial" w:cs="Arial"/>
          <w:sz w:val="20"/>
          <w:szCs w:val="20"/>
        </w:rPr>
        <w:t>College Hill Neighborhood Grants, Women on Mission St. Louis</w:t>
      </w:r>
    </w:p>
    <w:p w14:paraId="24651A17" w14:textId="453E2452" w:rsidR="00602AB7" w:rsidRDefault="00602AB7" w:rsidP="00602AB7">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March 31, 2019</w:t>
      </w:r>
    </w:p>
    <w:p w14:paraId="55A6A0EF" w14:textId="12FA052A" w:rsidR="00602AB7" w:rsidRPr="00602AB7" w:rsidRDefault="00602AB7" w:rsidP="00602AB7">
      <w:pPr>
        <w:pStyle w:val="NormalWeb"/>
        <w:shd w:val="clear" w:color="auto" w:fill="FFFFFF"/>
        <w:spacing w:before="0" w:beforeAutospacing="0" w:after="0" w:afterAutospacing="0" w:line="276" w:lineRule="auto"/>
        <w:textAlignment w:val="baseline"/>
        <w:rPr>
          <w:rFonts w:ascii="Arial" w:hAnsi="Arial" w:cs="Arial"/>
          <w:color w:val="444444"/>
          <w:sz w:val="20"/>
          <w:szCs w:val="20"/>
        </w:rPr>
      </w:pPr>
      <w:r w:rsidRPr="00602AB7">
        <w:rPr>
          <w:rFonts w:ascii="Arial" w:hAnsi="Arial" w:cs="Arial"/>
          <w:b/>
          <w:color w:val="009999"/>
          <w:sz w:val="22"/>
          <w:szCs w:val="22"/>
        </w:rPr>
        <w:t>DESCRIPTION:</w:t>
      </w:r>
      <w:r>
        <w:rPr>
          <w:rFonts w:ascii="Arial" w:hAnsi="Arial" w:cs="Arial"/>
          <w:b/>
          <w:color w:val="009999"/>
        </w:rPr>
        <w:t xml:space="preserve"> </w:t>
      </w:r>
      <w:r w:rsidRPr="00602AB7">
        <w:rPr>
          <w:rFonts w:ascii="Arial" w:hAnsi="Arial" w:cs="Arial"/>
          <w:sz w:val="20"/>
          <w:szCs w:val="20"/>
          <w:shd w:val="clear" w:color="auto" w:fill="FFFFFF"/>
        </w:rPr>
        <w:t>Women on Mission-St. Louis is a community of women that seek to transform lives in the St. Louis area through high impact and life-long giving. We want our funds to make a visible difference in our community. We consider grant applications from not-for-profit organizations which have a 501 (c)(3) status from the Internal Revenue Service. Applicant agencies must serve the College Hill area in St. Louis, Missouri. Our focus areas for giving are Health, Human Services, Education, Arts, Civic, and the Environment.</w:t>
      </w:r>
    </w:p>
    <w:p w14:paraId="7478D856" w14:textId="37EBFF57" w:rsidR="00602AB7" w:rsidRDefault="00602AB7" w:rsidP="00602AB7">
      <w:pPr>
        <w:spacing w:after="0" w:line="276" w:lineRule="auto"/>
        <w:rPr>
          <w:rStyle w:val="Hyperlink"/>
          <w:rFonts w:ascii="Arial" w:hAnsi="Arial" w:cs="Arial"/>
          <w:color w:val="auto"/>
          <w:sz w:val="20"/>
          <w:szCs w:val="20"/>
          <w:u w:val="none"/>
        </w:rPr>
      </w:pPr>
      <w:r w:rsidRPr="00602AB7">
        <w:rPr>
          <w:rFonts w:ascii="Arial" w:hAnsi="Arial" w:cs="Arial"/>
          <w:b/>
          <w:color w:val="009999"/>
          <w:szCs w:val="24"/>
        </w:rPr>
        <w:t xml:space="preserve">WHERE TO APPLY: </w:t>
      </w:r>
      <w:hyperlink r:id="rId14" w:history="1">
        <w:r w:rsidRPr="00602AB7">
          <w:rPr>
            <w:rStyle w:val="Hyperlink"/>
            <w:rFonts w:ascii="Arial" w:hAnsi="Arial" w:cs="Arial"/>
            <w:color w:val="auto"/>
            <w:sz w:val="20"/>
            <w:szCs w:val="20"/>
            <w:u w:val="none"/>
          </w:rPr>
          <w:t>http://womenonmissionstl.com/grant-process/</w:t>
        </w:r>
      </w:hyperlink>
    </w:p>
    <w:p w14:paraId="73AF8372" w14:textId="2F529A43" w:rsidR="00334EF1" w:rsidRDefault="00334EF1" w:rsidP="00602AB7">
      <w:pPr>
        <w:spacing w:after="0" w:line="276" w:lineRule="auto"/>
        <w:rPr>
          <w:rStyle w:val="Hyperlink"/>
          <w:rFonts w:ascii="Arial" w:hAnsi="Arial" w:cs="Arial"/>
          <w:color w:val="auto"/>
          <w:sz w:val="20"/>
          <w:szCs w:val="20"/>
          <w:u w:val="none"/>
        </w:rPr>
      </w:pPr>
    </w:p>
    <w:p w14:paraId="5DB32375" w14:textId="36FE2B4E" w:rsidR="00334EF1" w:rsidRPr="003C067C" w:rsidRDefault="00334EF1" w:rsidP="00334EF1">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Pr>
          <w:rFonts w:ascii="Arial" w:hAnsi="Arial" w:cs="Arial"/>
          <w:sz w:val="20"/>
          <w:szCs w:val="20"/>
        </w:rPr>
        <w:t>Baseball Tomorrow Fund</w:t>
      </w:r>
    </w:p>
    <w:p w14:paraId="3C641CCA" w14:textId="0B95040A" w:rsidR="00334EF1" w:rsidRDefault="00334EF1" w:rsidP="00334EF1">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April 1</w:t>
      </w:r>
      <w:r>
        <w:rPr>
          <w:rFonts w:ascii="Arial" w:hAnsi="Arial" w:cs="Arial"/>
          <w:sz w:val="20"/>
          <w:szCs w:val="20"/>
        </w:rPr>
        <w:t>, 2019</w:t>
      </w:r>
      <w:r>
        <w:rPr>
          <w:rFonts w:ascii="Arial" w:hAnsi="Arial" w:cs="Arial"/>
          <w:sz w:val="20"/>
          <w:szCs w:val="20"/>
        </w:rPr>
        <w:t xml:space="preserve"> (4 cycles per year)</w:t>
      </w:r>
    </w:p>
    <w:p w14:paraId="67B150B1" w14:textId="48B722BE" w:rsidR="00334EF1" w:rsidRPr="00602AB7" w:rsidRDefault="00334EF1" w:rsidP="00334EF1">
      <w:pPr>
        <w:pStyle w:val="NormalWeb"/>
        <w:shd w:val="clear" w:color="auto" w:fill="FFFFFF"/>
        <w:spacing w:before="0" w:beforeAutospacing="0" w:after="0" w:afterAutospacing="0" w:line="276" w:lineRule="auto"/>
        <w:textAlignment w:val="baseline"/>
        <w:rPr>
          <w:rFonts w:ascii="Arial" w:hAnsi="Arial" w:cs="Arial"/>
          <w:color w:val="444444"/>
          <w:sz w:val="20"/>
          <w:szCs w:val="20"/>
        </w:rPr>
      </w:pPr>
      <w:r w:rsidRPr="00602AB7">
        <w:rPr>
          <w:rFonts w:ascii="Arial" w:hAnsi="Arial" w:cs="Arial"/>
          <w:b/>
          <w:color w:val="009999"/>
          <w:sz w:val="22"/>
          <w:szCs w:val="22"/>
        </w:rPr>
        <w:t>DESCRIPTION:</w:t>
      </w:r>
      <w:r>
        <w:rPr>
          <w:rFonts w:ascii="Arial" w:hAnsi="Arial" w:cs="Arial"/>
          <w:b/>
          <w:color w:val="009999"/>
        </w:rPr>
        <w:t xml:space="preserve"> </w:t>
      </w:r>
      <w:r w:rsidRPr="00334EF1">
        <w:rPr>
          <w:rFonts w:ascii="Arial" w:hAnsi="Arial" w:cs="Arial"/>
          <w:color w:val="333333"/>
          <w:sz w:val="20"/>
          <w:szCs w:val="21"/>
          <w:shd w:val="clear" w:color="auto" w:fill="FFFFFF"/>
        </w:rPr>
        <w:t>The Baseball Tomorrow Fund (BTF) awards grants to non-profit and tax-exempt organizations involved in the operation of youth baseball and/or softball programs and facilities. Organizations operating in the U.S. and international locations are eligible to apply. To date, an average of 150 requests are received annually; approximately 20 percent are awarded grants. Grants are awarded on a quarterly basis.</w:t>
      </w:r>
    </w:p>
    <w:p w14:paraId="187171F1" w14:textId="4618FBEE" w:rsidR="00334EF1" w:rsidRPr="00334EF1" w:rsidRDefault="00334EF1" w:rsidP="00334EF1">
      <w:pPr>
        <w:spacing w:after="0" w:line="276" w:lineRule="auto"/>
        <w:rPr>
          <w:rStyle w:val="Hyperlink"/>
          <w:rFonts w:ascii="Arial" w:hAnsi="Arial" w:cs="Arial"/>
          <w:color w:val="auto"/>
          <w:sz w:val="18"/>
          <w:szCs w:val="20"/>
          <w:u w:val="none"/>
        </w:rPr>
      </w:pPr>
      <w:r w:rsidRPr="00602AB7">
        <w:rPr>
          <w:rFonts w:ascii="Arial" w:hAnsi="Arial" w:cs="Arial"/>
          <w:b/>
          <w:color w:val="009999"/>
          <w:szCs w:val="24"/>
        </w:rPr>
        <w:t xml:space="preserve">WHERE TO APPLY: </w:t>
      </w:r>
      <w:r w:rsidRPr="00334EF1">
        <w:rPr>
          <w:rFonts w:ascii="Arial" w:hAnsi="Arial" w:cs="Arial"/>
          <w:sz w:val="20"/>
          <w:szCs w:val="24"/>
        </w:rPr>
        <w:t>https://www.mlb.com/baseball-tomorrow-fund/how-to-apply</w:t>
      </w:r>
    </w:p>
    <w:p w14:paraId="09A8F2AA" w14:textId="77777777" w:rsidR="00F462C4" w:rsidRDefault="00F462C4" w:rsidP="00602AB7">
      <w:pPr>
        <w:spacing w:after="0" w:line="276" w:lineRule="auto"/>
        <w:rPr>
          <w:rStyle w:val="Hyperlink"/>
          <w:rFonts w:ascii="Arial" w:hAnsi="Arial" w:cs="Arial"/>
          <w:color w:val="auto"/>
          <w:sz w:val="20"/>
          <w:szCs w:val="20"/>
          <w:u w:val="none"/>
        </w:rPr>
      </w:pPr>
    </w:p>
    <w:p w14:paraId="1A50EAEE" w14:textId="67A62753" w:rsidR="00392E87" w:rsidRPr="003C067C" w:rsidRDefault="00392E87" w:rsidP="00392E87">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sidR="00334EF1">
        <w:rPr>
          <w:rFonts w:ascii="Arial" w:hAnsi="Arial" w:cs="Arial"/>
          <w:sz w:val="20"/>
          <w:szCs w:val="20"/>
        </w:rPr>
        <w:t>Impact Fund Legal Grants</w:t>
      </w:r>
    </w:p>
    <w:p w14:paraId="2D5169AE" w14:textId="5DBAFDC5" w:rsidR="00392E87" w:rsidRDefault="00392E87" w:rsidP="00392E87">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 xml:space="preserve">April </w:t>
      </w:r>
      <w:r w:rsidR="00334EF1">
        <w:rPr>
          <w:rFonts w:ascii="Arial" w:hAnsi="Arial" w:cs="Arial"/>
          <w:sz w:val="20"/>
          <w:szCs w:val="20"/>
        </w:rPr>
        <w:t>9</w:t>
      </w:r>
      <w:r>
        <w:rPr>
          <w:rFonts w:ascii="Arial" w:hAnsi="Arial" w:cs="Arial"/>
          <w:sz w:val="20"/>
          <w:szCs w:val="20"/>
        </w:rPr>
        <w:t>, 2019</w:t>
      </w:r>
      <w:r w:rsidR="00334EF1">
        <w:rPr>
          <w:rFonts w:ascii="Arial" w:hAnsi="Arial" w:cs="Arial"/>
          <w:sz w:val="20"/>
          <w:szCs w:val="20"/>
        </w:rPr>
        <w:t xml:space="preserve"> (4 cycles per year)</w:t>
      </w:r>
    </w:p>
    <w:p w14:paraId="274FFB0C" w14:textId="3BC2FCD5" w:rsidR="00392E87" w:rsidRPr="00334EF1" w:rsidRDefault="00392E87" w:rsidP="00392E87">
      <w:pPr>
        <w:pStyle w:val="NormalWeb"/>
        <w:shd w:val="clear" w:color="auto" w:fill="FFFFFF"/>
        <w:spacing w:before="0" w:beforeAutospacing="0" w:after="0" w:afterAutospacing="0"/>
        <w:rPr>
          <w:rFonts w:ascii="Arial" w:hAnsi="Arial" w:cs="Arial"/>
          <w:sz w:val="12"/>
          <w:szCs w:val="20"/>
        </w:rPr>
      </w:pPr>
      <w:r w:rsidRPr="00602AB7">
        <w:rPr>
          <w:rFonts w:ascii="Arial" w:hAnsi="Arial" w:cs="Arial"/>
          <w:b/>
          <w:color w:val="009999"/>
          <w:sz w:val="22"/>
          <w:szCs w:val="22"/>
        </w:rPr>
        <w:t>DESCRIPTION:</w:t>
      </w:r>
      <w:r>
        <w:rPr>
          <w:rFonts w:ascii="Arial" w:hAnsi="Arial" w:cs="Arial"/>
          <w:b/>
          <w:color w:val="009999"/>
        </w:rPr>
        <w:t xml:space="preserve"> </w:t>
      </w:r>
      <w:r w:rsidR="00334EF1" w:rsidRPr="00334EF1">
        <w:rPr>
          <w:rFonts w:ascii="Arial" w:hAnsi="Arial" w:cs="Arial"/>
          <w:spacing w:val="5"/>
          <w:sz w:val="20"/>
          <w:szCs w:val="26"/>
          <w:shd w:val="clear" w:color="auto" w:fill="FFFFFF"/>
        </w:rPr>
        <w:t xml:space="preserve">The Impact Fund makes recoverable grants to lawyers, law firms, and nonprofit organizations involved in impact litigation. Most of our grants are for one </w:t>
      </w:r>
      <w:proofErr w:type="gramStart"/>
      <w:r w:rsidR="00334EF1" w:rsidRPr="00334EF1">
        <w:rPr>
          <w:rFonts w:ascii="Arial" w:hAnsi="Arial" w:cs="Arial"/>
          <w:spacing w:val="5"/>
          <w:sz w:val="20"/>
          <w:szCs w:val="26"/>
          <w:shd w:val="clear" w:color="auto" w:fill="FFFFFF"/>
        </w:rPr>
        <w:t>particular case</w:t>
      </w:r>
      <w:proofErr w:type="gramEnd"/>
      <w:r w:rsidR="00334EF1" w:rsidRPr="00334EF1">
        <w:rPr>
          <w:rFonts w:ascii="Arial" w:hAnsi="Arial" w:cs="Arial"/>
          <w:spacing w:val="5"/>
          <w:sz w:val="20"/>
          <w:szCs w:val="26"/>
          <w:shd w:val="clear" w:color="auto" w:fill="FFFFFF"/>
        </w:rPr>
        <w:t>, but occasionally we fund a series of cases bound by a common strategy. We fund civil rights, human rights, anti-poverty, and environmental justice cases that will affect a marginalized group. Most of our grants are for class actions, but we also fund multi-plaintiff and environmental justice cases that aim to significantly affect a larger system. Impact Fund grants may be used for out-of-pocket litigation expenses such as expert fees and discovery costs, but not for attorney's fees, staff, or other overhead.</w:t>
      </w:r>
    </w:p>
    <w:p w14:paraId="65770F15" w14:textId="028138BB" w:rsidR="00A744D6" w:rsidRPr="0015444B" w:rsidRDefault="00392E87" w:rsidP="0015444B">
      <w:pPr>
        <w:shd w:val="clear" w:color="auto" w:fill="FFFFFF"/>
        <w:spacing w:after="312" w:line="240" w:lineRule="auto"/>
        <w:rPr>
          <w:rStyle w:val="Hyperlink"/>
          <w:rFonts w:ascii="Arial" w:hAnsi="Arial" w:cs="Arial"/>
          <w:color w:val="auto"/>
          <w:sz w:val="18"/>
          <w:szCs w:val="24"/>
          <w:u w:val="none"/>
        </w:rPr>
      </w:pPr>
      <w:r w:rsidRPr="00602AB7">
        <w:rPr>
          <w:rFonts w:ascii="Arial" w:hAnsi="Arial" w:cs="Arial"/>
          <w:b/>
          <w:color w:val="009999"/>
          <w:szCs w:val="24"/>
        </w:rPr>
        <w:t>WHERE TO</w:t>
      </w:r>
      <w:r>
        <w:rPr>
          <w:rFonts w:ascii="Arial" w:hAnsi="Arial" w:cs="Arial"/>
          <w:b/>
          <w:color w:val="009999"/>
          <w:szCs w:val="24"/>
        </w:rPr>
        <w:t xml:space="preserve"> APPLY</w:t>
      </w:r>
      <w:r w:rsidRPr="00483781">
        <w:t xml:space="preserve"> </w:t>
      </w:r>
      <w:r w:rsidR="00334EF1" w:rsidRPr="00334EF1">
        <w:rPr>
          <w:rFonts w:ascii="Arial" w:hAnsi="Arial" w:cs="Arial"/>
          <w:sz w:val="20"/>
        </w:rPr>
        <w:t>https://www.impactfund.org/legal-grants/application-requirements</w:t>
      </w:r>
    </w:p>
    <w:p w14:paraId="19BD826D" w14:textId="495AE8C3" w:rsidR="00483781" w:rsidRPr="003C067C" w:rsidRDefault="00483781" w:rsidP="00483781">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Pr>
          <w:rFonts w:ascii="Arial" w:hAnsi="Arial" w:cs="Arial"/>
          <w:sz w:val="20"/>
          <w:szCs w:val="20"/>
        </w:rPr>
        <w:t>NEA Challenge America</w:t>
      </w:r>
    </w:p>
    <w:p w14:paraId="1641555C" w14:textId="3E87B622" w:rsidR="00483781" w:rsidRDefault="00483781" w:rsidP="00483781">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April 11, 2019</w:t>
      </w:r>
    </w:p>
    <w:p w14:paraId="63746204" w14:textId="5F6623C5" w:rsidR="00483781" w:rsidRPr="00483781" w:rsidRDefault="00483781" w:rsidP="00483781">
      <w:pPr>
        <w:pStyle w:val="NormalWeb"/>
        <w:shd w:val="clear" w:color="auto" w:fill="FFFFFF"/>
        <w:spacing w:before="0" w:beforeAutospacing="0" w:after="0" w:afterAutospacing="0"/>
        <w:rPr>
          <w:rFonts w:ascii="Arial" w:hAnsi="Arial" w:cs="Arial"/>
          <w:sz w:val="18"/>
          <w:szCs w:val="20"/>
        </w:rPr>
      </w:pPr>
      <w:r w:rsidRPr="00602AB7">
        <w:rPr>
          <w:rFonts w:ascii="Arial" w:hAnsi="Arial" w:cs="Arial"/>
          <w:b/>
          <w:color w:val="009999"/>
          <w:sz w:val="22"/>
          <w:szCs w:val="22"/>
        </w:rPr>
        <w:t>DESCRIPTION:</w:t>
      </w:r>
      <w:r>
        <w:rPr>
          <w:rFonts w:ascii="Arial" w:hAnsi="Arial" w:cs="Arial"/>
          <w:b/>
          <w:color w:val="009999"/>
        </w:rPr>
        <w:t xml:space="preserve"> </w:t>
      </w:r>
      <w:r w:rsidRPr="00483781">
        <w:rPr>
          <w:rFonts w:ascii="Arial" w:hAnsi="Arial" w:cs="Arial"/>
          <w:color w:val="000000"/>
          <w:sz w:val="20"/>
          <w:szCs w:val="21"/>
          <w:shd w:val="clear" w:color="auto" w:fill="FFFFFF"/>
        </w:rPr>
        <w:t>The Challenge America grant offers $10,000 in matching support to small and mid-sized organizations for projects that extend the reach of the arts to underserved populations -- those whose opportunities to experience the arts are limited by geography, ethnicity, economics, or disability.</w:t>
      </w:r>
    </w:p>
    <w:p w14:paraId="05154028" w14:textId="35C67D9C" w:rsidR="007C08A2" w:rsidRDefault="00483781" w:rsidP="00483781">
      <w:pPr>
        <w:shd w:val="clear" w:color="auto" w:fill="FFFFFF"/>
        <w:spacing w:after="312" w:line="240" w:lineRule="auto"/>
        <w:rPr>
          <w:rStyle w:val="Hyperlink"/>
          <w:rFonts w:ascii="Arial" w:hAnsi="Arial" w:cs="Arial"/>
          <w:color w:val="auto"/>
          <w:sz w:val="20"/>
          <w:szCs w:val="24"/>
          <w:u w:val="none"/>
        </w:rPr>
      </w:pPr>
      <w:r w:rsidRPr="00602AB7">
        <w:rPr>
          <w:rFonts w:ascii="Arial" w:hAnsi="Arial" w:cs="Arial"/>
          <w:b/>
          <w:color w:val="009999"/>
          <w:szCs w:val="24"/>
        </w:rPr>
        <w:t>WHERE TO</w:t>
      </w:r>
      <w:r w:rsidR="00A744D6">
        <w:rPr>
          <w:rFonts w:ascii="Arial" w:hAnsi="Arial" w:cs="Arial"/>
          <w:b/>
          <w:color w:val="009999"/>
          <w:szCs w:val="24"/>
        </w:rPr>
        <w:t xml:space="preserve"> APPLY</w:t>
      </w:r>
      <w:r w:rsidRPr="00483781">
        <w:t xml:space="preserve"> </w:t>
      </w:r>
      <w:hyperlink r:id="rId15" w:history="1">
        <w:r w:rsidRPr="00483781">
          <w:rPr>
            <w:rStyle w:val="Hyperlink"/>
            <w:rFonts w:ascii="Arial" w:hAnsi="Arial" w:cs="Arial"/>
            <w:color w:val="auto"/>
            <w:sz w:val="20"/>
            <w:szCs w:val="24"/>
            <w:u w:val="none"/>
          </w:rPr>
          <w:t>https://www.arts.gov/grants-organizations/challenge-america/grant-program-description</w:t>
        </w:r>
      </w:hyperlink>
    </w:p>
    <w:p w14:paraId="5E8244B3" w14:textId="0CA7E4C9" w:rsidR="00334EF1" w:rsidRPr="003C067C" w:rsidRDefault="00334EF1" w:rsidP="00334EF1">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Pr>
          <w:rFonts w:ascii="Arial" w:hAnsi="Arial" w:cs="Arial"/>
          <w:sz w:val="20"/>
          <w:szCs w:val="20"/>
        </w:rPr>
        <w:t>Ben &amp; Jerry’s Foundation: Grassroots Organizing for Social Change</w:t>
      </w:r>
    </w:p>
    <w:p w14:paraId="46926F07" w14:textId="7A7273C0" w:rsidR="00334EF1" w:rsidRDefault="00334EF1" w:rsidP="00334EF1">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April 1</w:t>
      </w:r>
      <w:r>
        <w:rPr>
          <w:rFonts w:ascii="Arial" w:hAnsi="Arial" w:cs="Arial"/>
          <w:sz w:val="20"/>
          <w:szCs w:val="20"/>
        </w:rPr>
        <w:t>5</w:t>
      </w:r>
      <w:r>
        <w:rPr>
          <w:rFonts w:ascii="Arial" w:hAnsi="Arial" w:cs="Arial"/>
          <w:sz w:val="20"/>
          <w:szCs w:val="20"/>
        </w:rPr>
        <w:t>, 2019</w:t>
      </w:r>
      <w:r>
        <w:rPr>
          <w:rFonts w:ascii="Arial" w:hAnsi="Arial" w:cs="Arial"/>
          <w:sz w:val="20"/>
          <w:szCs w:val="20"/>
        </w:rPr>
        <w:t xml:space="preserve"> (3 cycles per year)</w:t>
      </w:r>
    </w:p>
    <w:p w14:paraId="7ABA3DE0" w14:textId="40489D3F" w:rsidR="00334EF1" w:rsidRPr="00483781" w:rsidRDefault="00334EF1" w:rsidP="00334EF1">
      <w:pPr>
        <w:pStyle w:val="NormalWeb"/>
        <w:spacing w:before="0" w:beforeAutospacing="0" w:after="0" w:afterAutospacing="0"/>
        <w:rPr>
          <w:rFonts w:ascii="Arial" w:hAnsi="Arial" w:cs="Arial"/>
          <w:sz w:val="18"/>
          <w:szCs w:val="20"/>
        </w:rPr>
      </w:pPr>
      <w:r w:rsidRPr="00602AB7">
        <w:rPr>
          <w:rFonts w:ascii="Arial" w:hAnsi="Arial" w:cs="Arial"/>
          <w:b/>
          <w:color w:val="009999"/>
          <w:sz w:val="22"/>
          <w:szCs w:val="22"/>
        </w:rPr>
        <w:t>DESCRIPTION:</w:t>
      </w:r>
      <w:r>
        <w:rPr>
          <w:rFonts w:ascii="Arial" w:hAnsi="Arial" w:cs="Arial"/>
          <w:b/>
          <w:color w:val="009999"/>
        </w:rPr>
        <w:t xml:space="preserve"> </w:t>
      </w:r>
      <w:r w:rsidRPr="00334EF1">
        <w:rPr>
          <w:rFonts w:ascii="Arial" w:hAnsi="Arial" w:cs="Arial"/>
          <w:sz w:val="20"/>
        </w:rPr>
        <w:t xml:space="preserve">The Grassroots Organizing for Social Change Program offers general or project support to non-profit organizations throughout the United States and is our most competitive grant program. We make one-year grants for up to $25,000, to organizations with budgets under $500,000. Only organizations with 501(c)3 status, or who have a fiscal agent with this status are eligible to </w:t>
      </w:r>
      <w:proofErr w:type="spellStart"/>
      <w:proofErr w:type="gramStart"/>
      <w:r w:rsidRPr="00334EF1">
        <w:rPr>
          <w:rFonts w:ascii="Arial" w:hAnsi="Arial" w:cs="Arial"/>
          <w:sz w:val="20"/>
        </w:rPr>
        <w:t>apply.While</w:t>
      </w:r>
      <w:proofErr w:type="spellEnd"/>
      <w:proofErr w:type="gramEnd"/>
      <w:r w:rsidRPr="00334EF1">
        <w:rPr>
          <w:rFonts w:ascii="Arial" w:hAnsi="Arial" w:cs="Arial"/>
          <w:sz w:val="20"/>
        </w:rPr>
        <w:t xml:space="preserve"> our broad goals are to further social and environmental justice and support sustainable and just food systems, we focus on the types of activities and strategies an organization uses for creating social change rather than on the specific issues the organization is addressing.</w:t>
      </w:r>
    </w:p>
    <w:p w14:paraId="55E4AE83" w14:textId="0C2F0818" w:rsidR="00334EF1" w:rsidRDefault="00334EF1" w:rsidP="00334EF1">
      <w:pPr>
        <w:shd w:val="clear" w:color="auto" w:fill="FFFFFF"/>
        <w:spacing w:after="312" w:line="240" w:lineRule="auto"/>
        <w:rPr>
          <w:rStyle w:val="Hyperlink"/>
          <w:rFonts w:ascii="Arial" w:hAnsi="Arial" w:cs="Arial"/>
          <w:color w:val="auto"/>
          <w:sz w:val="20"/>
          <w:szCs w:val="24"/>
          <w:u w:val="none"/>
        </w:rPr>
      </w:pPr>
      <w:r w:rsidRPr="00602AB7">
        <w:rPr>
          <w:rFonts w:ascii="Arial" w:hAnsi="Arial" w:cs="Arial"/>
          <w:b/>
          <w:color w:val="009999"/>
          <w:szCs w:val="24"/>
        </w:rPr>
        <w:lastRenderedPageBreak/>
        <w:t>WHERE TO</w:t>
      </w:r>
      <w:r>
        <w:rPr>
          <w:rFonts w:ascii="Arial" w:hAnsi="Arial" w:cs="Arial"/>
          <w:b/>
          <w:color w:val="009999"/>
          <w:szCs w:val="24"/>
        </w:rPr>
        <w:t xml:space="preserve"> APPLY</w:t>
      </w:r>
      <w:r w:rsidRPr="00483781">
        <w:t xml:space="preserve"> </w:t>
      </w:r>
      <w:r w:rsidRPr="00334EF1">
        <w:t>h</w:t>
      </w:r>
      <w:r w:rsidRPr="00334EF1">
        <w:rPr>
          <w:rFonts w:ascii="Arial" w:hAnsi="Arial" w:cs="Arial"/>
          <w:sz w:val="20"/>
        </w:rPr>
        <w:t>ttps://benandjerrysfoundation.org/the-grassroots-organizing-for-social-change-program/</w:t>
      </w:r>
    </w:p>
    <w:p w14:paraId="195E380D" w14:textId="76E3ED8E" w:rsidR="00334EF1" w:rsidRPr="003C067C" w:rsidRDefault="00334EF1" w:rsidP="00334EF1">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Pr>
          <w:rFonts w:ascii="Arial" w:hAnsi="Arial" w:cs="Arial"/>
          <w:sz w:val="20"/>
          <w:szCs w:val="20"/>
        </w:rPr>
        <w:t>Gloria Barron Prize for Young Heroes</w:t>
      </w:r>
    </w:p>
    <w:p w14:paraId="4E98FFB2" w14:textId="08697D3F" w:rsidR="00334EF1" w:rsidRDefault="00334EF1" w:rsidP="00334EF1">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April 15, 2019</w:t>
      </w:r>
    </w:p>
    <w:p w14:paraId="5E96399C" w14:textId="76C7C71F" w:rsidR="00334EF1" w:rsidRPr="00483781" w:rsidRDefault="00334EF1" w:rsidP="00C6378E">
      <w:pPr>
        <w:pStyle w:val="NormalWeb"/>
        <w:shd w:val="clear" w:color="auto" w:fill="FFFFFF"/>
        <w:spacing w:before="0" w:beforeAutospacing="0" w:after="0" w:afterAutospacing="0"/>
        <w:textAlignment w:val="baseline"/>
        <w:rPr>
          <w:rFonts w:ascii="Arial" w:hAnsi="Arial" w:cs="Arial"/>
          <w:sz w:val="18"/>
          <w:szCs w:val="20"/>
        </w:rPr>
      </w:pPr>
      <w:r w:rsidRPr="00602AB7">
        <w:rPr>
          <w:rFonts w:ascii="Arial" w:hAnsi="Arial" w:cs="Arial"/>
          <w:b/>
          <w:color w:val="009999"/>
          <w:sz w:val="22"/>
          <w:szCs w:val="22"/>
        </w:rPr>
        <w:t>DESCRIPTION:</w:t>
      </w:r>
      <w:r>
        <w:rPr>
          <w:rFonts w:ascii="Arial" w:hAnsi="Arial" w:cs="Arial"/>
          <w:b/>
          <w:color w:val="009999"/>
        </w:rPr>
        <w:t xml:space="preserve"> </w:t>
      </w:r>
      <w:r w:rsidRPr="00C6378E">
        <w:rPr>
          <w:rFonts w:ascii="Arial" w:hAnsi="Arial" w:cs="Arial"/>
          <w:sz w:val="20"/>
          <w:szCs w:val="21"/>
        </w:rPr>
        <w:t>The Barron Prize welcomes applications from public-spirited young people who are, on our </w:t>
      </w:r>
      <w:r w:rsidRPr="00C6378E">
        <w:rPr>
          <w:rFonts w:ascii="Arial" w:hAnsi="Arial" w:cs="Arial"/>
          <w:b/>
          <w:bCs/>
          <w:sz w:val="20"/>
          <w:szCs w:val="21"/>
          <w:bdr w:val="none" w:sz="0" w:space="0" w:color="auto" w:frame="1"/>
        </w:rPr>
        <w:t>April 15</w:t>
      </w:r>
      <w:r w:rsidRPr="00C6378E">
        <w:rPr>
          <w:rFonts w:ascii="Arial" w:hAnsi="Arial" w:cs="Arial"/>
          <w:sz w:val="20"/>
          <w:szCs w:val="21"/>
        </w:rPr>
        <w:t> deadline:</w:t>
      </w:r>
      <w:r w:rsidRPr="00C6378E">
        <w:rPr>
          <w:rFonts w:ascii="Arial" w:hAnsi="Arial" w:cs="Arial"/>
          <w:sz w:val="20"/>
          <w:szCs w:val="21"/>
        </w:rPr>
        <w:t xml:space="preserve"> </w:t>
      </w:r>
      <w:r w:rsidRPr="00334EF1">
        <w:rPr>
          <w:rFonts w:ascii="Arial" w:hAnsi="Arial" w:cs="Arial"/>
          <w:sz w:val="20"/>
          <w:szCs w:val="21"/>
        </w:rPr>
        <w:t>between the ages of 8 and 18 (not yet age 19)</w:t>
      </w:r>
      <w:r w:rsidRPr="00C6378E">
        <w:rPr>
          <w:rFonts w:ascii="Arial" w:hAnsi="Arial" w:cs="Arial"/>
          <w:sz w:val="20"/>
          <w:szCs w:val="21"/>
        </w:rPr>
        <w:t xml:space="preserve">, </w:t>
      </w:r>
      <w:r w:rsidRPr="00334EF1">
        <w:rPr>
          <w:rFonts w:ascii="Arial" w:hAnsi="Arial" w:cs="Arial"/>
          <w:sz w:val="20"/>
          <w:szCs w:val="21"/>
        </w:rPr>
        <w:t>permanent residents of and currently residing in the U.S.A. or Canada</w:t>
      </w:r>
      <w:r w:rsidRPr="00C6378E">
        <w:rPr>
          <w:rFonts w:ascii="Arial" w:hAnsi="Arial" w:cs="Arial"/>
          <w:sz w:val="20"/>
          <w:szCs w:val="21"/>
        </w:rPr>
        <w:t xml:space="preserve">, </w:t>
      </w:r>
      <w:r w:rsidRPr="00334EF1">
        <w:rPr>
          <w:rFonts w:ascii="Arial" w:hAnsi="Arial" w:cs="Arial"/>
          <w:sz w:val="20"/>
          <w:szCs w:val="21"/>
        </w:rPr>
        <w:t>currently working on an inspiring service project or have done so within the past 12 months</w:t>
      </w:r>
      <w:r w:rsidR="00C6378E" w:rsidRPr="00C6378E">
        <w:rPr>
          <w:rFonts w:ascii="Arial" w:hAnsi="Arial" w:cs="Arial"/>
          <w:sz w:val="20"/>
          <w:szCs w:val="21"/>
        </w:rPr>
        <w:t xml:space="preserve">, and </w:t>
      </w:r>
      <w:r w:rsidRPr="00334EF1">
        <w:rPr>
          <w:rFonts w:ascii="Arial" w:hAnsi="Arial" w:cs="Arial"/>
          <w:sz w:val="20"/>
          <w:szCs w:val="21"/>
        </w:rPr>
        <w:t>working as an individual to lead their service work. The Barron Prize does not accept applications from large groups of young people.</w:t>
      </w:r>
    </w:p>
    <w:p w14:paraId="1ACDA6BC" w14:textId="326A1BD3" w:rsidR="00334EF1" w:rsidRDefault="00334EF1" w:rsidP="00483781">
      <w:pPr>
        <w:shd w:val="clear" w:color="auto" w:fill="FFFFFF"/>
        <w:spacing w:after="312" w:line="240" w:lineRule="auto"/>
        <w:rPr>
          <w:rStyle w:val="Hyperlink"/>
          <w:rFonts w:ascii="Arial" w:hAnsi="Arial" w:cs="Arial"/>
          <w:color w:val="auto"/>
          <w:sz w:val="20"/>
          <w:szCs w:val="24"/>
          <w:u w:val="none"/>
        </w:rPr>
      </w:pPr>
      <w:r w:rsidRPr="00602AB7">
        <w:rPr>
          <w:rFonts w:ascii="Arial" w:hAnsi="Arial" w:cs="Arial"/>
          <w:b/>
          <w:color w:val="009999"/>
          <w:szCs w:val="24"/>
        </w:rPr>
        <w:t>WHERE TO</w:t>
      </w:r>
      <w:r>
        <w:rPr>
          <w:rFonts w:ascii="Arial" w:hAnsi="Arial" w:cs="Arial"/>
          <w:b/>
          <w:color w:val="009999"/>
          <w:szCs w:val="24"/>
        </w:rPr>
        <w:t xml:space="preserve"> APPLY</w:t>
      </w:r>
      <w:r w:rsidRPr="00483781">
        <w:t xml:space="preserve"> </w:t>
      </w:r>
      <w:r w:rsidRPr="00334EF1">
        <w:rPr>
          <w:rFonts w:ascii="Arial" w:hAnsi="Arial" w:cs="Arial"/>
          <w:sz w:val="20"/>
        </w:rPr>
        <w:t>https://barronprize.org/apply/</w:t>
      </w:r>
    </w:p>
    <w:p w14:paraId="4B2B30CF" w14:textId="40FF044A" w:rsidR="007C08A2" w:rsidRPr="003C067C" w:rsidRDefault="007C08A2" w:rsidP="007C08A2">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sidR="00F462C4">
        <w:rPr>
          <w:rFonts w:ascii="Arial" w:hAnsi="Arial" w:cs="Arial"/>
          <w:sz w:val="20"/>
          <w:szCs w:val="20"/>
        </w:rPr>
        <w:t>AARP Community Challenge</w:t>
      </w:r>
    </w:p>
    <w:p w14:paraId="52FC52A2" w14:textId="1FDAD3CB" w:rsidR="007C08A2" w:rsidRDefault="007C08A2" w:rsidP="007C08A2">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April 1</w:t>
      </w:r>
      <w:r w:rsidR="00F462C4">
        <w:rPr>
          <w:rFonts w:ascii="Arial" w:hAnsi="Arial" w:cs="Arial"/>
          <w:sz w:val="20"/>
          <w:szCs w:val="20"/>
        </w:rPr>
        <w:t>7</w:t>
      </w:r>
      <w:r>
        <w:rPr>
          <w:rFonts w:ascii="Arial" w:hAnsi="Arial" w:cs="Arial"/>
          <w:sz w:val="20"/>
          <w:szCs w:val="20"/>
        </w:rPr>
        <w:t>, 2019</w:t>
      </w:r>
    </w:p>
    <w:p w14:paraId="3A4484C7" w14:textId="77777777" w:rsidR="0015444B" w:rsidRDefault="007C08A2" w:rsidP="0015444B">
      <w:pPr>
        <w:pStyle w:val="NormalWeb"/>
        <w:shd w:val="clear" w:color="auto" w:fill="FFFFFF"/>
        <w:spacing w:before="0" w:beforeAutospacing="0" w:after="0" w:afterAutospacing="0"/>
        <w:rPr>
          <w:rFonts w:ascii="Arial" w:hAnsi="Arial" w:cs="Arial"/>
          <w:color w:val="000000" w:themeColor="text1"/>
          <w:sz w:val="20"/>
        </w:rPr>
      </w:pPr>
      <w:r w:rsidRPr="00602AB7">
        <w:rPr>
          <w:rFonts w:ascii="Arial" w:hAnsi="Arial" w:cs="Arial"/>
          <w:b/>
          <w:color w:val="009999"/>
          <w:sz w:val="22"/>
          <w:szCs w:val="22"/>
        </w:rPr>
        <w:t>DESCRIPTION:</w:t>
      </w:r>
      <w:r>
        <w:rPr>
          <w:rFonts w:ascii="Arial" w:hAnsi="Arial" w:cs="Arial"/>
          <w:b/>
          <w:color w:val="009999"/>
        </w:rPr>
        <w:t xml:space="preserve"> </w:t>
      </w:r>
      <w:r w:rsidR="00F462C4" w:rsidRPr="00F462C4">
        <w:rPr>
          <w:rFonts w:ascii="Arial" w:hAnsi="Arial" w:cs="Arial"/>
          <w:color w:val="000000" w:themeColor="text1"/>
          <w:sz w:val="20"/>
        </w:rPr>
        <w:t>The </w:t>
      </w:r>
      <w:r w:rsidR="00F462C4" w:rsidRPr="00F462C4">
        <w:rPr>
          <w:rFonts w:ascii="Arial" w:hAnsi="Arial" w:cs="Arial"/>
          <w:bCs/>
          <w:color w:val="000000" w:themeColor="text1"/>
          <w:sz w:val="20"/>
        </w:rPr>
        <w:t>AARP Community Challenge</w:t>
      </w:r>
      <w:r w:rsidR="00F462C4" w:rsidRPr="00F462C4">
        <w:rPr>
          <w:rFonts w:ascii="Arial" w:hAnsi="Arial" w:cs="Arial"/>
          <w:color w:val="000000" w:themeColor="text1"/>
          <w:sz w:val="20"/>
        </w:rPr>
        <w:t> grant program is part of the nationwide </w:t>
      </w:r>
      <w:hyperlink r:id="rId16" w:history="1">
        <w:r w:rsidR="00F462C4" w:rsidRPr="00F462C4">
          <w:rPr>
            <w:rStyle w:val="Hyperlink"/>
            <w:rFonts w:ascii="Arial" w:hAnsi="Arial" w:cs="Arial"/>
            <w:bCs/>
            <w:color w:val="000000" w:themeColor="text1"/>
            <w:sz w:val="20"/>
            <w:u w:val="none"/>
            <w:shd w:val="clear" w:color="auto" w:fill="FFFFFF"/>
          </w:rPr>
          <w:t>AARP Livable Communities</w:t>
        </w:r>
      </w:hyperlink>
      <w:r w:rsidR="00F462C4" w:rsidRPr="00F462C4">
        <w:rPr>
          <w:rFonts w:ascii="Arial" w:hAnsi="Arial" w:cs="Arial"/>
          <w:color w:val="000000" w:themeColor="text1"/>
          <w:sz w:val="20"/>
        </w:rPr>
        <w:t> initiative that helps communities become great places to live for residents of all ages. The program is intended to help communities make immediate improvements and jump-start long-term progress in support of residents of all ages.</w:t>
      </w:r>
      <w:r w:rsidR="0015444B">
        <w:rPr>
          <w:rFonts w:ascii="Arial" w:hAnsi="Arial" w:cs="Arial"/>
          <w:color w:val="000000" w:themeColor="text1"/>
          <w:sz w:val="20"/>
        </w:rPr>
        <w:t xml:space="preserve"> </w:t>
      </w:r>
      <w:r w:rsidR="00F462C4" w:rsidRPr="00F462C4">
        <w:rPr>
          <w:rFonts w:ascii="Arial" w:hAnsi="Arial" w:cs="Arial"/>
          <w:color w:val="000000" w:themeColor="text1"/>
          <w:sz w:val="20"/>
        </w:rPr>
        <w:t>For the first-ever AARP Community Challenge in 2017, AARP received nearly 1,200 applications and chose </w:t>
      </w:r>
      <w:hyperlink r:id="rId17" w:history="1">
        <w:r w:rsidR="00F462C4" w:rsidRPr="00F462C4">
          <w:rPr>
            <w:rStyle w:val="Hyperlink"/>
            <w:rFonts w:ascii="Arial" w:hAnsi="Arial" w:cs="Arial"/>
            <w:color w:val="000000" w:themeColor="text1"/>
            <w:sz w:val="20"/>
            <w:u w:val="none"/>
          </w:rPr>
          <w:t>88 winning grantees</w:t>
        </w:r>
      </w:hyperlink>
      <w:r w:rsidR="00F462C4" w:rsidRPr="00F462C4">
        <w:rPr>
          <w:rFonts w:ascii="Arial" w:hAnsi="Arial" w:cs="Arial"/>
          <w:color w:val="000000" w:themeColor="text1"/>
          <w:sz w:val="20"/>
        </w:rPr>
        <w:t>. In 2018, for the second challenge, AARP received almost 1,600 applications and funded </w:t>
      </w:r>
      <w:hyperlink r:id="rId18" w:history="1">
        <w:r w:rsidR="00F462C4" w:rsidRPr="00F462C4">
          <w:rPr>
            <w:rStyle w:val="Hyperlink"/>
            <w:rFonts w:ascii="Arial" w:hAnsi="Arial" w:cs="Arial"/>
            <w:color w:val="000000" w:themeColor="text1"/>
            <w:sz w:val="20"/>
            <w:u w:val="none"/>
          </w:rPr>
          <w:t>129 quick-action projects</w:t>
        </w:r>
      </w:hyperlink>
      <w:r w:rsidR="00F462C4" w:rsidRPr="00F462C4">
        <w:rPr>
          <w:rFonts w:ascii="Arial" w:hAnsi="Arial" w:cs="Arial"/>
          <w:color w:val="000000" w:themeColor="text1"/>
          <w:sz w:val="20"/>
        </w:rPr>
        <w:t>.</w:t>
      </w:r>
      <w:r w:rsidR="0015444B">
        <w:rPr>
          <w:rFonts w:ascii="Arial" w:hAnsi="Arial" w:cs="Arial"/>
          <w:color w:val="000000" w:themeColor="text1"/>
          <w:sz w:val="20"/>
        </w:rPr>
        <w:t xml:space="preserve"> </w:t>
      </w:r>
      <w:r w:rsidR="00F462C4" w:rsidRPr="00F462C4">
        <w:rPr>
          <w:rFonts w:ascii="Arial" w:hAnsi="Arial" w:cs="Arial"/>
          <w:color w:val="000000" w:themeColor="text1"/>
          <w:sz w:val="20"/>
        </w:rPr>
        <w:t>In 2019, the grant program will provide funds for community-based “quick-action” projects related to housing, transportation, smart cities and public spaces. The goal is to spark change and build momentum to improve livability for people of all ages.</w:t>
      </w:r>
    </w:p>
    <w:p w14:paraId="26CE15E8" w14:textId="055B0F05" w:rsidR="007C08A2" w:rsidRPr="0015444B" w:rsidRDefault="007C08A2" w:rsidP="0015444B">
      <w:pPr>
        <w:pStyle w:val="NormalWeb"/>
        <w:shd w:val="clear" w:color="auto" w:fill="FFFFFF"/>
        <w:spacing w:before="0" w:beforeAutospacing="0" w:after="0" w:afterAutospacing="0"/>
        <w:rPr>
          <w:rFonts w:ascii="Arial" w:hAnsi="Arial" w:cs="Arial"/>
          <w:sz w:val="20"/>
        </w:rPr>
      </w:pPr>
      <w:r w:rsidRPr="00602AB7">
        <w:rPr>
          <w:rFonts w:ascii="Arial" w:hAnsi="Arial" w:cs="Arial"/>
          <w:b/>
          <w:color w:val="009999"/>
        </w:rPr>
        <w:t>WHERE TO</w:t>
      </w:r>
      <w:r>
        <w:rPr>
          <w:rFonts w:ascii="Arial" w:hAnsi="Arial" w:cs="Arial"/>
          <w:b/>
          <w:color w:val="009999"/>
        </w:rPr>
        <w:t xml:space="preserve"> APPLY</w:t>
      </w:r>
      <w:r w:rsidRPr="00483781">
        <w:t xml:space="preserve"> </w:t>
      </w:r>
      <w:hyperlink r:id="rId19" w:history="1">
        <w:r w:rsidR="0015444B" w:rsidRPr="0015444B">
          <w:rPr>
            <w:rStyle w:val="Hyperlink"/>
            <w:rFonts w:ascii="Arial" w:hAnsi="Arial" w:cs="Arial"/>
            <w:color w:val="auto"/>
            <w:sz w:val="20"/>
            <w:u w:val="none"/>
          </w:rPr>
          <w:t>https://www.aarp.org/livable-communities/about/info-2017/aarp-community-challenge.html</w:t>
        </w:r>
      </w:hyperlink>
    </w:p>
    <w:p w14:paraId="5CBCF53C" w14:textId="77777777" w:rsidR="0015444B" w:rsidRPr="0015444B" w:rsidRDefault="0015444B" w:rsidP="0015444B">
      <w:pPr>
        <w:pStyle w:val="NormalWeb"/>
        <w:shd w:val="clear" w:color="auto" w:fill="FFFFFF"/>
        <w:spacing w:before="0" w:beforeAutospacing="0" w:after="0" w:afterAutospacing="0"/>
        <w:rPr>
          <w:rStyle w:val="Hyperlink"/>
          <w:rFonts w:ascii="Arial" w:hAnsi="Arial" w:cs="Arial"/>
          <w:color w:val="000000" w:themeColor="text1"/>
          <w:sz w:val="20"/>
          <w:u w:val="none"/>
        </w:rPr>
      </w:pPr>
      <w:bookmarkStart w:id="0" w:name="_GoBack"/>
      <w:bookmarkEnd w:id="0"/>
    </w:p>
    <w:p w14:paraId="27DF4667" w14:textId="31073FAE" w:rsidR="00800A9B" w:rsidRPr="003C067C" w:rsidRDefault="00800A9B" w:rsidP="00800A9B">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Pr>
          <w:rFonts w:ascii="Arial" w:hAnsi="Arial" w:cs="Arial"/>
          <w:sz w:val="20"/>
          <w:szCs w:val="20"/>
        </w:rPr>
        <w:t>100 &amp; Change</w:t>
      </w:r>
    </w:p>
    <w:p w14:paraId="3B9CB5D5" w14:textId="7599DC03" w:rsidR="00800A9B" w:rsidRDefault="00800A9B" w:rsidP="00800A9B">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August 6, 2019 (opens April 30, 2019)</w:t>
      </w:r>
    </w:p>
    <w:p w14:paraId="05F8931C" w14:textId="1B51E203" w:rsidR="00800A9B" w:rsidRPr="00800A9B" w:rsidRDefault="00800A9B" w:rsidP="00800A9B">
      <w:pPr>
        <w:pStyle w:val="NormalWeb"/>
        <w:shd w:val="clear" w:color="auto" w:fill="FFFFFF"/>
        <w:spacing w:before="0" w:beforeAutospacing="0" w:after="0" w:afterAutospacing="0"/>
        <w:rPr>
          <w:rFonts w:ascii="Arial" w:hAnsi="Arial" w:cs="Arial"/>
          <w:sz w:val="18"/>
          <w:szCs w:val="20"/>
        </w:rPr>
      </w:pPr>
      <w:r w:rsidRPr="00602AB7">
        <w:rPr>
          <w:rFonts w:ascii="Arial" w:hAnsi="Arial" w:cs="Arial"/>
          <w:b/>
          <w:color w:val="009999"/>
          <w:sz w:val="22"/>
          <w:szCs w:val="22"/>
        </w:rPr>
        <w:t>DESCRIPTION:</w:t>
      </w:r>
      <w:r>
        <w:rPr>
          <w:rFonts w:ascii="Arial" w:hAnsi="Arial" w:cs="Arial"/>
          <w:b/>
          <w:color w:val="009999"/>
        </w:rPr>
        <w:t xml:space="preserve"> </w:t>
      </w:r>
      <w:r w:rsidRPr="00800A9B">
        <w:rPr>
          <w:rFonts w:ascii="Arial" w:hAnsi="Arial" w:cs="Arial"/>
          <w:color w:val="111111"/>
          <w:sz w:val="20"/>
          <w:szCs w:val="20"/>
          <w:shd w:val="clear" w:color="auto" w:fill="FFFFFF"/>
        </w:rPr>
        <w:t>MacArthur announced it will launch a new round of its 100&amp;Change competition for a single $100 million grant to help solve one of the world's most critical social challenges. 100&amp;Change remains open to organizations and collaborations working in any field, anywhere in the world. Proposals must identify a problem and offer a solution that promises significant and durable change; they will be accepted online only from April 30 to August 6, 2019.</w:t>
      </w:r>
    </w:p>
    <w:p w14:paraId="2C304DC6" w14:textId="7E660A86" w:rsidR="00800A9B" w:rsidRPr="00483781" w:rsidRDefault="00800A9B" w:rsidP="00800A9B">
      <w:pPr>
        <w:shd w:val="clear" w:color="auto" w:fill="FFFFFF"/>
        <w:spacing w:after="312" w:line="240" w:lineRule="auto"/>
        <w:rPr>
          <w:rFonts w:ascii="Arial" w:hAnsi="Arial" w:cs="Arial"/>
          <w:sz w:val="20"/>
          <w:szCs w:val="24"/>
        </w:rPr>
      </w:pPr>
      <w:r w:rsidRPr="00602AB7">
        <w:rPr>
          <w:rFonts w:ascii="Arial" w:hAnsi="Arial" w:cs="Arial"/>
          <w:b/>
          <w:color w:val="009999"/>
          <w:szCs w:val="24"/>
        </w:rPr>
        <w:t>WHERE TO</w:t>
      </w:r>
      <w:r>
        <w:rPr>
          <w:rFonts w:ascii="Arial" w:hAnsi="Arial" w:cs="Arial"/>
          <w:b/>
          <w:color w:val="009999"/>
          <w:szCs w:val="24"/>
        </w:rPr>
        <w:t xml:space="preserve"> APPLY</w:t>
      </w:r>
      <w:r w:rsidRPr="00483781">
        <w:t xml:space="preserve"> </w:t>
      </w:r>
      <w:r w:rsidRPr="00800A9B">
        <w:rPr>
          <w:rFonts w:ascii="Arial" w:hAnsi="Arial" w:cs="Arial"/>
          <w:sz w:val="20"/>
        </w:rPr>
        <w:t>https://www.macfound.org/press/press-releases/new-competition-100-million-grant-launches-round-two-100change/</w:t>
      </w:r>
    </w:p>
    <w:p w14:paraId="6468E9D4" w14:textId="77777777" w:rsidR="00800A9B" w:rsidRPr="00483781" w:rsidRDefault="00800A9B" w:rsidP="00483781">
      <w:pPr>
        <w:shd w:val="clear" w:color="auto" w:fill="FFFFFF"/>
        <w:spacing w:after="312" w:line="240" w:lineRule="auto"/>
        <w:rPr>
          <w:rFonts w:ascii="Arial" w:hAnsi="Arial" w:cs="Arial"/>
          <w:sz w:val="20"/>
          <w:szCs w:val="24"/>
        </w:rPr>
      </w:pPr>
    </w:p>
    <w:p w14:paraId="119A3BCD" w14:textId="77777777" w:rsidR="00483781" w:rsidRPr="00483781" w:rsidRDefault="00483781" w:rsidP="00483781">
      <w:pPr>
        <w:shd w:val="clear" w:color="auto" w:fill="FFFFFF"/>
        <w:spacing w:after="312" w:line="240" w:lineRule="auto"/>
        <w:rPr>
          <w:rFonts w:ascii="Arial" w:eastAsia="Times New Roman" w:hAnsi="Arial" w:cs="Arial"/>
          <w:sz w:val="18"/>
          <w:szCs w:val="20"/>
        </w:rPr>
      </w:pPr>
    </w:p>
    <w:p w14:paraId="37643121" w14:textId="77777777" w:rsidR="00483781" w:rsidRPr="00964CEA" w:rsidRDefault="00483781" w:rsidP="00B857C9">
      <w:pPr>
        <w:shd w:val="clear" w:color="auto" w:fill="FFFFFF"/>
        <w:spacing w:after="312" w:line="240" w:lineRule="auto"/>
        <w:rPr>
          <w:rFonts w:ascii="Arial" w:eastAsia="Times New Roman" w:hAnsi="Arial" w:cs="Arial"/>
          <w:sz w:val="20"/>
          <w:szCs w:val="20"/>
        </w:rPr>
      </w:pPr>
    </w:p>
    <w:p w14:paraId="35D75C18" w14:textId="77777777" w:rsidR="00B857C9" w:rsidRPr="00964CEA" w:rsidRDefault="00B857C9" w:rsidP="00964CEA">
      <w:pPr>
        <w:shd w:val="clear" w:color="auto" w:fill="FFFFFF"/>
        <w:spacing w:after="312" w:line="240" w:lineRule="auto"/>
        <w:rPr>
          <w:rFonts w:ascii="Arial" w:eastAsia="Times New Roman" w:hAnsi="Arial" w:cs="Arial"/>
          <w:sz w:val="20"/>
          <w:szCs w:val="20"/>
        </w:rPr>
      </w:pPr>
    </w:p>
    <w:p w14:paraId="23C31A02" w14:textId="77777777" w:rsidR="00964CEA" w:rsidRPr="00964CEA" w:rsidRDefault="00964CEA" w:rsidP="00964CEA">
      <w:pPr>
        <w:shd w:val="clear" w:color="auto" w:fill="FFFFFF"/>
        <w:spacing w:after="312" w:line="240" w:lineRule="auto"/>
        <w:rPr>
          <w:rFonts w:ascii="Arial" w:eastAsia="Times New Roman" w:hAnsi="Arial" w:cs="Arial"/>
          <w:sz w:val="20"/>
          <w:szCs w:val="20"/>
        </w:rPr>
      </w:pPr>
    </w:p>
    <w:p w14:paraId="00EFF9C8" w14:textId="77777777" w:rsidR="00964CEA" w:rsidRDefault="00964CEA" w:rsidP="00602AB7">
      <w:pPr>
        <w:spacing w:after="0" w:line="276" w:lineRule="auto"/>
        <w:rPr>
          <w:rFonts w:ascii="Arial" w:hAnsi="Arial" w:cs="Arial"/>
          <w:sz w:val="20"/>
          <w:szCs w:val="20"/>
        </w:rPr>
      </w:pPr>
    </w:p>
    <w:p w14:paraId="12BD1159" w14:textId="77777777" w:rsidR="00964CEA" w:rsidRDefault="00964CEA" w:rsidP="00602AB7">
      <w:pPr>
        <w:spacing w:after="0" w:line="276" w:lineRule="auto"/>
        <w:rPr>
          <w:rFonts w:ascii="Arial" w:hAnsi="Arial" w:cs="Arial"/>
          <w:sz w:val="20"/>
          <w:szCs w:val="20"/>
        </w:rPr>
      </w:pPr>
    </w:p>
    <w:p w14:paraId="7FEA30C0" w14:textId="1E02389D" w:rsidR="00964CEA" w:rsidRDefault="00964CEA" w:rsidP="00602AB7">
      <w:pPr>
        <w:spacing w:after="0" w:line="276" w:lineRule="auto"/>
        <w:rPr>
          <w:rFonts w:ascii="Arial" w:hAnsi="Arial" w:cs="Arial"/>
          <w:sz w:val="20"/>
          <w:szCs w:val="20"/>
        </w:rPr>
      </w:pPr>
    </w:p>
    <w:p w14:paraId="56429E6C" w14:textId="77777777" w:rsidR="00964CEA" w:rsidRPr="00602AB7" w:rsidRDefault="00964CEA" w:rsidP="00602AB7">
      <w:pPr>
        <w:spacing w:after="0" w:line="276" w:lineRule="auto"/>
        <w:rPr>
          <w:rFonts w:ascii="Arial" w:hAnsi="Arial" w:cs="Arial"/>
          <w:sz w:val="20"/>
          <w:szCs w:val="20"/>
        </w:rPr>
      </w:pPr>
    </w:p>
    <w:p w14:paraId="55A4ED07" w14:textId="77777777" w:rsidR="00602AB7" w:rsidRPr="00602AB7" w:rsidRDefault="00602AB7" w:rsidP="00602AB7">
      <w:pPr>
        <w:spacing w:after="0" w:line="276" w:lineRule="auto"/>
        <w:rPr>
          <w:rFonts w:ascii="Arial" w:hAnsi="Arial" w:cs="Arial"/>
          <w:sz w:val="20"/>
          <w:szCs w:val="20"/>
        </w:rPr>
      </w:pPr>
    </w:p>
    <w:p w14:paraId="00AD7E1F" w14:textId="77777777" w:rsidR="00602AB7" w:rsidRPr="00602AB7" w:rsidRDefault="00602AB7" w:rsidP="00602AB7">
      <w:pPr>
        <w:spacing w:after="0" w:line="276" w:lineRule="auto"/>
        <w:rPr>
          <w:rFonts w:ascii="Arial" w:hAnsi="Arial" w:cs="Arial"/>
          <w:sz w:val="20"/>
          <w:szCs w:val="20"/>
        </w:rPr>
      </w:pPr>
    </w:p>
    <w:p w14:paraId="61C721D2" w14:textId="77777777" w:rsidR="00602AB7" w:rsidRPr="00602AB7" w:rsidRDefault="00602AB7" w:rsidP="00F66D56">
      <w:pPr>
        <w:spacing w:after="0" w:line="276" w:lineRule="auto"/>
        <w:rPr>
          <w:rFonts w:ascii="Arial" w:hAnsi="Arial" w:cs="Arial"/>
          <w:sz w:val="20"/>
          <w:szCs w:val="20"/>
        </w:rPr>
      </w:pPr>
    </w:p>
    <w:p w14:paraId="72632347" w14:textId="77777777" w:rsidR="00F66D56" w:rsidRPr="00F66D56" w:rsidRDefault="00F66D56" w:rsidP="00F66D56">
      <w:pPr>
        <w:spacing w:after="0" w:line="276" w:lineRule="auto"/>
        <w:rPr>
          <w:rFonts w:ascii="Arial" w:hAnsi="Arial" w:cs="Arial"/>
          <w:sz w:val="16"/>
          <w:szCs w:val="20"/>
        </w:rPr>
      </w:pPr>
    </w:p>
    <w:p w14:paraId="05C62ED9" w14:textId="77777777" w:rsidR="00F66D56" w:rsidRPr="003C067C" w:rsidRDefault="00F66D56" w:rsidP="003C067C">
      <w:pPr>
        <w:spacing w:after="0" w:line="276" w:lineRule="auto"/>
        <w:rPr>
          <w:rFonts w:ascii="Arial" w:hAnsi="Arial" w:cs="Arial"/>
          <w:sz w:val="24"/>
          <w:szCs w:val="24"/>
        </w:rPr>
      </w:pPr>
    </w:p>
    <w:p w14:paraId="0165DF51" w14:textId="77777777" w:rsidR="003C067C" w:rsidRPr="003C067C" w:rsidRDefault="003C067C" w:rsidP="003C067C">
      <w:pPr>
        <w:spacing w:after="0" w:line="276" w:lineRule="auto"/>
        <w:rPr>
          <w:rFonts w:ascii="Arial" w:hAnsi="Arial" w:cs="Arial"/>
          <w:sz w:val="24"/>
          <w:szCs w:val="24"/>
        </w:rPr>
      </w:pPr>
    </w:p>
    <w:sectPr w:rsidR="003C067C" w:rsidRPr="003C06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F670C"/>
    <w:multiLevelType w:val="multilevel"/>
    <w:tmpl w:val="EF8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6359CD"/>
    <w:multiLevelType w:val="multilevel"/>
    <w:tmpl w:val="9AF6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737014"/>
    <w:multiLevelType w:val="multilevel"/>
    <w:tmpl w:val="EE68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50630A"/>
    <w:multiLevelType w:val="multilevel"/>
    <w:tmpl w:val="998A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24307"/>
    <w:multiLevelType w:val="multilevel"/>
    <w:tmpl w:val="56BE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D11510"/>
    <w:multiLevelType w:val="multilevel"/>
    <w:tmpl w:val="5238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26185D"/>
    <w:multiLevelType w:val="multilevel"/>
    <w:tmpl w:val="B058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FD07C3"/>
    <w:multiLevelType w:val="multilevel"/>
    <w:tmpl w:val="E008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466D71"/>
    <w:multiLevelType w:val="multilevel"/>
    <w:tmpl w:val="90CA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B64350"/>
    <w:multiLevelType w:val="multilevel"/>
    <w:tmpl w:val="343E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491C7D"/>
    <w:multiLevelType w:val="multilevel"/>
    <w:tmpl w:val="1C28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5"/>
  </w:num>
  <w:num w:numId="5">
    <w:abstractNumId w:val="0"/>
  </w:num>
  <w:num w:numId="6">
    <w:abstractNumId w:val="10"/>
  </w:num>
  <w:num w:numId="7">
    <w:abstractNumId w:val="7"/>
  </w:num>
  <w:num w:numId="8">
    <w:abstractNumId w:val="9"/>
  </w:num>
  <w:num w:numId="9">
    <w:abstractNumId w:val="3"/>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67C"/>
    <w:rsid w:val="00130B46"/>
    <w:rsid w:val="0015444B"/>
    <w:rsid w:val="00290F1B"/>
    <w:rsid w:val="00334EF1"/>
    <w:rsid w:val="00392E87"/>
    <w:rsid w:val="003C067C"/>
    <w:rsid w:val="00483781"/>
    <w:rsid w:val="00602AB7"/>
    <w:rsid w:val="007C08A2"/>
    <w:rsid w:val="00800A9B"/>
    <w:rsid w:val="009466A9"/>
    <w:rsid w:val="00964CEA"/>
    <w:rsid w:val="009D2339"/>
    <w:rsid w:val="00A744D6"/>
    <w:rsid w:val="00B857C9"/>
    <w:rsid w:val="00C6378E"/>
    <w:rsid w:val="00E627AD"/>
    <w:rsid w:val="00F462C4"/>
    <w:rsid w:val="00F6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2375F"/>
  <w15:chartTrackingRefBased/>
  <w15:docId w15:val="{18C46EE3-CE58-4CC5-9085-23789F3E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4837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06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C067C"/>
    <w:rPr>
      <w:color w:val="0000FF"/>
      <w:u w:val="single"/>
    </w:rPr>
  </w:style>
  <w:style w:type="character" w:styleId="UnresolvedMention">
    <w:name w:val="Unresolved Mention"/>
    <w:basedOn w:val="DefaultParagraphFont"/>
    <w:uiPriority w:val="99"/>
    <w:semiHidden/>
    <w:unhideWhenUsed/>
    <w:rsid w:val="003C067C"/>
    <w:rPr>
      <w:color w:val="605E5C"/>
      <w:shd w:val="clear" w:color="auto" w:fill="E1DFDD"/>
    </w:rPr>
  </w:style>
  <w:style w:type="character" w:styleId="Strong">
    <w:name w:val="Strong"/>
    <w:basedOn w:val="DefaultParagraphFont"/>
    <w:uiPriority w:val="22"/>
    <w:qFormat/>
    <w:rsid w:val="003C067C"/>
    <w:rPr>
      <w:b/>
      <w:bCs/>
    </w:rPr>
  </w:style>
  <w:style w:type="character" w:styleId="Emphasis">
    <w:name w:val="Emphasis"/>
    <w:basedOn w:val="DefaultParagraphFont"/>
    <w:uiPriority w:val="20"/>
    <w:qFormat/>
    <w:rsid w:val="00964CEA"/>
    <w:rPr>
      <w:i/>
      <w:iCs/>
    </w:rPr>
  </w:style>
  <w:style w:type="character" w:customStyle="1" w:styleId="Heading3Char">
    <w:name w:val="Heading 3 Char"/>
    <w:basedOn w:val="DefaultParagraphFont"/>
    <w:link w:val="Heading3"/>
    <w:uiPriority w:val="9"/>
    <w:rsid w:val="00483781"/>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800A9B"/>
    <w:rPr>
      <w:color w:val="954F72" w:themeColor="followedHyperlink"/>
      <w:u w:val="single"/>
    </w:rPr>
  </w:style>
  <w:style w:type="character" w:customStyle="1" w:styleId="search-custom-heading">
    <w:name w:val="search-custom-heading"/>
    <w:basedOn w:val="DefaultParagraphFont"/>
    <w:rsid w:val="00800A9B"/>
  </w:style>
  <w:style w:type="paragraph" w:customStyle="1" w:styleId="3ziulaheps">
    <w:name w:val="_3ziulaheps"/>
    <w:basedOn w:val="Normal"/>
    <w:rsid w:val="00F462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2295">
      <w:bodyDiv w:val="1"/>
      <w:marLeft w:val="0"/>
      <w:marRight w:val="0"/>
      <w:marTop w:val="0"/>
      <w:marBottom w:val="0"/>
      <w:divBdr>
        <w:top w:val="none" w:sz="0" w:space="0" w:color="auto"/>
        <w:left w:val="none" w:sz="0" w:space="0" w:color="auto"/>
        <w:bottom w:val="none" w:sz="0" w:space="0" w:color="auto"/>
        <w:right w:val="none" w:sz="0" w:space="0" w:color="auto"/>
      </w:divBdr>
    </w:div>
    <w:div w:id="140850609">
      <w:bodyDiv w:val="1"/>
      <w:marLeft w:val="0"/>
      <w:marRight w:val="0"/>
      <w:marTop w:val="0"/>
      <w:marBottom w:val="0"/>
      <w:divBdr>
        <w:top w:val="none" w:sz="0" w:space="0" w:color="auto"/>
        <w:left w:val="none" w:sz="0" w:space="0" w:color="auto"/>
        <w:bottom w:val="none" w:sz="0" w:space="0" w:color="auto"/>
        <w:right w:val="none" w:sz="0" w:space="0" w:color="auto"/>
      </w:divBdr>
    </w:div>
    <w:div w:id="169491783">
      <w:bodyDiv w:val="1"/>
      <w:marLeft w:val="0"/>
      <w:marRight w:val="0"/>
      <w:marTop w:val="0"/>
      <w:marBottom w:val="0"/>
      <w:divBdr>
        <w:top w:val="none" w:sz="0" w:space="0" w:color="auto"/>
        <w:left w:val="none" w:sz="0" w:space="0" w:color="auto"/>
        <w:bottom w:val="none" w:sz="0" w:space="0" w:color="auto"/>
        <w:right w:val="none" w:sz="0" w:space="0" w:color="auto"/>
      </w:divBdr>
    </w:div>
    <w:div w:id="349189110">
      <w:bodyDiv w:val="1"/>
      <w:marLeft w:val="0"/>
      <w:marRight w:val="0"/>
      <w:marTop w:val="0"/>
      <w:marBottom w:val="0"/>
      <w:divBdr>
        <w:top w:val="none" w:sz="0" w:space="0" w:color="auto"/>
        <w:left w:val="none" w:sz="0" w:space="0" w:color="auto"/>
        <w:bottom w:val="none" w:sz="0" w:space="0" w:color="auto"/>
        <w:right w:val="none" w:sz="0" w:space="0" w:color="auto"/>
      </w:divBdr>
    </w:div>
    <w:div w:id="612058673">
      <w:bodyDiv w:val="1"/>
      <w:marLeft w:val="0"/>
      <w:marRight w:val="0"/>
      <w:marTop w:val="0"/>
      <w:marBottom w:val="0"/>
      <w:divBdr>
        <w:top w:val="none" w:sz="0" w:space="0" w:color="auto"/>
        <w:left w:val="none" w:sz="0" w:space="0" w:color="auto"/>
        <w:bottom w:val="none" w:sz="0" w:space="0" w:color="auto"/>
        <w:right w:val="none" w:sz="0" w:space="0" w:color="auto"/>
      </w:divBdr>
    </w:div>
    <w:div w:id="678700342">
      <w:bodyDiv w:val="1"/>
      <w:marLeft w:val="0"/>
      <w:marRight w:val="0"/>
      <w:marTop w:val="0"/>
      <w:marBottom w:val="0"/>
      <w:divBdr>
        <w:top w:val="none" w:sz="0" w:space="0" w:color="auto"/>
        <w:left w:val="none" w:sz="0" w:space="0" w:color="auto"/>
        <w:bottom w:val="none" w:sz="0" w:space="0" w:color="auto"/>
        <w:right w:val="none" w:sz="0" w:space="0" w:color="auto"/>
      </w:divBdr>
    </w:div>
    <w:div w:id="680551860">
      <w:bodyDiv w:val="1"/>
      <w:marLeft w:val="0"/>
      <w:marRight w:val="0"/>
      <w:marTop w:val="0"/>
      <w:marBottom w:val="0"/>
      <w:divBdr>
        <w:top w:val="none" w:sz="0" w:space="0" w:color="auto"/>
        <w:left w:val="none" w:sz="0" w:space="0" w:color="auto"/>
        <w:bottom w:val="none" w:sz="0" w:space="0" w:color="auto"/>
        <w:right w:val="none" w:sz="0" w:space="0" w:color="auto"/>
      </w:divBdr>
    </w:div>
    <w:div w:id="912589238">
      <w:bodyDiv w:val="1"/>
      <w:marLeft w:val="0"/>
      <w:marRight w:val="0"/>
      <w:marTop w:val="0"/>
      <w:marBottom w:val="0"/>
      <w:divBdr>
        <w:top w:val="none" w:sz="0" w:space="0" w:color="auto"/>
        <w:left w:val="none" w:sz="0" w:space="0" w:color="auto"/>
        <w:bottom w:val="none" w:sz="0" w:space="0" w:color="auto"/>
        <w:right w:val="none" w:sz="0" w:space="0" w:color="auto"/>
      </w:divBdr>
    </w:div>
    <w:div w:id="937643514">
      <w:bodyDiv w:val="1"/>
      <w:marLeft w:val="0"/>
      <w:marRight w:val="0"/>
      <w:marTop w:val="0"/>
      <w:marBottom w:val="0"/>
      <w:divBdr>
        <w:top w:val="none" w:sz="0" w:space="0" w:color="auto"/>
        <w:left w:val="none" w:sz="0" w:space="0" w:color="auto"/>
        <w:bottom w:val="none" w:sz="0" w:space="0" w:color="auto"/>
        <w:right w:val="none" w:sz="0" w:space="0" w:color="auto"/>
      </w:divBdr>
    </w:div>
    <w:div w:id="980891449">
      <w:bodyDiv w:val="1"/>
      <w:marLeft w:val="0"/>
      <w:marRight w:val="0"/>
      <w:marTop w:val="0"/>
      <w:marBottom w:val="0"/>
      <w:divBdr>
        <w:top w:val="none" w:sz="0" w:space="0" w:color="auto"/>
        <w:left w:val="none" w:sz="0" w:space="0" w:color="auto"/>
        <w:bottom w:val="none" w:sz="0" w:space="0" w:color="auto"/>
        <w:right w:val="none" w:sz="0" w:space="0" w:color="auto"/>
      </w:divBdr>
    </w:div>
    <w:div w:id="1048145129">
      <w:bodyDiv w:val="1"/>
      <w:marLeft w:val="0"/>
      <w:marRight w:val="0"/>
      <w:marTop w:val="0"/>
      <w:marBottom w:val="0"/>
      <w:divBdr>
        <w:top w:val="none" w:sz="0" w:space="0" w:color="auto"/>
        <w:left w:val="none" w:sz="0" w:space="0" w:color="auto"/>
        <w:bottom w:val="none" w:sz="0" w:space="0" w:color="auto"/>
        <w:right w:val="none" w:sz="0" w:space="0" w:color="auto"/>
      </w:divBdr>
    </w:div>
    <w:div w:id="1121997917">
      <w:bodyDiv w:val="1"/>
      <w:marLeft w:val="0"/>
      <w:marRight w:val="0"/>
      <w:marTop w:val="0"/>
      <w:marBottom w:val="0"/>
      <w:divBdr>
        <w:top w:val="none" w:sz="0" w:space="0" w:color="auto"/>
        <w:left w:val="none" w:sz="0" w:space="0" w:color="auto"/>
        <w:bottom w:val="none" w:sz="0" w:space="0" w:color="auto"/>
        <w:right w:val="none" w:sz="0" w:space="0" w:color="auto"/>
      </w:divBdr>
    </w:div>
    <w:div w:id="1179077482">
      <w:bodyDiv w:val="1"/>
      <w:marLeft w:val="0"/>
      <w:marRight w:val="0"/>
      <w:marTop w:val="0"/>
      <w:marBottom w:val="0"/>
      <w:divBdr>
        <w:top w:val="none" w:sz="0" w:space="0" w:color="auto"/>
        <w:left w:val="none" w:sz="0" w:space="0" w:color="auto"/>
        <w:bottom w:val="none" w:sz="0" w:space="0" w:color="auto"/>
        <w:right w:val="none" w:sz="0" w:space="0" w:color="auto"/>
      </w:divBdr>
    </w:div>
    <w:div w:id="1289892878">
      <w:bodyDiv w:val="1"/>
      <w:marLeft w:val="0"/>
      <w:marRight w:val="0"/>
      <w:marTop w:val="0"/>
      <w:marBottom w:val="0"/>
      <w:divBdr>
        <w:top w:val="none" w:sz="0" w:space="0" w:color="auto"/>
        <w:left w:val="none" w:sz="0" w:space="0" w:color="auto"/>
        <w:bottom w:val="none" w:sz="0" w:space="0" w:color="auto"/>
        <w:right w:val="none" w:sz="0" w:space="0" w:color="auto"/>
      </w:divBdr>
    </w:div>
    <w:div w:id="1369597857">
      <w:bodyDiv w:val="1"/>
      <w:marLeft w:val="0"/>
      <w:marRight w:val="0"/>
      <w:marTop w:val="0"/>
      <w:marBottom w:val="0"/>
      <w:divBdr>
        <w:top w:val="none" w:sz="0" w:space="0" w:color="auto"/>
        <w:left w:val="none" w:sz="0" w:space="0" w:color="auto"/>
        <w:bottom w:val="none" w:sz="0" w:space="0" w:color="auto"/>
        <w:right w:val="none" w:sz="0" w:space="0" w:color="auto"/>
      </w:divBdr>
    </w:div>
    <w:div w:id="1500000879">
      <w:bodyDiv w:val="1"/>
      <w:marLeft w:val="0"/>
      <w:marRight w:val="0"/>
      <w:marTop w:val="0"/>
      <w:marBottom w:val="0"/>
      <w:divBdr>
        <w:top w:val="none" w:sz="0" w:space="0" w:color="auto"/>
        <w:left w:val="none" w:sz="0" w:space="0" w:color="auto"/>
        <w:bottom w:val="none" w:sz="0" w:space="0" w:color="auto"/>
        <w:right w:val="none" w:sz="0" w:space="0" w:color="auto"/>
      </w:divBdr>
    </w:div>
    <w:div w:id="1517427042">
      <w:bodyDiv w:val="1"/>
      <w:marLeft w:val="0"/>
      <w:marRight w:val="0"/>
      <w:marTop w:val="0"/>
      <w:marBottom w:val="0"/>
      <w:divBdr>
        <w:top w:val="none" w:sz="0" w:space="0" w:color="auto"/>
        <w:left w:val="none" w:sz="0" w:space="0" w:color="auto"/>
        <w:bottom w:val="none" w:sz="0" w:space="0" w:color="auto"/>
        <w:right w:val="none" w:sz="0" w:space="0" w:color="auto"/>
      </w:divBdr>
    </w:div>
    <w:div w:id="1527326972">
      <w:bodyDiv w:val="1"/>
      <w:marLeft w:val="0"/>
      <w:marRight w:val="0"/>
      <w:marTop w:val="0"/>
      <w:marBottom w:val="0"/>
      <w:divBdr>
        <w:top w:val="none" w:sz="0" w:space="0" w:color="auto"/>
        <w:left w:val="none" w:sz="0" w:space="0" w:color="auto"/>
        <w:bottom w:val="none" w:sz="0" w:space="0" w:color="auto"/>
        <w:right w:val="none" w:sz="0" w:space="0" w:color="auto"/>
      </w:divBdr>
    </w:div>
    <w:div w:id="1642883875">
      <w:bodyDiv w:val="1"/>
      <w:marLeft w:val="0"/>
      <w:marRight w:val="0"/>
      <w:marTop w:val="0"/>
      <w:marBottom w:val="0"/>
      <w:divBdr>
        <w:top w:val="none" w:sz="0" w:space="0" w:color="auto"/>
        <w:left w:val="none" w:sz="0" w:space="0" w:color="auto"/>
        <w:bottom w:val="none" w:sz="0" w:space="0" w:color="auto"/>
        <w:right w:val="none" w:sz="0" w:space="0" w:color="auto"/>
      </w:divBdr>
    </w:div>
    <w:div w:id="1724793127">
      <w:bodyDiv w:val="1"/>
      <w:marLeft w:val="0"/>
      <w:marRight w:val="0"/>
      <w:marTop w:val="0"/>
      <w:marBottom w:val="0"/>
      <w:divBdr>
        <w:top w:val="none" w:sz="0" w:space="0" w:color="auto"/>
        <w:left w:val="none" w:sz="0" w:space="0" w:color="auto"/>
        <w:bottom w:val="none" w:sz="0" w:space="0" w:color="auto"/>
        <w:right w:val="none" w:sz="0" w:space="0" w:color="auto"/>
      </w:divBdr>
    </w:div>
    <w:div w:id="1806006520">
      <w:bodyDiv w:val="1"/>
      <w:marLeft w:val="0"/>
      <w:marRight w:val="0"/>
      <w:marTop w:val="0"/>
      <w:marBottom w:val="0"/>
      <w:divBdr>
        <w:top w:val="none" w:sz="0" w:space="0" w:color="auto"/>
        <w:left w:val="none" w:sz="0" w:space="0" w:color="auto"/>
        <w:bottom w:val="none" w:sz="0" w:space="0" w:color="auto"/>
        <w:right w:val="none" w:sz="0" w:space="0" w:color="auto"/>
      </w:divBdr>
    </w:div>
    <w:div w:id="200107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fh.org/the-foundation/" TargetMode="External"/><Relationship Id="rId13" Type="http://schemas.openxmlformats.org/officeDocument/2006/relationships/hyperlink" Target="https://knightfoundation.org/press/releases/knight-announces-one-million-in-new-fellowships-to-support-innovative-use-of-public-spaces" TargetMode="External"/><Relationship Id="rId18" Type="http://schemas.openxmlformats.org/officeDocument/2006/relationships/hyperlink" Target="https://www.aarp.org/livable-communities/about/info-2018/aarp-community-challenge-2018-grantees.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jeffrisfoundation.org/preservation/heartland-fund/" TargetMode="External"/><Relationship Id="rId12" Type="http://schemas.openxmlformats.org/officeDocument/2006/relationships/hyperlink" Target="http://kf.org/psfellows" TargetMode="External"/><Relationship Id="rId17" Type="http://schemas.openxmlformats.org/officeDocument/2006/relationships/hyperlink" Target="https://www.aarp.org/livable-communities/about/info-2017/aarp-community-challenge-2017-grantees.html" TargetMode="External"/><Relationship Id="rId2" Type="http://schemas.openxmlformats.org/officeDocument/2006/relationships/styles" Target="styles.xml"/><Relationship Id="rId16" Type="http://schemas.openxmlformats.org/officeDocument/2006/relationships/hyperlink" Target="https://www.aarp.org/livable-communities/abou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jeffrisfoundation.org/preservation/capital-campaign-challenge-grants/" TargetMode="External"/><Relationship Id="rId11" Type="http://schemas.openxmlformats.org/officeDocument/2006/relationships/hyperlink" Target="https://www.grants.gov/web/grants/view-opportunity.html?oppId=312179" TargetMode="External"/><Relationship Id="rId5" Type="http://schemas.openxmlformats.org/officeDocument/2006/relationships/hyperlink" Target="https://www.jeffrisfoundation.org/historic-structure-report/" TargetMode="External"/><Relationship Id="rId15" Type="http://schemas.openxmlformats.org/officeDocument/2006/relationships/hyperlink" Target="https://www.arts.gov/grants-organizations/challenge-america/grant-program-description" TargetMode="External"/><Relationship Id="rId10" Type="http://schemas.openxmlformats.org/officeDocument/2006/relationships/hyperlink" Target="https://mffh.org/our-focus/community-ideas/opportunity-fund/" TargetMode="External"/><Relationship Id="rId19" Type="http://schemas.openxmlformats.org/officeDocument/2006/relationships/hyperlink" Target="https://www.aarp.org/livable-communities/about/info-2017/aarp-community-challenge.html" TargetMode="External"/><Relationship Id="rId4" Type="http://schemas.openxmlformats.org/officeDocument/2006/relationships/webSettings" Target="webSettings.xml"/><Relationship Id="rId9" Type="http://schemas.openxmlformats.org/officeDocument/2006/relationships/hyperlink" Target="https://mffh.org/the-foundation/core-values/" TargetMode="External"/><Relationship Id="rId14" Type="http://schemas.openxmlformats.org/officeDocument/2006/relationships/hyperlink" Target="http://womenonmissionstl.com/grant-pro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2589</Words>
  <Characters>11859</Characters>
  <Application>Microsoft Office Word</Application>
  <DocSecurity>0</DocSecurity>
  <Lines>312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Radle</dc:creator>
  <cp:keywords/>
  <dc:description/>
  <cp:lastModifiedBy>Mariah Radle</cp:lastModifiedBy>
  <cp:revision>2</cp:revision>
  <dcterms:created xsi:type="dcterms:W3CDTF">2019-03-08T20:15:00Z</dcterms:created>
  <dcterms:modified xsi:type="dcterms:W3CDTF">2019-03-08T20:15:00Z</dcterms:modified>
</cp:coreProperties>
</file>