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14767" w:rsidRPr="00BB5FF9" w:rsidRDefault="00A14767" w:rsidP="00A14767">
      <w:pPr>
        <w:pStyle w:val="Title"/>
        <w:rPr>
          <w:sz w:val="28"/>
          <w:szCs w:val="28"/>
        </w:rPr>
      </w:pPr>
      <w:r w:rsidRPr="00BB5FF9">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2743200</wp:posOffset>
                </wp:positionH>
                <wp:positionV relativeFrom="paragraph">
                  <wp:posOffset>-238125</wp:posOffset>
                </wp:positionV>
                <wp:extent cx="3975100" cy="1552575"/>
                <wp:effectExtent l="0" t="0" r="635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0" cy="1552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4767" w:rsidRPr="0004711A" w:rsidRDefault="00A14767" w:rsidP="00A14767">
                            <w:pPr>
                              <w:pStyle w:val="Title"/>
                              <w:tabs>
                                <w:tab w:val="left" w:pos="0"/>
                              </w:tabs>
                              <w:jc w:val="center"/>
                              <w:rPr>
                                <w:sz w:val="40"/>
                                <w:szCs w:val="40"/>
                              </w:rPr>
                            </w:pPr>
                            <w:r w:rsidRPr="0004711A">
                              <w:rPr>
                                <w:sz w:val="40"/>
                                <w:szCs w:val="40"/>
                              </w:rPr>
                              <w:t>University of Northern Iowa</w:t>
                            </w:r>
                          </w:p>
                          <w:p w:rsidR="00A14767" w:rsidRPr="0004711A" w:rsidRDefault="00A14767" w:rsidP="00A14767">
                            <w:pPr>
                              <w:pStyle w:val="Title"/>
                              <w:tabs>
                                <w:tab w:val="left" w:pos="0"/>
                              </w:tabs>
                              <w:jc w:val="center"/>
                              <w:rPr>
                                <w:sz w:val="40"/>
                                <w:szCs w:val="40"/>
                              </w:rPr>
                            </w:pPr>
                            <w:r w:rsidRPr="0004711A">
                              <w:rPr>
                                <w:sz w:val="40"/>
                                <w:szCs w:val="40"/>
                              </w:rPr>
                              <w:t>Nonprofit Leadership Alliance</w:t>
                            </w:r>
                          </w:p>
                          <w:p w:rsidR="00A14767" w:rsidRPr="00420702" w:rsidRDefault="00A14767" w:rsidP="00A14767">
                            <w:pPr>
                              <w:pStyle w:val="Title"/>
                              <w:tabs>
                                <w:tab w:val="left" w:pos="0"/>
                              </w:tabs>
                              <w:jc w:val="center"/>
                              <w:rPr>
                                <w:sz w:val="36"/>
                                <w:szCs w:val="36"/>
                              </w:rPr>
                            </w:pPr>
                            <w:r w:rsidRPr="00817199">
                              <w:rPr>
                                <w:sz w:val="28"/>
                                <w:szCs w:val="28"/>
                              </w:rPr>
                              <w:t>Request for Proposals</w:t>
                            </w:r>
                          </w:p>
                          <w:p w:rsidR="00A14767" w:rsidRPr="00420702" w:rsidRDefault="00A14767" w:rsidP="00A14767">
                            <w:pPr>
                              <w:pStyle w:val="Title"/>
                              <w:tabs>
                                <w:tab w:val="left" w:pos="0"/>
                              </w:tabs>
                              <w:jc w:val="center"/>
                              <w:rPr>
                                <w:sz w:val="26"/>
                                <w:szCs w:val="26"/>
                              </w:rPr>
                            </w:pPr>
                            <w:r>
                              <w:rPr>
                                <w:b w:val="0"/>
                                <w:sz w:val="26"/>
                                <w:szCs w:val="26"/>
                              </w:rPr>
                              <w:t xml:space="preserve">Due </w:t>
                            </w:r>
                            <w:r>
                              <w:rPr>
                                <w:b w:val="0"/>
                                <w:sz w:val="26"/>
                                <w:szCs w:val="26"/>
                              </w:rPr>
                              <w:t>Friday, March 4, 2016</w:t>
                            </w:r>
                          </w:p>
                          <w:p w:rsidR="00A14767" w:rsidRDefault="00A14767" w:rsidP="00A147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in;margin-top:-18.75pt;width:313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RPggIAABA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" stroked="f">
                <v:textbox>
                  <w:txbxContent>
                    <w:p w:rsidR="00A14767" w:rsidRPr="0004711A" w:rsidRDefault="00A14767" w:rsidP="00A14767">
                      <w:pPr>
                        <w:pStyle w:val="Title"/>
                        <w:tabs>
                          <w:tab w:val="left" w:pos="0"/>
                        </w:tabs>
                        <w:jc w:val="center"/>
                        <w:rPr>
                          <w:sz w:val="40"/>
                          <w:szCs w:val="40"/>
                        </w:rPr>
                      </w:pPr>
                      <w:r w:rsidRPr="0004711A">
                        <w:rPr>
                          <w:sz w:val="40"/>
                          <w:szCs w:val="40"/>
                        </w:rPr>
                        <w:t>University of Northern Iowa</w:t>
                      </w:r>
                    </w:p>
                    <w:p w:rsidR="00A14767" w:rsidRPr="0004711A" w:rsidRDefault="00A14767" w:rsidP="00A14767">
                      <w:pPr>
                        <w:pStyle w:val="Title"/>
                        <w:tabs>
                          <w:tab w:val="left" w:pos="0"/>
                        </w:tabs>
                        <w:jc w:val="center"/>
                        <w:rPr>
                          <w:sz w:val="40"/>
                          <w:szCs w:val="40"/>
                        </w:rPr>
                      </w:pPr>
                      <w:r w:rsidRPr="0004711A">
                        <w:rPr>
                          <w:sz w:val="40"/>
                          <w:szCs w:val="40"/>
                        </w:rPr>
                        <w:t>Nonprofit Leadership Alliance</w:t>
                      </w:r>
                    </w:p>
                    <w:p w:rsidR="00A14767" w:rsidRPr="00420702" w:rsidRDefault="00A14767" w:rsidP="00A14767">
                      <w:pPr>
                        <w:pStyle w:val="Title"/>
                        <w:tabs>
                          <w:tab w:val="left" w:pos="0"/>
                        </w:tabs>
                        <w:jc w:val="center"/>
                        <w:rPr>
                          <w:sz w:val="36"/>
                          <w:szCs w:val="36"/>
                        </w:rPr>
                      </w:pPr>
                      <w:r w:rsidRPr="00817199">
                        <w:rPr>
                          <w:sz w:val="28"/>
                          <w:szCs w:val="28"/>
                        </w:rPr>
                        <w:t>Request for Proposals</w:t>
                      </w:r>
                    </w:p>
                    <w:p w:rsidR="00A14767" w:rsidRPr="00420702" w:rsidRDefault="00A14767" w:rsidP="00A14767">
                      <w:pPr>
                        <w:pStyle w:val="Title"/>
                        <w:tabs>
                          <w:tab w:val="left" w:pos="0"/>
                        </w:tabs>
                        <w:jc w:val="center"/>
                        <w:rPr>
                          <w:sz w:val="26"/>
                          <w:szCs w:val="26"/>
                        </w:rPr>
                      </w:pPr>
                      <w:r>
                        <w:rPr>
                          <w:b w:val="0"/>
                          <w:sz w:val="26"/>
                          <w:szCs w:val="26"/>
                        </w:rPr>
                        <w:t xml:space="preserve">Due </w:t>
                      </w:r>
                      <w:r>
                        <w:rPr>
                          <w:b w:val="0"/>
                          <w:sz w:val="26"/>
                          <w:szCs w:val="26"/>
                        </w:rPr>
                        <w:t>Friday, March 4, 2016</w:t>
                      </w:r>
                    </w:p>
                    <w:p w:rsidR="00A14767" w:rsidRDefault="00A14767" w:rsidP="00A14767"/>
                  </w:txbxContent>
                </v:textbox>
              </v:shape>
            </w:pict>
          </mc:Fallback>
        </mc:AlternateContent>
      </w:r>
      <w:r w:rsidRPr="00BB5FF9">
        <w:rPr>
          <w:noProof/>
        </w:rPr>
        <w:drawing>
          <wp:anchor distT="0" distB="0" distL="114300" distR="114300" simplePos="0" relativeHeight="251659264" behindDoc="1" locked="0" layoutInCell="1" allowOverlap="1">
            <wp:simplePos x="0" y="0"/>
            <wp:positionH relativeFrom="column">
              <wp:posOffset>25400</wp:posOffset>
            </wp:positionH>
            <wp:positionV relativeFrom="paragraph">
              <wp:posOffset>-216535</wp:posOffset>
            </wp:positionV>
            <wp:extent cx="1562100" cy="965835"/>
            <wp:effectExtent l="0" t="0" r="0" b="5715"/>
            <wp:wrapTight wrapText="bothSides">
              <wp:wrapPolygon edited="0">
                <wp:start x="0" y="0"/>
                <wp:lineTo x="0" y="21302"/>
                <wp:lineTo x="21337" y="21302"/>
                <wp:lineTo x="21337" y="0"/>
                <wp:lineTo x="0" y="0"/>
              </wp:wrapPolygon>
            </wp:wrapTight>
            <wp:docPr id="1" name="Picture 1" descr="\\coe1\ah\American Humanics\2010-2011 Executive Team Folders\Marketing\Brand Toolkit\Logo\Logo W Tag\GIF\NLA_Color-Logo-small-w-T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e1\ah\American Humanics\2010-2011 Executive Team Folders\Marketing\Brand Toolkit\Logo\Logo W Tag\GIF\NLA_Color-Logo-small-w-Tag.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62100" cy="965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4767" w:rsidRPr="00BB5FF9" w:rsidRDefault="00A14767" w:rsidP="00A14767">
      <w:pPr>
        <w:jc w:val="center"/>
        <w:rPr>
          <w:b/>
          <w:szCs w:val="22"/>
        </w:rPr>
      </w:pPr>
    </w:p>
    <w:p w:rsidR="00A14767" w:rsidRPr="00BB5FF9" w:rsidRDefault="00A14767" w:rsidP="00A14767">
      <w:pPr>
        <w:rPr>
          <w:b/>
          <w:szCs w:val="22"/>
        </w:rPr>
      </w:pPr>
    </w:p>
    <w:p w:rsidR="00A14767" w:rsidRPr="00A14767" w:rsidRDefault="00A14767" w:rsidP="00A14767">
      <w:pPr>
        <w:ind w:firstLine="720"/>
        <w:rPr>
          <w:b/>
          <w:szCs w:val="22"/>
        </w:rPr>
      </w:pPr>
      <w:r w:rsidRPr="00BB5FF9">
        <w:rPr>
          <w:b/>
          <w:szCs w:val="22"/>
        </w:rPr>
        <w:t xml:space="preserve">        </w:t>
      </w:r>
      <w:r>
        <w:rPr>
          <w:b/>
          <w:szCs w:val="22"/>
        </w:rPr>
        <w:br/>
      </w:r>
    </w:p>
    <w:p w:rsidR="002037C4" w:rsidRPr="00A14767" w:rsidRDefault="00E50881">
      <w:pPr>
        <w:jc w:val="center"/>
        <w:rPr>
          <w:rFonts w:asciiTheme="minorHAnsi" w:hAnsiTheme="minorHAnsi"/>
        </w:rPr>
      </w:pPr>
      <w:r w:rsidRPr="00A14767">
        <w:rPr>
          <w:rFonts w:asciiTheme="minorHAnsi" w:eastAsia="Times New Roman" w:hAnsiTheme="minorHAnsi" w:cs="Times New Roman"/>
          <w:b/>
          <w:sz w:val="24"/>
        </w:rPr>
        <w:t>RESEARCH PROPOSAL</w:t>
      </w:r>
    </w:p>
    <w:p w:rsidR="002037C4" w:rsidRPr="00A14767" w:rsidRDefault="00E50881">
      <w:pPr>
        <w:rPr>
          <w:rFonts w:asciiTheme="minorHAnsi" w:hAnsiTheme="minorHAnsi"/>
        </w:rPr>
      </w:pPr>
      <w:r w:rsidRPr="00A14767">
        <w:rPr>
          <w:rFonts w:asciiTheme="minorHAnsi" w:eastAsia="Times New Roman" w:hAnsiTheme="minorHAnsi" w:cs="Times New Roman"/>
          <w:sz w:val="24"/>
        </w:rPr>
        <w:t>The Nonprofit Leadership Alliance Student Association is committed to engaging in research that will benefit students in learning research skills, as well as benefit organizations and their beneficiaries by informing practice through potential findings.</w:t>
      </w:r>
      <w:r w:rsidR="00A14767" w:rsidRPr="00A14767">
        <w:rPr>
          <w:rFonts w:asciiTheme="minorHAnsi" w:eastAsia="Times New Roman" w:hAnsiTheme="minorHAnsi" w:cs="Times New Roman"/>
          <w:b/>
          <w:sz w:val="24"/>
        </w:rPr>
        <w:t xml:space="preserve">  Research Proposals are due FRIDAY</w:t>
      </w:r>
      <w:r w:rsidR="00BE70C4" w:rsidRPr="00A14767">
        <w:rPr>
          <w:rFonts w:asciiTheme="minorHAnsi" w:eastAsia="Times New Roman" w:hAnsiTheme="minorHAnsi" w:cs="Times New Roman"/>
          <w:b/>
          <w:sz w:val="24"/>
        </w:rPr>
        <w:t xml:space="preserve">, </w:t>
      </w:r>
      <w:r w:rsidR="00A14767" w:rsidRPr="00A14767">
        <w:rPr>
          <w:rFonts w:asciiTheme="minorHAnsi" w:eastAsia="Times New Roman" w:hAnsiTheme="minorHAnsi" w:cs="Times New Roman"/>
          <w:b/>
          <w:sz w:val="24"/>
        </w:rPr>
        <w:t>MARCH</w:t>
      </w:r>
      <w:r w:rsidR="00A14767">
        <w:rPr>
          <w:rFonts w:asciiTheme="minorHAnsi" w:eastAsia="Times New Roman" w:hAnsiTheme="minorHAnsi" w:cs="Times New Roman"/>
          <w:b/>
          <w:sz w:val="24"/>
        </w:rPr>
        <w:t xml:space="preserve"> 4</w:t>
      </w:r>
      <w:r w:rsidR="00BE70C4" w:rsidRPr="00A14767">
        <w:rPr>
          <w:rFonts w:asciiTheme="minorHAnsi" w:eastAsia="Times New Roman" w:hAnsiTheme="minorHAnsi" w:cs="Times New Roman"/>
          <w:b/>
          <w:sz w:val="24"/>
        </w:rPr>
        <w:t>, 2016</w:t>
      </w:r>
      <w:r w:rsidRPr="00A14767">
        <w:rPr>
          <w:rFonts w:asciiTheme="minorHAnsi" w:eastAsia="Times New Roman" w:hAnsiTheme="minorHAnsi" w:cs="Times New Roman"/>
          <w:b/>
          <w:sz w:val="24"/>
        </w:rPr>
        <w:t>. Pleas</w:t>
      </w:r>
      <w:r w:rsidR="00BE70C4" w:rsidRPr="00A14767">
        <w:rPr>
          <w:rFonts w:asciiTheme="minorHAnsi" w:eastAsia="Times New Roman" w:hAnsiTheme="minorHAnsi" w:cs="Times New Roman"/>
          <w:b/>
          <w:sz w:val="24"/>
        </w:rPr>
        <w:t>e submit your proposal to Andrew Juarez</w:t>
      </w:r>
      <w:r w:rsidRPr="00A14767">
        <w:rPr>
          <w:rFonts w:asciiTheme="minorHAnsi" w:eastAsia="Times New Roman" w:hAnsiTheme="minorHAnsi" w:cs="Times New Roman"/>
          <w:b/>
          <w:sz w:val="24"/>
        </w:rPr>
        <w:t xml:space="preserve">, Director of Research, </w:t>
      </w:r>
      <w:hyperlink r:id="rId7" w:history="1">
        <w:r w:rsidR="00BE70C4" w:rsidRPr="00A14767">
          <w:rPr>
            <w:rStyle w:val="Hyperlink"/>
            <w:rFonts w:asciiTheme="minorHAnsi" w:eastAsia="Times New Roman" w:hAnsiTheme="minorHAnsi" w:cs="Times New Roman"/>
            <w:b/>
            <w:sz w:val="24"/>
          </w:rPr>
          <w:t>juareaaa@uni.edu</w:t>
        </w:r>
      </w:hyperlink>
      <w:r w:rsidRPr="00A14767">
        <w:rPr>
          <w:rFonts w:asciiTheme="minorHAnsi" w:eastAsia="Times New Roman" w:hAnsiTheme="minorHAnsi" w:cs="Times New Roman"/>
          <w:b/>
          <w:sz w:val="24"/>
        </w:rPr>
        <w:t xml:space="preserve">. </w:t>
      </w:r>
    </w:p>
    <w:p w:rsidR="002037C4" w:rsidRPr="00A14767" w:rsidRDefault="00A14767" w:rsidP="00A14767">
      <w:pPr>
        <w:spacing w:after="0" w:line="240" w:lineRule="auto"/>
        <w:rPr>
          <w:rFonts w:asciiTheme="minorHAnsi" w:hAnsiTheme="minorHAnsi"/>
        </w:rPr>
      </w:pPr>
      <w:r>
        <w:rPr>
          <w:rFonts w:asciiTheme="minorHAnsi" w:eastAsia="Times New Roman" w:hAnsiTheme="minorHAnsi" w:cs="Times New Roman"/>
          <w:b/>
          <w:sz w:val="24"/>
        </w:rPr>
        <w:t>Overview</w:t>
      </w:r>
    </w:p>
    <w:p w:rsidR="002037C4" w:rsidRPr="00A14767" w:rsidRDefault="00A14767">
      <w:pPr>
        <w:numPr>
          <w:ilvl w:val="0"/>
          <w:numId w:val="1"/>
        </w:numPr>
        <w:ind w:hanging="359"/>
        <w:contextualSpacing/>
        <w:rPr>
          <w:rFonts w:asciiTheme="minorHAnsi" w:hAnsiTheme="minorHAnsi"/>
          <w:sz w:val="24"/>
        </w:rPr>
      </w:pPr>
      <w:bookmarkStart w:id="0" w:name="h.87fg9rij1xq6" w:colFirst="0" w:colLast="0"/>
      <w:bookmarkEnd w:id="0"/>
      <w:r>
        <w:rPr>
          <w:rFonts w:asciiTheme="minorHAnsi" w:eastAsia="Times New Roman" w:hAnsiTheme="minorHAnsi" w:cs="Times New Roman"/>
          <w:sz w:val="24"/>
        </w:rPr>
        <w:t>UNI Nonprofit Leadership Alliance is seeking organizations for proposals to engage</w:t>
      </w:r>
      <w:r w:rsidR="00E50881" w:rsidRPr="00A14767">
        <w:rPr>
          <w:rFonts w:asciiTheme="minorHAnsi" w:eastAsia="Times New Roman" w:hAnsiTheme="minorHAnsi" w:cs="Times New Roman"/>
          <w:sz w:val="24"/>
        </w:rPr>
        <w:t xml:space="preserve"> students in a research project</w:t>
      </w:r>
      <w:r>
        <w:rPr>
          <w:rFonts w:asciiTheme="minorHAnsi" w:eastAsia="Times New Roman" w:hAnsiTheme="minorHAnsi" w:cs="Times New Roman"/>
          <w:sz w:val="24"/>
        </w:rPr>
        <w:t xml:space="preserve"> regarding the work of the organization, with a special focus on one or more of the Nonprofit Leadership Alliance’s core competencies (see next page for details).</w:t>
      </w:r>
    </w:p>
    <w:p w:rsidR="002037C4" w:rsidRPr="00A14767" w:rsidRDefault="00A14767">
      <w:pPr>
        <w:numPr>
          <w:ilvl w:val="0"/>
          <w:numId w:val="1"/>
        </w:numPr>
        <w:ind w:hanging="359"/>
        <w:contextualSpacing/>
        <w:rPr>
          <w:rFonts w:asciiTheme="minorHAnsi" w:eastAsia="Times New Roman" w:hAnsiTheme="minorHAnsi" w:cs="Times New Roman"/>
          <w:sz w:val="24"/>
        </w:rPr>
      </w:pPr>
      <w:bookmarkStart w:id="1" w:name="h.urirbttpgy8m" w:colFirst="0" w:colLast="0"/>
      <w:bookmarkEnd w:id="1"/>
      <w:r>
        <w:rPr>
          <w:rFonts w:asciiTheme="minorHAnsi" w:eastAsia="Times New Roman" w:hAnsiTheme="minorHAnsi" w:cs="Times New Roman"/>
          <w:sz w:val="24"/>
        </w:rPr>
        <w:t>Research conducted</w:t>
      </w:r>
      <w:r w:rsidR="00E50881" w:rsidRPr="00A14767">
        <w:rPr>
          <w:rFonts w:asciiTheme="minorHAnsi" w:eastAsia="Times New Roman" w:hAnsiTheme="minorHAnsi" w:cs="Times New Roman"/>
          <w:sz w:val="24"/>
        </w:rPr>
        <w:t xml:space="preserve"> could potentially result in publication and/or a presentation</w:t>
      </w:r>
      <w:r>
        <w:rPr>
          <w:rFonts w:asciiTheme="minorHAnsi" w:eastAsia="Times New Roman" w:hAnsiTheme="minorHAnsi" w:cs="Times New Roman"/>
          <w:sz w:val="24"/>
        </w:rPr>
        <w:t>.</w:t>
      </w:r>
    </w:p>
    <w:p w:rsidR="002037C4" w:rsidRPr="00A14767" w:rsidRDefault="00A14767">
      <w:pPr>
        <w:numPr>
          <w:ilvl w:val="0"/>
          <w:numId w:val="1"/>
        </w:numPr>
        <w:ind w:hanging="359"/>
        <w:contextualSpacing/>
        <w:rPr>
          <w:rFonts w:asciiTheme="minorHAnsi" w:eastAsia="Times New Roman" w:hAnsiTheme="minorHAnsi" w:cs="Times New Roman"/>
          <w:sz w:val="24"/>
        </w:rPr>
      </w:pPr>
      <w:bookmarkStart w:id="2" w:name="h.cv9nkzargqtb" w:colFirst="0" w:colLast="0"/>
      <w:bookmarkEnd w:id="2"/>
      <w:r>
        <w:rPr>
          <w:rFonts w:asciiTheme="minorHAnsi" w:eastAsia="Times New Roman" w:hAnsiTheme="minorHAnsi" w:cs="Times New Roman"/>
          <w:sz w:val="24"/>
        </w:rPr>
        <w:t>Research is to be completed by December 2016.</w:t>
      </w:r>
    </w:p>
    <w:p w:rsidR="00E50881" w:rsidRPr="00A14767" w:rsidRDefault="00E50881">
      <w:pPr>
        <w:rPr>
          <w:rFonts w:asciiTheme="minorHAnsi" w:hAnsiTheme="minorHAnsi"/>
        </w:rPr>
      </w:pPr>
      <w:bookmarkStart w:id="3" w:name="h.r4lj2oxunn49" w:colFirst="0" w:colLast="0"/>
      <w:bookmarkStart w:id="4" w:name="h.bt1y0x83k4l3" w:colFirst="0" w:colLast="0"/>
      <w:bookmarkEnd w:id="3"/>
      <w:bookmarkEnd w:id="4"/>
    </w:p>
    <w:p w:rsidR="002037C4" w:rsidRPr="00A14767" w:rsidRDefault="00E50881" w:rsidP="00A14767">
      <w:pPr>
        <w:spacing w:after="0" w:line="240" w:lineRule="auto"/>
        <w:rPr>
          <w:rFonts w:asciiTheme="minorHAnsi" w:hAnsiTheme="minorHAnsi"/>
        </w:rPr>
      </w:pPr>
      <w:r w:rsidRPr="00A14767">
        <w:rPr>
          <w:rFonts w:asciiTheme="minorHAnsi" w:eastAsia="Times New Roman" w:hAnsiTheme="minorHAnsi" w:cs="Times New Roman"/>
          <w:b/>
          <w:sz w:val="24"/>
        </w:rPr>
        <w:t>CONTACT DETAILS</w:t>
      </w:r>
    </w:p>
    <w:p w:rsidR="002037C4" w:rsidRPr="00A14767" w:rsidRDefault="00E50881">
      <w:pPr>
        <w:rPr>
          <w:rFonts w:asciiTheme="minorHAnsi" w:hAnsiTheme="minorHAnsi"/>
        </w:rPr>
      </w:pPr>
      <w:r w:rsidRPr="00A14767">
        <w:rPr>
          <w:rFonts w:asciiTheme="minorHAnsi" w:eastAsia="Times New Roman" w:hAnsiTheme="minorHAnsi" w:cs="Times New Roman"/>
          <w:sz w:val="24"/>
        </w:rPr>
        <w:t>Name of the organization:</w:t>
      </w:r>
    </w:p>
    <w:p w:rsidR="002037C4" w:rsidRPr="00A14767" w:rsidRDefault="00E50881">
      <w:pPr>
        <w:rPr>
          <w:rFonts w:asciiTheme="minorHAnsi" w:hAnsiTheme="minorHAnsi"/>
        </w:rPr>
      </w:pPr>
      <w:r w:rsidRPr="00A14767">
        <w:rPr>
          <w:rFonts w:asciiTheme="minorHAnsi" w:eastAsia="Times New Roman" w:hAnsiTheme="minorHAnsi" w:cs="Times New Roman"/>
          <w:sz w:val="24"/>
        </w:rPr>
        <w:t>Address:</w:t>
      </w:r>
    </w:p>
    <w:p w:rsidR="002037C4" w:rsidRPr="00A14767" w:rsidRDefault="00E50881">
      <w:pPr>
        <w:rPr>
          <w:rFonts w:asciiTheme="minorHAnsi" w:hAnsiTheme="minorHAnsi"/>
        </w:rPr>
      </w:pPr>
      <w:r w:rsidRPr="00A14767">
        <w:rPr>
          <w:rFonts w:asciiTheme="minorHAnsi" w:eastAsia="Times New Roman" w:hAnsiTheme="minorHAnsi" w:cs="Times New Roman"/>
          <w:sz w:val="24"/>
        </w:rPr>
        <w:t>Contact Person:</w:t>
      </w:r>
    </w:p>
    <w:p w:rsidR="002037C4" w:rsidRPr="00A14767" w:rsidRDefault="00E50881">
      <w:pPr>
        <w:rPr>
          <w:rFonts w:asciiTheme="minorHAnsi" w:hAnsiTheme="minorHAnsi"/>
        </w:rPr>
      </w:pPr>
      <w:r w:rsidRPr="00A14767">
        <w:rPr>
          <w:rFonts w:asciiTheme="minorHAnsi" w:eastAsia="Times New Roman" w:hAnsiTheme="minorHAnsi" w:cs="Times New Roman"/>
          <w:sz w:val="24"/>
        </w:rPr>
        <w:t>Email:</w:t>
      </w:r>
    </w:p>
    <w:p w:rsidR="002037C4" w:rsidRPr="00A14767" w:rsidRDefault="00E50881">
      <w:pPr>
        <w:rPr>
          <w:rFonts w:asciiTheme="minorHAnsi" w:hAnsiTheme="minorHAnsi"/>
        </w:rPr>
      </w:pPr>
      <w:r w:rsidRPr="00A14767">
        <w:rPr>
          <w:rFonts w:asciiTheme="minorHAnsi" w:eastAsia="Times New Roman" w:hAnsiTheme="minorHAnsi" w:cs="Times New Roman"/>
          <w:sz w:val="24"/>
        </w:rPr>
        <w:t>Phone Number:</w:t>
      </w:r>
    </w:p>
    <w:p w:rsidR="002037C4" w:rsidRPr="00A14767" w:rsidRDefault="002037C4">
      <w:pPr>
        <w:rPr>
          <w:rFonts w:asciiTheme="minorHAnsi" w:hAnsiTheme="minorHAnsi"/>
        </w:rPr>
      </w:pPr>
    </w:p>
    <w:p w:rsidR="002037C4" w:rsidRPr="00A14767" w:rsidRDefault="00E50881">
      <w:pPr>
        <w:rPr>
          <w:rFonts w:asciiTheme="minorHAnsi" w:hAnsiTheme="minorHAnsi"/>
        </w:rPr>
      </w:pPr>
      <w:r w:rsidRPr="00A14767">
        <w:rPr>
          <w:rFonts w:asciiTheme="minorHAnsi" w:eastAsia="Times New Roman" w:hAnsiTheme="minorHAnsi" w:cs="Times New Roman"/>
          <w:b/>
          <w:sz w:val="24"/>
        </w:rPr>
        <w:t>RESEARCH IDEAS</w:t>
      </w:r>
    </w:p>
    <w:p w:rsidR="002037C4" w:rsidRPr="00A14767" w:rsidRDefault="00E50881">
      <w:pPr>
        <w:rPr>
          <w:rFonts w:asciiTheme="minorHAnsi" w:hAnsiTheme="minorHAnsi"/>
        </w:rPr>
      </w:pPr>
      <w:r w:rsidRPr="00A14767">
        <w:rPr>
          <w:rFonts w:asciiTheme="minorHAnsi" w:eastAsia="Times New Roman" w:hAnsiTheme="minorHAnsi" w:cs="Times New Roman"/>
          <w:sz w:val="24"/>
        </w:rPr>
        <w:t xml:space="preserve">1. What is your research question(s) you want answered? </w:t>
      </w:r>
    </w:p>
    <w:p w:rsidR="002037C4" w:rsidRPr="00A14767" w:rsidRDefault="002037C4">
      <w:pPr>
        <w:rPr>
          <w:rFonts w:asciiTheme="minorHAnsi" w:hAnsiTheme="minorHAnsi"/>
        </w:rPr>
      </w:pPr>
    </w:p>
    <w:p w:rsidR="002037C4" w:rsidRPr="00A14767" w:rsidRDefault="002037C4">
      <w:pPr>
        <w:rPr>
          <w:rFonts w:asciiTheme="minorHAnsi" w:hAnsiTheme="minorHAnsi"/>
        </w:rPr>
      </w:pPr>
    </w:p>
    <w:p w:rsidR="002037C4" w:rsidRPr="00A14767" w:rsidRDefault="00E50881">
      <w:pPr>
        <w:spacing w:after="0"/>
        <w:rPr>
          <w:rFonts w:asciiTheme="minorHAnsi" w:hAnsiTheme="minorHAnsi"/>
        </w:rPr>
      </w:pPr>
      <w:r w:rsidRPr="00A14767">
        <w:rPr>
          <w:rFonts w:asciiTheme="minorHAnsi" w:eastAsia="Times New Roman" w:hAnsiTheme="minorHAnsi" w:cs="Times New Roman"/>
          <w:sz w:val="24"/>
        </w:rPr>
        <w:t>2. Please provide a brief description of the research project(s)?</w:t>
      </w:r>
    </w:p>
    <w:p w:rsidR="002037C4" w:rsidRPr="00A14767" w:rsidRDefault="002037C4">
      <w:pPr>
        <w:ind w:left="360"/>
        <w:rPr>
          <w:rFonts w:asciiTheme="minorHAnsi" w:hAnsiTheme="minorHAnsi"/>
        </w:rPr>
      </w:pPr>
    </w:p>
    <w:p w:rsidR="002037C4" w:rsidRPr="00A14767" w:rsidRDefault="002037C4">
      <w:pPr>
        <w:ind w:left="360"/>
        <w:rPr>
          <w:rFonts w:asciiTheme="minorHAnsi" w:hAnsiTheme="minorHAnsi"/>
        </w:rPr>
      </w:pPr>
    </w:p>
    <w:p w:rsidR="002037C4" w:rsidRPr="00A14767" w:rsidRDefault="002037C4">
      <w:pPr>
        <w:rPr>
          <w:rFonts w:asciiTheme="minorHAnsi" w:hAnsiTheme="minorHAnsi"/>
        </w:rPr>
      </w:pPr>
    </w:p>
    <w:p w:rsidR="00A14767" w:rsidRDefault="00E50881">
      <w:pPr>
        <w:rPr>
          <w:rFonts w:asciiTheme="minorHAnsi" w:eastAsia="Times New Roman" w:hAnsiTheme="minorHAnsi" w:cs="Times New Roman"/>
          <w:sz w:val="24"/>
        </w:rPr>
      </w:pPr>
      <w:r w:rsidRPr="00A14767">
        <w:rPr>
          <w:rFonts w:asciiTheme="minorHAnsi" w:eastAsia="Times New Roman" w:hAnsiTheme="minorHAnsi" w:cs="Times New Roman"/>
          <w:sz w:val="24"/>
        </w:rPr>
        <w:t>3.</w:t>
      </w:r>
      <w:r w:rsidRPr="00A14767">
        <w:rPr>
          <w:rFonts w:asciiTheme="minorHAnsi" w:eastAsia="Times New Roman" w:hAnsiTheme="minorHAnsi" w:cs="Times New Roman"/>
          <w:b/>
          <w:sz w:val="24"/>
        </w:rPr>
        <w:t xml:space="preserve"> </w:t>
      </w:r>
      <w:r w:rsidRPr="00A14767">
        <w:rPr>
          <w:rFonts w:asciiTheme="minorHAnsi" w:eastAsia="Times New Roman" w:hAnsiTheme="minorHAnsi" w:cs="Times New Roman"/>
          <w:sz w:val="24"/>
        </w:rPr>
        <w:t>Please outline how the research will be beneficial to the students and the organization.</w:t>
      </w:r>
    </w:p>
    <w:p w:rsidR="00A14767" w:rsidRDefault="00A14767">
      <w:pPr>
        <w:rPr>
          <w:rFonts w:asciiTheme="minorHAnsi" w:eastAsia="Times New Roman" w:hAnsiTheme="minorHAnsi" w:cs="Times New Roman"/>
          <w:b/>
          <w:sz w:val="24"/>
        </w:rPr>
      </w:pPr>
    </w:p>
    <w:p w:rsidR="002037C4" w:rsidRPr="00A14767" w:rsidRDefault="00E50881">
      <w:pPr>
        <w:rPr>
          <w:rFonts w:asciiTheme="minorHAnsi" w:hAnsiTheme="minorHAnsi"/>
        </w:rPr>
      </w:pPr>
      <w:bookmarkStart w:id="5" w:name="_GoBack"/>
      <w:bookmarkEnd w:id="5"/>
      <w:r w:rsidRPr="00A14767">
        <w:rPr>
          <w:rFonts w:asciiTheme="minorHAnsi" w:eastAsia="Times New Roman" w:hAnsiTheme="minorHAnsi" w:cs="Times New Roman"/>
          <w:b/>
          <w:sz w:val="24"/>
        </w:rPr>
        <w:lastRenderedPageBreak/>
        <w:t>DATA COLLECTION</w:t>
      </w:r>
    </w:p>
    <w:p w:rsidR="002037C4" w:rsidRPr="00A14767" w:rsidRDefault="00E50881">
      <w:pPr>
        <w:rPr>
          <w:rFonts w:asciiTheme="minorHAnsi" w:hAnsiTheme="minorHAnsi"/>
        </w:rPr>
      </w:pPr>
      <w:r w:rsidRPr="00A14767">
        <w:rPr>
          <w:rFonts w:asciiTheme="minorHAnsi" w:eastAsia="Times New Roman" w:hAnsiTheme="minorHAnsi" w:cs="Times New Roman"/>
          <w:sz w:val="24"/>
        </w:rPr>
        <w:t>4. Do you have the data for</w:t>
      </w:r>
      <w:r w:rsidR="00A14767">
        <w:rPr>
          <w:rFonts w:asciiTheme="minorHAnsi" w:eastAsia="Times New Roman" w:hAnsiTheme="minorHAnsi" w:cs="Times New Roman"/>
          <w:sz w:val="24"/>
        </w:rPr>
        <w:t xml:space="preserve"> this project?  </w:t>
      </w:r>
      <w:r w:rsidR="00A14767">
        <w:rPr>
          <w:rFonts w:asciiTheme="minorHAnsi" w:eastAsia="Times New Roman" w:hAnsiTheme="minorHAnsi" w:cs="Times New Roman"/>
          <w:sz w:val="24"/>
        </w:rPr>
        <w:tab/>
      </w:r>
      <w:r w:rsidRPr="00A14767">
        <w:rPr>
          <w:rFonts w:asciiTheme="minorHAnsi" w:eastAsia="Times New Roman" w:hAnsiTheme="minorHAnsi" w:cs="Times New Roman"/>
          <w:sz w:val="24"/>
        </w:rPr>
        <w:t xml:space="preserve">YES  </w:t>
      </w:r>
      <w:r w:rsidR="00A14767">
        <w:rPr>
          <w:rFonts w:asciiTheme="minorHAnsi" w:eastAsia="Times New Roman" w:hAnsiTheme="minorHAnsi" w:cs="Times New Roman"/>
          <w:sz w:val="24"/>
        </w:rPr>
        <w:tab/>
      </w:r>
      <w:r w:rsidRPr="00A14767">
        <w:rPr>
          <w:rFonts w:asciiTheme="minorHAnsi" w:eastAsia="Times New Roman" w:hAnsiTheme="minorHAnsi" w:cs="Times New Roman"/>
          <w:sz w:val="24"/>
        </w:rPr>
        <w:t>NO</w:t>
      </w:r>
    </w:p>
    <w:p w:rsidR="002037C4" w:rsidRPr="00A14767" w:rsidRDefault="002037C4">
      <w:pPr>
        <w:rPr>
          <w:rFonts w:asciiTheme="minorHAnsi" w:hAnsiTheme="minorHAnsi"/>
        </w:rPr>
      </w:pPr>
    </w:p>
    <w:p w:rsidR="00A14767" w:rsidRPr="00A14767" w:rsidRDefault="00E50881" w:rsidP="00A14767">
      <w:pPr>
        <w:rPr>
          <w:rFonts w:asciiTheme="minorHAnsi" w:hAnsiTheme="minorHAnsi"/>
        </w:rPr>
      </w:pPr>
      <w:r w:rsidRPr="00A14767">
        <w:rPr>
          <w:rFonts w:asciiTheme="minorHAnsi" w:eastAsia="Times New Roman" w:hAnsiTheme="minorHAnsi" w:cs="Times New Roman"/>
          <w:sz w:val="24"/>
        </w:rPr>
        <w:t xml:space="preserve">5. Is the data reported to </w:t>
      </w:r>
      <w:proofErr w:type="spellStart"/>
      <w:r w:rsidRPr="00A14767">
        <w:rPr>
          <w:rFonts w:asciiTheme="minorHAnsi" w:eastAsia="Times New Roman" w:hAnsiTheme="minorHAnsi" w:cs="Times New Roman"/>
          <w:sz w:val="24"/>
        </w:rPr>
        <w:t>SuccessLink</w:t>
      </w:r>
      <w:proofErr w:type="spellEnd"/>
      <w:r w:rsidRPr="00A14767">
        <w:rPr>
          <w:rFonts w:asciiTheme="minorHAnsi" w:eastAsia="Times New Roman" w:hAnsiTheme="minorHAnsi" w:cs="Times New Roman"/>
          <w:sz w:val="24"/>
        </w:rPr>
        <w:t xml:space="preserve"> formerly known as Communities in Schools? </w:t>
      </w:r>
      <w:r w:rsidR="00A14767">
        <w:rPr>
          <w:rFonts w:asciiTheme="minorHAnsi" w:eastAsia="Times New Roman" w:hAnsiTheme="minorHAnsi" w:cs="Times New Roman"/>
          <w:sz w:val="24"/>
        </w:rPr>
        <w:tab/>
      </w:r>
      <w:r w:rsidR="00A14767" w:rsidRPr="00A14767">
        <w:rPr>
          <w:rFonts w:asciiTheme="minorHAnsi" w:eastAsia="Times New Roman" w:hAnsiTheme="minorHAnsi" w:cs="Times New Roman"/>
          <w:sz w:val="24"/>
        </w:rPr>
        <w:t xml:space="preserve">YES  </w:t>
      </w:r>
      <w:r w:rsidR="00A14767">
        <w:rPr>
          <w:rFonts w:asciiTheme="minorHAnsi" w:eastAsia="Times New Roman" w:hAnsiTheme="minorHAnsi" w:cs="Times New Roman"/>
          <w:sz w:val="24"/>
        </w:rPr>
        <w:tab/>
      </w:r>
      <w:r w:rsidR="00A14767" w:rsidRPr="00A14767">
        <w:rPr>
          <w:rFonts w:asciiTheme="minorHAnsi" w:eastAsia="Times New Roman" w:hAnsiTheme="minorHAnsi" w:cs="Times New Roman"/>
          <w:sz w:val="24"/>
        </w:rPr>
        <w:t>NO</w:t>
      </w:r>
    </w:p>
    <w:p w:rsidR="002037C4" w:rsidRPr="00A14767" w:rsidRDefault="002037C4">
      <w:pPr>
        <w:rPr>
          <w:rFonts w:asciiTheme="minorHAnsi" w:hAnsiTheme="minorHAnsi"/>
        </w:rPr>
      </w:pPr>
    </w:p>
    <w:p w:rsidR="002037C4" w:rsidRPr="00A14767" w:rsidRDefault="00E50881">
      <w:pPr>
        <w:rPr>
          <w:rFonts w:asciiTheme="minorHAnsi" w:hAnsiTheme="minorHAnsi"/>
        </w:rPr>
      </w:pPr>
      <w:r w:rsidRPr="00A14767">
        <w:rPr>
          <w:rFonts w:asciiTheme="minorHAnsi" w:eastAsia="Times New Roman" w:hAnsiTheme="minorHAnsi" w:cs="Times New Roman"/>
          <w:sz w:val="24"/>
        </w:rPr>
        <w:t xml:space="preserve">6. Would this research project involve creating a survey to collect the data? </w:t>
      </w:r>
      <w:r w:rsidR="00A14767">
        <w:rPr>
          <w:rFonts w:asciiTheme="minorHAnsi" w:eastAsia="Times New Roman" w:hAnsiTheme="minorHAnsi" w:cs="Times New Roman"/>
          <w:sz w:val="24"/>
        </w:rPr>
        <w:tab/>
      </w:r>
      <w:r w:rsidR="00A14767" w:rsidRPr="00A14767">
        <w:rPr>
          <w:rFonts w:asciiTheme="minorHAnsi" w:eastAsia="Times New Roman" w:hAnsiTheme="minorHAnsi" w:cs="Times New Roman"/>
          <w:sz w:val="24"/>
        </w:rPr>
        <w:t xml:space="preserve">YES  </w:t>
      </w:r>
      <w:r w:rsidR="00A14767">
        <w:rPr>
          <w:rFonts w:asciiTheme="minorHAnsi" w:eastAsia="Times New Roman" w:hAnsiTheme="minorHAnsi" w:cs="Times New Roman"/>
          <w:sz w:val="24"/>
        </w:rPr>
        <w:tab/>
      </w:r>
      <w:r w:rsidR="00A14767" w:rsidRPr="00A14767">
        <w:rPr>
          <w:rFonts w:asciiTheme="minorHAnsi" w:eastAsia="Times New Roman" w:hAnsiTheme="minorHAnsi" w:cs="Times New Roman"/>
          <w:sz w:val="24"/>
        </w:rPr>
        <w:t>NO</w:t>
      </w:r>
    </w:p>
    <w:p w:rsidR="002037C4" w:rsidRPr="00A14767" w:rsidRDefault="002037C4">
      <w:pPr>
        <w:rPr>
          <w:rFonts w:asciiTheme="minorHAnsi" w:hAnsiTheme="minorHAnsi"/>
        </w:rPr>
      </w:pPr>
    </w:p>
    <w:p w:rsidR="002037C4" w:rsidRPr="00A14767" w:rsidRDefault="002037C4">
      <w:pPr>
        <w:rPr>
          <w:rFonts w:asciiTheme="minorHAnsi" w:hAnsiTheme="minorHAnsi"/>
        </w:rPr>
      </w:pPr>
    </w:p>
    <w:p w:rsidR="002037C4" w:rsidRPr="00A14767" w:rsidRDefault="00E50881">
      <w:pPr>
        <w:rPr>
          <w:rFonts w:asciiTheme="minorHAnsi" w:hAnsiTheme="minorHAnsi"/>
        </w:rPr>
      </w:pPr>
      <w:r w:rsidRPr="00A14767">
        <w:rPr>
          <w:rFonts w:asciiTheme="minorHAnsi" w:eastAsia="Times New Roman" w:hAnsiTheme="minorHAnsi" w:cs="Times New Roman"/>
          <w:b/>
          <w:sz w:val="24"/>
        </w:rPr>
        <w:t>COMPETENCIES DEVELOPED</w:t>
      </w:r>
    </w:p>
    <w:p w:rsidR="002037C4" w:rsidRPr="00A14767" w:rsidRDefault="00E50881">
      <w:pPr>
        <w:spacing w:after="0"/>
        <w:rPr>
          <w:rFonts w:asciiTheme="minorHAnsi" w:hAnsiTheme="minorHAnsi"/>
        </w:rPr>
      </w:pPr>
      <w:r w:rsidRPr="00A14767">
        <w:rPr>
          <w:rFonts w:asciiTheme="minorHAnsi" w:eastAsia="Times New Roman" w:hAnsiTheme="minorHAnsi" w:cs="Times New Roman"/>
          <w:sz w:val="24"/>
        </w:rPr>
        <w:t>7.   Please select any of competencies that is related to the research project.</w:t>
      </w:r>
    </w:p>
    <w:p w:rsidR="002037C4" w:rsidRPr="00A14767" w:rsidRDefault="00A14767" w:rsidP="00A14767">
      <w:pPr>
        <w:spacing w:after="0"/>
        <w:ind w:left="360"/>
        <w:rPr>
          <w:rFonts w:asciiTheme="minorHAnsi" w:hAnsiTheme="minorHAnsi"/>
        </w:rPr>
      </w:pPr>
      <w:r>
        <w:rPr>
          <w:rFonts w:asciiTheme="minorHAnsi" w:eastAsia="Times New Roman" w:hAnsiTheme="minorHAnsi" w:cs="Times New Roman"/>
          <w:b/>
          <w:sz w:val="24"/>
          <w:u w:val="single"/>
        </w:rPr>
        <w:t xml:space="preserve">             </w:t>
      </w:r>
      <w:r>
        <w:rPr>
          <w:rFonts w:asciiTheme="minorHAnsi" w:eastAsia="Times New Roman" w:hAnsiTheme="minorHAnsi" w:cs="Times New Roman"/>
          <w:b/>
          <w:sz w:val="24"/>
        </w:rPr>
        <w:t xml:space="preserve"> </w:t>
      </w:r>
      <w:r w:rsidR="00E50881" w:rsidRPr="00A14767">
        <w:rPr>
          <w:rFonts w:asciiTheme="minorHAnsi" w:eastAsia="Times New Roman" w:hAnsiTheme="minorHAnsi" w:cs="Times New Roman"/>
          <w:b/>
          <w:sz w:val="24"/>
        </w:rPr>
        <w:t xml:space="preserve">Program Development </w:t>
      </w:r>
      <w:r w:rsidR="00E50881" w:rsidRPr="00A14767">
        <w:rPr>
          <w:rFonts w:asciiTheme="minorHAnsi" w:eastAsia="Times New Roman" w:hAnsiTheme="minorHAnsi" w:cs="Times New Roman"/>
          <w:sz w:val="24"/>
        </w:rPr>
        <w:t>(</w:t>
      </w:r>
      <w:r w:rsidR="00E50881" w:rsidRPr="00A14767">
        <w:rPr>
          <w:rFonts w:asciiTheme="minorHAnsi" w:eastAsia="Times New Roman" w:hAnsiTheme="minorHAnsi" w:cs="Times New Roman"/>
        </w:rPr>
        <w:t>Highlights program design, implementation, and evaluation strategies applicable to all nonprofit).</w:t>
      </w:r>
    </w:p>
    <w:p w:rsidR="002037C4" w:rsidRPr="00A14767" w:rsidRDefault="002037C4">
      <w:pPr>
        <w:spacing w:after="0"/>
        <w:ind w:left="360"/>
        <w:rPr>
          <w:rFonts w:asciiTheme="minorHAnsi" w:hAnsiTheme="minorHAnsi"/>
        </w:rPr>
      </w:pPr>
    </w:p>
    <w:p w:rsidR="002037C4" w:rsidRPr="00A14767" w:rsidRDefault="00A14767">
      <w:pPr>
        <w:spacing w:after="0"/>
        <w:ind w:left="360"/>
        <w:rPr>
          <w:rFonts w:asciiTheme="minorHAnsi" w:hAnsiTheme="minorHAnsi"/>
        </w:rPr>
      </w:pPr>
      <w:r>
        <w:rPr>
          <w:rFonts w:asciiTheme="minorHAnsi" w:eastAsia="Times New Roman" w:hAnsiTheme="minorHAnsi" w:cs="Times New Roman"/>
          <w:b/>
          <w:sz w:val="24"/>
          <w:u w:val="single"/>
        </w:rPr>
        <w:t xml:space="preserve">             </w:t>
      </w:r>
      <w:r>
        <w:rPr>
          <w:rFonts w:asciiTheme="minorHAnsi" w:eastAsia="Times New Roman" w:hAnsiTheme="minorHAnsi" w:cs="Times New Roman"/>
          <w:b/>
          <w:sz w:val="24"/>
        </w:rPr>
        <w:t xml:space="preserve"> </w:t>
      </w:r>
      <w:r w:rsidR="00E50881" w:rsidRPr="00A14767">
        <w:rPr>
          <w:rFonts w:asciiTheme="minorHAnsi" w:eastAsia="Times New Roman" w:hAnsiTheme="minorHAnsi" w:cs="Times New Roman"/>
          <w:b/>
          <w:sz w:val="24"/>
        </w:rPr>
        <w:t>Volunteer &amp; Human Resource Management (</w:t>
      </w:r>
      <w:r w:rsidR="00E50881" w:rsidRPr="00A14767">
        <w:rPr>
          <w:rFonts w:asciiTheme="minorHAnsi" w:eastAsia="Times New Roman" w:hAnsiTheme="minorHAnsi" w:cs="Times New Roman"/>
        </w:rPr>
        <w:t>Highlights the knowledge, skills, and techniques for managing volunteer and paid staff).</w:t>
      </w:r>
    </w:p>
    <w:p w:rsidR="002037C4" w:rsidRPr="00A14767" w:rsidRDefault="002037C4">
      <w:pPr>
        <w:spacing w:after="0"/>
        <w:ind w:left="360"/>
        <w:rPr>
          <w:rFonts w:asciiTheme="minorHAnsi" w:hAnsiTheme="minorHAnsi"/>
        </w:rPr>
      </w:pPr>
    </w:p>
    <w:p w:rsidR="002037C4" w:rsidRPr="00A14767" w:rsidRDefault="00A14767">
      <w:pPr>
        <w:spacing w:after="0"/>
        <w:ind w:left="360"/>
        <w:rPr>
          <w:rFonts w:asciiTheme="minorHAnsi" w:hAnsiTheme="minorHAnsi"/>
        </w:rPr>
      </w:pPr>
      <w:r>
        <w:rPr>
          <w:rFonts w:asciiTheme="minorHAnsi" w:eastAsia="Times New Roman" w:hAnsiTheme="minorHAnsi" w:cs="Times New Roman"/>
          <w:b/>
          <w:sz w:val="24"/>
          <w:u w:val="single"/>
        </w:rPr>
        <w:t xml:space="preserve">             </w:t>
      </w:r>
      <w:r>
        <w:rPr>
          <w:rFonts w:asciiTheme="minorHAnsi" w:eastAsia="Times New Roman" w:hAnsiTheme="minorHAnsi" w:cs="Times New Roman"/>
          <w:b/>
          <w:sz w:val="24"/>
        </w:rPr>
        <w:t xml:space="preserve"> </w:t>
      </w:r>
      <w:r w:rsidR="00E50881" w:rsidRPr="00A14767">
        <w:rPr>
          <w:rFonts w:asciiTheme="minorHAnsi" w:eastAsia="Times New Roman" w:hAnsiTheme="minorHAnsi" w:cs="Times New Roman"/>
          <w:b/>
          <w:sz w:val="24"/>
        </w:rPr>
        <w:t>Financial Resource Development &amp; Management (</w:t>
      </w:r>
      <w:r w:rsidR="00E50881" w:rsidRPr="00A14767">
        <w:rPr>
          <w:rFonts w:asciiTheme="minorHAnsi" w:eastAsia="Times New Roman" w:hAnsiTheme="minorHAnsi" w:cs="Times New Roman"/>
        </w:rPr>
        <w:t>Highlights financial resource acquisition, budgeting, financial management, control and transparency in nonprofit organizations).</w:t>
      </w:r>
    </w:p>
    <w:p w:rsidR="002037C4" w:rsidRPr="00A14767" w:rsidRDefault="002037C4">
      <w:pPr>
        <w:spacing w:after="0"/>
        <w:ind w:left="360"/>
        <w:rPr>
          <w:rFonts w:asciiTheme="minorHAnsi" w:hAnsiTheme="minorHAnsi"/>
        </w:rPr>
      </w:pPr>
    </w:p>
    <w:p w:rsidR="002037C4" w:rsidRPr="00A14767" w:rsidRDefault="00A14767">
      <w:pPr>
        <w:spacing w:after="0"/>
        <w:ind w:left="360"/>
        <w:rPr>
          <w:rFonts w:asciiTheme="minorHAnsi" w:hAnsiTheme="minorHAnsi"/>
        </w:rPr>
      </w:pPr>
      <w:r>
        <w:rPr>
          <w:rFonts w:asciiTheme="minorHAnsi" w:eastAsia="Times New Roman" w:hAnsiTheme="minorHAnsi" w:cs="Times New Roman"/>
          <w:b/>
          <w:sz w:val="24"/>
          <w:u w:val="single"/>
        </w:rPr>
        <w:t xml:space="preserve">             </w:t>
      </w:r>
      <w:r>
        <w:rPr>
          <w:rFonts w:asciiTheme="minorHAnsi" w:eastAsia="Times New Roman" w:hAnsiTheme="minorHAnsi" w:cs="Times New Roman"/>
          <w:b/>
          <w:sz w:val="24"/>
        </w:rPr>
        <w:t xml:space="preserve"> </w:t>
      </w:r>
      <w:r w:rsidR="00E50881" w:rsidRPr="00A14767">
        <w:rPr>
          <w:rFonts w:asciiTheme="minorHAnsi" w:eastAsia="Times New Roman" w:hAnsiTheme="minorHAnsi" w:cs="Times New Roman"/>
          <w:b/>
          <w:sz w:val="24"/>
        </w:rPr>
        <w:t>Communication, Marketing &amp; Public Relations (</w:t>
      </w:r>
      <w:r w:rsidR="00E50881" w:rsidRPr="00A14767">
        <w:rPr>
          <w:rFonts w:asciiTheme="minorHAnsi" w:eastAsia="Times New Roman" w:hAnsiTheme="minorHAnsi" w:cs="Times New Roman"/>
        </w:rPr>
        <w:t>Highlights knowledge, attitudes, and activities that nonprofit organizations use to understand, inform, and influence their various constituencies).</w:t>
      </w:r>
    </w:p>
    <w:p w:rsidR="002037C4" w:rsidRPr="00A14767" w:rsidRDefault="002037C4">
      <w:pPr>
        <w:spacing w:after="0"/>
        <w:ind w:left="360"/>
        <w:rPr>
          <w:rFonts w:asciiTheme="minorHAnsi" w:hAnsiTheme="minorHAnsi"/>
        </w:rPr>
      </w:pPr>
    </w:p>
    <w:p w:rsidR="002037C4" w:rsidRPr="00A14767" w:rsidRDefault="00A14767">
      <w:pPr>
        <w:spacing w:after="0"/>
        <w:ind w:left="360"/>
        <w:rPr>
          <w:rFonts w:asciiTheme="minorHAnsi" w:hAnsiTheme="minorHAnsi"/>
        </w:rPr>
      </w:pPr>
      <w:r>
        <w:rPr>
          <w:rFonts w:asciiTheme="minorHAnsi" w:eastAsia="Times New Roman" w:hAnsiTheme="minorHAnsi" w:cs="Times New Roman"/>
          <w:b/>
          <w:sz w:val="24"/>
          <w:u w:val="single"/>
        </w:rPr>
        <w:t xml:space="preserve">             </w:t>
      </w:r>
      <w:r>
        <w:rPr>
          <w:rFonts w:asciiTheme="minorHAnsi" w:eastAsia="Times New Roman" w:hAnsiTheme="minorHAnsi" w:cs="Times New Roman"/>
          <w:b/>
          <w:sz w:val="24"/>
        </w:rPr>
        <w:t xml:space="preserve"> </w:t>
      </w:r>
      <w:r w:rsidR="00E50881" w:rsidRPr="00A14767">
        <w:rPr>
          <w:rFonts w:asciiTheme="minorHAnsi" w:eastAsia="Times New Roman" w:hAnsiTheme="minorHAnsi" w:cs="Times New Roman"/>
          <w:b/>
          <w:sz w:val="24"/>
        </w:rPr>
        <w:t>Cultural Competency and Diversity (</w:t>
      </w:r>
      <w:r w:rsidR="00E50881" w:rsidRPr="00A14767">
        <w:rPr>
          <w:rFonts w:asciiTheme="minorHAnsi" w:eastAsia="Times New Roman" w:hAnsiTheme="minorHAnsi" w:cs="Times New Roman"/>
        </w:rPr>
        <w:t>Highlights the development of cultural competency preparation for professional practice in culturally diverse settings).</w:t>
      </w:r>
    </w:p>
    <w:p w:rsidR="002037C4" w:rsidRPr="00A14767" w:rsidRDefault="002037C4">
      <w:pPr>
        <w:spacing w:after="0"/>
        <w:ind w:left="360"/>
        <w:rPr>
          <w:rFonts w:asciiTheme="minorHAnsi" w:hAnsiTheme="minorHAnsi"/>
        </w:rPr>
      </w:pPr>
    </w:p>
    <w:p w:rsidR="002037C4" w:rsidRPr="00A14767" w:rsidRDefault="00A14767">
      <w:pPr>
        <w:spacing w:after="0"/>
        <w:ind w:left="360"/>
        <w:rPr>
          <w:rFonts w:asciiTheme="minorHAnsi" w:hAnsiTheme="minorHAnsi"/>
        </w:rPr>
      </w:pPr>
      <w:r>
        <w:rPr>
          <w:rFonts w:asciiTheme="minorHAnsi" w:eastAsia="Times New Roman" w:hAnsiTheme="minorHAnsi" w:cs="Times New Roman"/>
          <w:b/>
          <w:sz w:val="24"/>
          <w:u w:val="single"/>
        </w:rPr>
        <w:t xml:space="preserve">             </w:t>
      </w:r>
      <w:r>
        <w:rPr>
          <w:rFonts w:asciiTheme="minorHAnsi" w:eastAsia="Times New Roman" w:hAnsiTheme="minorHAnsi" w:cs="Times New Roman"/>
          <w:b/>
          <w:sz w:val="24"/>
        </w:rPr>
        <w:t xml:space="preserve"> </w:t>
      </w:r>
      <w:r w:rsidR="00E50881" w:rsidRPr="00A14767">
        <w:rPr>
          <w:rFonts w:asciiTheme="minorHAnsi" w:eastAsia="Times New Roman" w:hAnsiTheme="minorHAnsi" w:cs="Times New Roman"/>
          <w:b/>
          <w:sz w:val="24"/>
        </w:rPr>
        <w:t>Governance, Leadership &amp; Advocacy (</w:t>
      </w:r>
      <w:r w:rsidR="00E50881" w:rsidRPr="00A14767">
        <w:rPr>
          <w:rFonts w:asciiTheme="minorHAnsi" w:eastAsia="Times New Roman" w:hAnsiTheme="minorHAnsi" w:cs="Times New Roman"/>
        </w:rPr>
        <w:t>Highlights the stewardship and advocacy roles, responsibilities and leadership of the board of directors, staff and volunteers in the development of policies, procedures and processes by which nonprofits operate and are held accountable).</w:t>
      </w:r>
    </w:p>
    <w:p w:rsidR="002037C4" w:rsidRPr="00A14767" w:rsidRDefault="002037C4">
      <w:pPr>
        <w:spacing w:after="0"/>
        <w:ind w:left="360"/>
        <w:rPr>
          <w:rFonts w:asciiTheme="minorHAnsi" w:hAnsiTheme="minorHAnsi"/>
        </w:rPr>
      </w:pPr>
    </w:p>
    <w:p w:rsidR="002037C4" w:rsidRPr="00A14767" w:rsidRDefault="00A14767">
      <w:pPr>
        <w:spacing w:after="0"/>
        <w:ind w:left="360"/>
        <w:rPr>
          <w:rFonts w:asciiTheme="minorHAnsi" w:hAnsiTheme="minorHAnsi"/>
        </w:rPr>
      </w:pPr>
      <w:r>
        <w:rPr>
          <w:rFonts w:asciiTheme="minorHAnsi" w:eastAsia="Times New Roman" w:hAnsiTheme="minorHAnsi" w:cs="Times New Roman"/>
          <w:b/>
          <w:sz w:val="24"/>
          <w:u w:val="single"/>
        </w:rPr>
        <w:t xml:space="preserve">             </w:t>
      </w:r>
      <w:r>
        <w:rPr>
          <w:rFonts w:asciiTheme="minorHAnsi" w:eastAsia="Times New Roman" w:hAnsiTheme="minorHAnsi" w:cs="Times New Roman"/>
          <w:b/>
          <w:sz w:val="24"/>
        </w:rPr>
        <w:t xml:space="preserve"> </w:t>
      </w:r>
      <w:r w:rsidR="00E50881" w:rsidRPr="00A14767">
        <w:rPr>
          <w:rFonts w:asciiTheme="minorHAnsi" w:eastAsia="Times New Roman" w:hAnsiTheme="minorHAnsi" w:cs="Times New Roman"/>
          <w:b/>
          <w:sz w:val="24"/>
        </w:rPr>
        <w:t>Legal &amp; Ethical Decision Making (</w:t>
      </w:r>
      <w:r w:rsidR="00E50881" w:rsidRPr="00A14767">
        <w:rPr>
          <w:rFonts w:asciiTheme="minorHAnsi" w:eastAsia="Times New Roman" w:hAnsiTheme="minorHAnsi" w:cs="Times New Roman"/>
        </w:rPr>
        <w:t>Highlights basic laws, regulations and professional standards that govern nonprofit sector operations, including a basic knowledge of risk and crisis management, ethics, and decision-making)</w:t>
      </w:r>
      <w:r w:rsidR="00E50881" w:rsidRPr="00A14767">
        <w:rPr>
          <w:rFonts w:asciiTheme="minorHAnsi" w:eastAsia="Arial" w:hAnsiTheme="minorHAnsi" w:cs="Arial"/>
        </w:rPr>
        <w:t>.</w:t>
      </w:r>
    </w:p>
    <w:p w:rsidR="002037C4" w:rsidRPr="00A14767" w:rsidRDefault="002037C4">
      <w:pPr>
        <w:spacing w:after="0"/>
        <w:ind w:left="360"/>
        <w:rPr>
          <w:rFonts w:asciiTheme="minorHAnsi" w:hAnsiTheme="minorHAnsi"/>
        </w:rPr>
      </w:pPr>
    </w:p>
    <w:p w:rsidR="002037C4" w:rsidRPr="00A14767" w:rsidRDefault="00A14767">
      <w:pPr>
        <w:spacing w:after="0"/>
        <w:ind w:left="360"/>
        <w:rPr>
          <w:rFonts w:asciiTheme="minorHAnsi" w:hAnsiTheme="minorHAnsi"/>
        </w:rPr>
      </w:pPr>
      <w:r>
        <w:rPr>
          <w:rFonts w:asciiTheme="minorHAnsi" w:eastAsia="Times New Roman" w:hAnsiTheme="minorHAnsi" w:cs="Times New Roman"/>
          <w:b/>
          <w:sz w:val="24"/>
          <w:u w:val="single"/>
        </w:rPr>
        <w:t xml:space="preserve">             </w:t>
      </w:r>
      <w:r>
        <w:rPr>
          <w:rFonts w:asciiTheme="minorHAnsi" w:eastAsia="Times New Roman" w:hAnsiTheme="minorHAnsi" w:cs="Times New Roman"/>
          <w:b/>
          <w:sz w:val="24"/>
        </w:rPr>
        <w:t xml:space="preserve"> </w:t>
      </w:r>
      <w:r w:rsidR="00E50881" w:rsidRPr="00A14767">
        <w:rPr>
          <w:rFonts w:asciiTheme="minorHAnsi" w:eastAsia="Times New Roman" w:hAnsiTheme="minorHAnsi" w:cs="Times New Roman"/>
          <w:b/>
          <w:sz w:val="24"/>
        </w:rPr>
        <w:t>Personal &amp; Personal Development (</w:t>
      </w:r>
      <w:r w:rsidR="00E50881" w:rsidRPr="00A14767">
        <w:rPr>
          <w:rFonts w:asciiTheme="minorHAnsi" w:eastAsia="Times New Roman" w:hAnsiTheme="minorHAnsi" w:cs="Times New Roman"/>
        </w:rPr>
        <w:t>Highlights the nature of employment in the nonprofit sector, from researching career opportunities, applying and interview for a job, to continuing professional development).</w:t>
      </w:r>
    </w:p>
    <w:p w:rsidR="002037C4" w:rsidRPr="00A14767" w:rsidRDefault="002037C4">
      <w:pPr>
        <w:spacing w:after="0"/>
        <w:ind w:left="360"/>
        <w:rPr>
          <w:rFonts w:asciiTheme="minorHAnsi" w:hAnsiTheme="minorHAnsi"/>
        </w:rPr>
      </w:pPr>
    </w:p>
    <w:p w:rsidR="002037C4" w:rsidRPr="00A14767" w:rsidRDefault="00A14767">
      <w:pPr>
        <w:spacing w:after="0"/>
        <w:ind w:left="360"/>
        <w:rPr>
          <w:rFonts w:asciiTheme="minorHAnsi" w:hAnsiTheme="minorHAnsi"/>
        </w:rPr>
      </w:pPr>
      <w:r>
        <w:rPr>
          <w:rFonts w:asciiTheme="minorHAnsi" w:eastAsia="Times New Roman" w:hAnsiTheme="minorHAnsi" w:cs="Times New Roman"/>
          <w:b/>
          <w:sz w:val="24"/>
          <w:u w:val="single"/>
        </w:rPr>
        <w:t xml:space="preserve">             </w:t>
      </w:r>
      <w:r>
        <w:rPr>
          <w:rFonts w:asciiTheme="minorHAnsi" w:eastAsia="Times New Roman" w:hAnsiTheme="minorHAnsi" w:cs="Times New Roman"/>
          <w:b/>
          <w:sz w:val="24"/>
        </w:rPr>
        <w:t xml:space="preserve"> </w:t>
      </w:r>
      <w:r w:rsidR="00E50881" w:rsidRPr="00A14767">
        <w:rPr>
          <w:rFonts w:asciiTheme="minorHAnsi" w:eastAsia="Times New Roman" w:hAnsiTheme="minorHAnsi" w:cs="Times New Roman"/>
          <w:b/>
          <w:sz w:val="24"/>
        </w:rPr>
        <w:t>Foundations &amp; Management of the Nonprofit Sector (</w:t>
      </w:r>
      <w:r w:rsidR="00E50881" w:rsidRPr="00A14767">
        <w:rPr>
          <w:rFonts w:asciiTheme="minorHAnsi" w:eastAsia="Times New Roman" w:hAnsiTheme="minorHAnsi" w:cs="Times New Roman"/>
        </w:rPr>
        <w:t>Highlights the history, contributions, and unique characteristics of the nonprofit sector and its management)</w:t>
      </w:r>
      <w:r w:rsidR="00E50881" w:rsidRPr="00A14767">
        <w:rPr>
          <w:rFonts w:asciiTheme="minorHAnsi" w:eastAsia="Arial" w:hAnsiTheme="minorHAnsi" w:cs="Arial"/>
        </w:rPr>
        <w:t>.</w:t>
      </w:r>
    </w:p>
    <w:p w:rsidR="002037C4" w:rsidRPr="00A14767" w:rsidRDefault="002037C4">
      <w:pPr>
        <w:spacing w:after="0"/>
        <w:ind w:left="360"/>
        <w:rPr>
          <w:rFonts w:asciiTheme="minorHAnsi" w:hAnsiTheme="minorHAnsi"/>
        </w:rPr>
      </w:pPr>
    </w:p>
    <w:p w:rsidR="002037C4" w:rsidRPr="00A14767" w:rsidRDefault="00A14767" w:rsidP="00A14767">
      <w:pPr>
        <w:ind w:left="360"/>
        <w:rPr>
          <w:rFonts w:asciiTheme="minorHAnsi" w:hAnsiTheme="minorHAnsi"/>
        </w:rPr>
      </w:pPr>
      <w:r>
        <w:rPr>
          <w:rFonts w:asciiTheme="minorHAnsi" w:eastAsia="Times New Roman" w:hAnsiTheme="minorHAnsi" w:cs="Times New Roman"/>
          <w:b/>
          <w:sz w:val="24"/>
          <w:u w:val="single"/>
        </w:rPr>
        <w:t xml:space="preserve">             </w:t>
      </w:r>
      <w:r>
        <w:rPr>
          <w:rFonts w:asciiTheme="minorHAnsi" w:eastAsia="Times New Roman" w:hAnsiTheme="minorHAnsi" w:cs="Times New Roman"/>
          <w:b/>
          <w:sz w:val="24"/>
        </w:rPr>
        <w:t xml:space="preserve"> </w:t>
      </w:r>
      <w:r w:rsidR="00E50881" w:rsidRPr="00A14767">
        <w:rPr>
          <w:rFonts w:asciiTheme="minorHAnsi" w:eastAsia="Times New Roman" w:hAnsiTheme="minorHAnsi" w:cs="Times New Roman"/>
          <w:b/>
          <w:sz w:val="24"/>
        </w:rPr>
        <w:t>Future of the Nonprofit Sector (</w:t>
      </w:r>
      <w:r w:rsidR="00E50881" w:rsidRPr="00A14767">
        <w:rPr>
          <w:rFonts w:asciiTheme="minorHAnsi" w:eastAsia="Times New Roman" w:hAnsiTheme="minorHAnsi" w:cs="Times New Roman"/>
        </w:rPr>
        <w:t>Highlights the dynamic nature of the nonprofit sector, the importance of continuous improvement, emerging trends and innovations, and the critical role research plays in shaping best practices)</w:t>
      </w:r>
      <w:r w:rsidR="00E50881" w:rsidRPr="00A14767">
        <w:rPr>
          <w:rFonts w:asciiTheme="minorHAnsi" w:eastAsia="Arial" w:hAnsiTheme="minorHAnsi" w:cs="Arial"/>
        </w:rPr>
        <w:t>.</w:t>
      </w:r>
    </w:p>
    <w:sectPr w:rsidR="002037C4" w:rsidRPr="00A14767" w:rsidSect="00A14767">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FE1F07"/>
    <w:multiLevelType w:val="multilevel"/>
    <w:tmpl w:val="F2E4D37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7C4"/>
    <w:rsid w:val="002037C4"/>
    <w:rsid w:val="00A14767"/>
    <w:rsid w:val="00BE70C4"/>
    <w:rsid w:val="00C4498B"/>
    <w:rsid w:val="00E50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BA18EF53-1306-4889-A724-904A67A0D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character" w:styleId="Hyperlink">
    <w:name w:val="Hyperlink"/>
    <w:basedOn w:val="DefaultParagraphFont"/>
    <w:uiPriority w:val="99"/>
    <w:unhideWhenUsed/>
    <w:rsid w:val="00BE70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uareaaa@uni.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oe1\ah\American%20Humanics\2010-2011%20Executive%20Team%20Folders\Marketing\Brand%20Toolkit\Logo\Logo%20W%20Tag\GIF\NLA_Color-Logo-small-w-Tag.gi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RESEARCH PROPOSAL TEMPLATE.docx.docx</vt:lpstr>
    </vt:vector>
  </TitlesOfParts>
  <Company>University of Northern Iowa</Company>
  <LinksUpToDate>false</LinksUpToDate>
  <CharactersWithSpaces>3569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 TEMPLATE.docx.docx</dc:title>
  <dc:creator>Andrew R Juarez</dc:creator>
  <cp:lastModifiedBy>Angela J Gorsuch</cp:lastModifiedBy>
  <cp:revision>2</cp:revision>
  <dcterms:created xsi:type="dcterms:W3CDTF">2016-02-18T16:23:00Z</dcterms:created>
  <dcterms:modified xsi:type="dcterms:W3CDTF">2016-02-18T16:23:00Z</dcterms:modified>
</cp:coreProperties>
</file>