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20B" w:rsidRPr="00E8720B" w:rsidRDefault="00E8720B" w:rsidP="00E8720B">
      <w:pPr>
        <w:spacing w:before="100" w:beforeAutospacing="1" w:after="100" w:afterAutospacing="1" w:line="240" w:lineRule="auto"/>
        <w:rPr>
          <w:rFonts w:ascii="Georgia" w:eastAsia="Times New Roman" w:hAnsi="Georgia" w:cs="Times New Roman"/>
          <w:color w:val="2A719C"/>
          <w:sz w:val="36"/>
          <w:szCs w:val="36"/>
        </w:rPr>
      </w:pPr>
      <w:r w:rsidRPr="00E8720B">
        <w:rPr>
          <w:rFonts w:ascii="Georgia" w:eastAsia="Times New Roman" w:hAnsi="Georgia" w:cs="Times New Roman"/>
          <w:color w:val="2A719C"/>
          <w:sz w:val="36"/>
          <w:szCs w:val="36"/>
        </w:rPr>
        <w:t>Candidate’s ties to school privatization movement troubling</w:t>
      </w:r>
    </w:p>
    <w:p w:rsidR="00E8720B" w:rsidRPr="00E8720B" w:rsidRDefault="00E8720B" w:rsidP="00E8720B">
      <w:pPr>
        <w:spacing w:before="150" w:after="100" w:afterAutospacing="1" w:line="240" w:lineRule="auto"/>
        <w:rPr>
          <w:rFonts w:ascii="Times New Roman" w:eastAsia="Times New Roman" w:hAnsi="Times New Roman" w:cs="Times New Roman"/>
          <w:color w:val="333333"/>
          <w:sz w:val="28"/>
          <w:szCs w:val="28"/>
        </w:rPr>
      </w:pPr>
      <w:r w:rsidRPr="00E8720B">
        <w:rPr>
          <w:rFonts w:ascii="Times New Roman" w:eastAsia="Times New Roman" w:hAnsi="Times New Roman" w:cs="Times New Roman"/>
          <w:color w:val="333333"/>
          <w:sz w:val="28"/>
          <w:szCs w:val="28"/>
        </w:rPr>
        <w:t>This November, voters in the Cincinnati Public School District will elect four members to the seven-member Board of Education. One contender, Ben Lindy, the founder and director of the Southwest Ohio Teach for America, has drawn significant controversy among supporters of public schools.</w:t>
      </w:r>
    </w:p>
    <w:p w:rsidR="00E8720B" w:rsidRPr="00E8720B" w:rsidRDefault="00E8720B" w:rsidP="00E8720B">
      <w:pPr>
        <w:spacing w:before="150" w:after="100" w:afterAutospacing="1" w:line="240" w:lineRule="auto"/>
        <w:rPr>
          <w:rFonts w:ascii="Times New Roman" w:eastAsia="Times New Roman" w:hAnsi="Times New Roman" w:cs="Times New Roman"/>
          <w:color w:val="333333"/>
          <w:sz w:val="28"/>
          <w:szCs w:val="28"/>
        </w:rPr>
      </w:pPr>
      <w:r w:rsidRPr="00E8720B">
        <w:rPr>
          <w:rFonts w:ascii="Times New Roman" w:eastAsia="Times New Roman" w:hAnsi="Times New Roman" w:cs="Times New Roman"/>
          <w:color w:val="333333"/>
          <w:sz w:val="28"/>
          <w:szCs w:val="28"/>
        </w:rPr>
        <w:t>In his recent guest column, “Be proud of schools’ progress, but don’t settle,” (Aug. 31), Lindy’s repeated his use of the term “equity” and a “quality education for every child” are hard to swallow. The controversy surrounding Lindy comes as no surprise to those who follow the influence of Teachers for America and their agenda on public school districts.</w:t>
      </w:r>
    </w:p>
    <w:p w:rsidR="00E8720B" w:rsidRPr="00E8720B" w:rsidRDefault="00E8720B" w:rsidP="00E8720B">
      <w:pPr>
        <w:spacing w:before="150" w:after="100" w:afterAutospacing="1" w:line="240" w:lineRule="auto"/>
        <w:rPr>
          <w:rFonts w:ascii="Times New Roman" w:eastAsia="Times New Roman" w:hAnsi="Times New Roman" w:cs="Times New Roman"/>
          <w:color w:val="333333"/>
          <w:sz w:val="28"/>
          <w:szCs w:val="28"/>
        </w:rPr>
      </w:pPr>
      <w:r w:rsidRPr="00E8720B">
        <w:rPr>
          <w:rFonts w:ascii="Times New Roman" w:eastAsia="Times New Roman" w:hAnsi="Times New Roman" w:cs="Times New Roman"/>
          <w:color w:val="333333"/>
          <w:sz w:val="28"/>
          <w:szCs w:val="28"/>
        </w:rPr>
        <w:t>TFA is a multi-million-dollar national organization whose main operation is to place non-education major college grads into temporary two-year teaching assignments in urban classrooms with less than two months of preparation. After their two years, the majority of TFA candidates abandon teaching and move on to other fields.</w:t>
      </w:r>
    </w:p>
    <w:p w:rsidR="00E8720B" w:rsidRPr="00E8720B" w:rsidRDefault="00E8720B" w:rsidP="00E8720B">
      <w:pPr>
        <w:spacing w:before="150" w:after="100" w:afterAutospacing="1" w:line="240" w:lineRule="auto"/>
        <w:rPr>
          <w:rFonts w:ascii="Times New Roman" w:eastAsia="Times New Roman" w:hAnsi="Times New Roman" w:cs="Times New Roman"/>
          <w:color w:val="333333"/>
          <w:sz w:val="28"/>
          <w:szCs w:val="28"/>
        </w:rPr>
      </w:pPr>
      <w:r w:rsidRPr="00E8720B">
        <w:rPr>
          <w:rFonts w:ascii="Times New Roman" w:eastAsia="Times New Roman" w:hAnsi="Times New Roman" w:cs="Times New Roman"/>
          <w:color w:val="333333"/>
          <w:sz w:val="28"/>
          <w:szCs w:val="28"/>
        </w:rPr>
        <w:t>It is not hard to see why professional educators, who have invested in and achieved significant graduate and undergraduate education training, oppose this business strategy for staffing classrooms.</w:t>
      </w:r>
    </w:p>
    <w:p w:rsidR="00E8720B" w:rsidRPr="00E8720B" w:rsidRDefault="00E8720B" w:rsidP="00E8720B">
      <w:pPr>
        <w:spacing w:before="150" w:after="100" w:afterAutospacing="1" w:line="240" w:lineRule="auto"/>
        <w:rPr>
          <w:rFonts w:ascii="Times New Roman" w:eastAsia="Times New Roman" w:hAnsi="Times New Roman" w:cs="Times New Roman"/>
          <w:color w:val="333333"/>
          <w:sz w:val="28"/>
          <w:szCs w:val="28"/>
        </w:rPr>
      </w:pPr>
      <w:r w:rsidRPr="00E8720B">
        <w:rPr>
          <w:rFonts w:ascii="Times New Roman" w:eastAsia="Times New Roman" w:hAnsi="Times New Roman" w:cs="Times New Roman"/>
          <w:color w:val="333333"/>
          <w:sz w:val="28"/>
          <w:szCs w:val="28"/>
        </w:rPr>
        <w:t>In the last several years, TFA has extracted over $600,000 in “finder’s fees” from our school district. Yet, a majority of TFA recruits do not stay with Cincinnati Public Schools after their two-year contract ends. TFA operates like a temp agency, paying a $5,000 “bounty” per recruit for a two-year commitment. It would make more sense to spend recruitment monies with higher education partners who can refer actual education majors.</w:t>
      </w:r>
    </w:p>
    <w:p w:rsidR="00E8720B" w:rsidRPr="00E8720B" w:rsidRDefault="00E8720B" w:rsidP="00E8720B">
      <w:pPr>
        <w:spacing w:before="150" w:after="100" w:afterAutospacing="1" w:line="240" w:lineRule="auto"/>
        <w:rPr>
          <w:rFonts w:ascii="Times New Roman" w:eastAsia="Times New Roman" w:hAnsi="Times New Roman" w:cs="Times New Roman"/>
          <w:color w:val="333333"/>
          <w:sz w:val="28"/>
          <w:szCs w:val="28"/>
        </w:rPr>
      </w:pPr>
      <w:r w:rsidRPr="00E8720B">
        <w:rPr>
          <w:rFonts w:ascii="Times New Roman" w:eastAsia="Times New Roman" w:hAnsi="Times New Roman" w:cs="Times New Roman"/>
          <w:color w:val="333333"/>
          <w:sz w:val="28"/>
          <w:szCs w:val="28"/>
        </w:rPr>
        <w:t>School districts in other states have already figured out TFA is not a good return on their investment. Districts in Texas, South Carolina, California and Pennsylvania have all recently ended their contracts with TFA.</w:t>
      </w:r>
    </w:p>
    <w:p w:rsidR="00E8720B" w:rsidRPr="00E8720B" w:rsidRDefault="00E8720B" w:rsidP="00E8720B">
      <w:pPr>
        <w:spacing w:before="150" w:after="100" w:afterAutospacing="1" w:line="240" w:lineRule="auto"/>
        <w:rPr>
          <w:rFonts w:ascii="Times New Roman" w:eastAsia="Times New Roman" w:hAnsi="Times New Roman" w:cs="Times New Roman"/>
          <w:color w:val="333333"/>
          <w:sz w:val="28"/>
          <w:szCs w:val="28"/>
        </w:rPr>
      </w:pPr>
      <w:r w:rsidRPr="00E8720B">
        <w:rPr>
          <w:rFonts w:ascii="Times New Roman" w:eastAsia="Times New Roman" w:hAnsi="Times New Roman" w:cs="Times New Roman"/>
          <w:color w:val="333333"/>
          <w:sz w:val="28"/>
          <w:szCs w:val="28"/>
        </w:rPr>
        <w:t>The TFA lobby has successfully diverted millions of taxpayer dollars, meant to educate the children of Ohio, to their company. Lindy was not successful in his run for state representative in 2016, but he was able to extract millions of public education tax dollars from the state legislature for TFA.</w:t>
      </w:r>
    </w:p>
    <w:p w:rsidR="00E8720B" w:rsidRPr="00E8720B" w:rsidRDefault="00E8720B" w:rsidP="00E8720B">
      <w:pPr>
        <w:spacing w:before="150" w:after="100" w:afterAutospacing="1" w:line="240" w:lineRule="auto"/>
        <w:rPr>
          <w:rFonts w:ascii="Times New Roman" w:eastAsia="Times New Roman" w:hAnsi="Times New Roman" w:cs="Times New Roman"/>
          <w:color w:val="333333"/>
          <w:sz w:val="28"/>
          <w:szCs w:val="28"/>
        </w:rPr>
      </w:pPr>
      <w:r w:rsidRPr="00E8720B">
        <w:rPr>
          <w:rFonts w:ascii="Times New Roman" w:eastAsia="Times New Roman" w:hAnsi="Times New Roman" w:cs="Times New Roman"/>
          <w:color w:val="333333"/>
          <w:sz w:val="28"/>
          <w:szCs w:val="28"/>
        </w:rPr>
        <w:lastRenderedPageBreak/>
        <w:t>In April 2019, his joint testimony before the Primary and Secondary Education Subcommittee of the House Finance Committee helped secure another $4 million in the upcoming biennial budget for “support for ongoing development and impact of Teach for America alumni working in Ohio.” I guess he thinks TFA recruits who only spend two years in our urban classrooms now deserve another $4 million for their alumni’s “development.”</w:t>
      </w:r>
    </w:p>
    <w:p w:rsidR="00E8720B" w:rsidRPr="00E8720B" w:rsidRDefault="00E8720B" w:rsidP="00E8720B">
      <w:pPr>
        <w:spacing w:before="150" w:after="100" w:afterAutospacing="1" w:line="240" w:lineRule="auto"/>
        <w:rPr>
          <w:rFonts w:ascii="Times New Roman" w:eastAsia="Times New Roman" w:hAnsi="Times New Roman" w:cs="Times New Roman"/>
          <w:color w:val="333333"/>
          <w:sz w:val="28"/>
          <w:szCs w:val="28"/>
        </w:rPr>
      </w:pPr>
      <w:r w:rsidRPr="00E8720B">
        <w:rPr>
          <w:rFonts w:ascii="Times New Roman" w:eastAsia="Times New Roman" w:hAnsi="Times New Roman" w:cs="Times New Roman"/>
          <w:color w:val="333333"/>
          <w:sz w:val="28"/>
          <w:szCs w:val="28"/>
        </w:rPr>
        <w:t>TFA is funded by billionaire elites, including the Bill Gates, Eli Broad and Walton Family Foundations. This helps explain Lindy’s confidence that he will be able to raise $250,000 to campaign for a seat whose pay is capped at $5,000 per year. It is well documented that TFA’s most influential alumni are proponents of school district takeovers, high stakes student testing, for-profit charter schools, and anti-union efforts – the most familiar to readers is likely Michelle Rhee (whom Lindy directly worked for), but there are others.</w:t>
      </w:r>
    </w:p>
    <w:p w:rsidR="00E8720B" w:rsidRPr="00E8720B" w:rsidRDefault="00E8720B" w:rsidP="00E8720B">
      <w:pPr>
        <w:spacing w:before="150" w:after="100" w:afterAutospacing="1" w:line="240" w:lineRule="auto"/>
        <w:rPr>
          <w:rFonts w:ascii="Times New Roman" w:eastAsia="Times New Roman" w:hAnsi="Times New Roman" w:cs="Times New Roman"/>
          <w:color w:val="333333"/>
          <w:sz w:val="28"/>
          <w:szCs w:val="28"/>
        </w:rPr>
      </w:pPr>
      <w:r w:rsidRPr="00E8720B">
        <w:rPr>
          <w:rFonts w:ascii="Times New Roman" w:eastAsia="Times New Roman" w:hAnsi="Times New Roman" w:cs="Times New Roman"/>
          <w:color w:val="333333"/>
          <w:sz w:val="28"/>
          <w:szCs w:val="28"/>
        </w:rPr>
        <w:t>An article published in May by Enquirer political columnist Jason Williams defended Lindy by noting “prominent Democrats” support TFA. It is worth noting the Ohio Democratic Party adopted a resolution in April against school privatization that included a position on TFA, describing them as one of the “education profiteers dedicated to the public school privatization agenda and anti-educator initiatives” the party would not support.</w:t>
      </w:r>
    </w:p>
    <w:p w:rsidR="00E8720B" w:rsidRPr="00E8720B" w:rsidRDefault="00E8720B" w:rsidP="00E8720B">
      <w:pPr>
        <w:spacing w:before="150" w:after="100" w:afterAutospacing="1" w:line="240" w:lineRule="auto"/>
        <w:rPr>
          <w:rFonts w:ascii="Times New Roman" w:eastAsia="Times New Roman" w:hAnsi="Times New Roman" w:cs="Times New Roman"/>
          <w:color w:val="333333"/>
          <w:sz w:val="28"/>
          <w:szCs w:val="28"/>
        </w:rPr>
      </w:pPr>
      <w:r w:rsidRPr="00E8720B">
        <w:rPr>
          <w:rFonts w:ascii="Times New Roman" w:eastAsia="Times New Roman" w:hAnsi="Times New Roman" w:cs="Times New Roman"/>
          <w:color w:val="333333"/>
          <w:sz w:val="28"/>
          <w:szCs w:val="28"/>
        </w:rPr>
        <w:t>The bottom line: Ben Lindy is a vendor that places inexperienced, short-term college grads into urban school district classrooms, where some of our most vulnerable students can be found. This worsens inequity. It doesn’t make it better.</w:t>
      </w:r>
    </w:p>
    <w:p w:rsidR="00E8720B" w:rsidRPr="00E8720B" w:rsidRDefault="00E8720B" w:rsidP="00E8720B">
      <w:pPr>
        <w:spacing w:before="150" w:after="100" w:afterAutospacing="1" w:line="240" w:lineRule="auto"/>
        <w:rPr>
          <w:rFonts w:ascii="Times New Roman" w:eastAsia="Times New Roman" w:hAnsi="Times New Roman" w:cs="Times New Roman"/>
          <w:color w:val="333333"/>
          <w:sz w:val="28"/>
          <w:szCs w:val="28"/>
        </w:rPr>
      </w:pPr>
      <w:r w:rsidRPr="00E8720B">
        <w:rPr>
          <w:rFonts w:ascii="Times New Roman" w:eastAsia="Times New Roman" w:hAnsi="Times New Roman" w:cs="Times New Roman"/>
          <w:color w:val="333333"/>
          <w:sz w:val="28"/>
          <w:szCs w:val="28"/>
        </w:rPr>
        <w:t xml:space="preserve">While one’s college papers, employers, and professional affiliations may not tell the whole story about a candidate, it is wholly legitimate to take these things into consideration. Electing someone to run our school district </w:t>
      </w:r>
      <w:proofErr w:type="gramStart"/>
      <w:r w:rsidRPr="00E8720B">
        <w:rPr>
          <w:rFonts w:ascii="Times New Roman" w:eastAsia="Times New Roman" w:hAnsi="Times New Roman" w:cs="Times New Roman"/>
          <w:color w:val="333333"/>
          <w:sz w:val="28"/>
          <w:szCs w:val="28"/>
        </w:rPr>
        <w:t>who</w:t>
      </w:r>
      <w:proofErr w:type="gramEnd"/>
      <w:r w:rsidRPr="00E8720B">
        <w:rPr>
          <w:rFonts w:ascii="Times New Roman" w:eastAsia="Times New Roman" w:hAnsi="Times New Roman" w:cs="Times New Roman"/>
          <w:color w:val="333333"/>
          <w:sz w:val="28"/>
          <w:szCs w:val="28"/>
        </w:rPr>
        <w:t xml:space="preserve"> is so closely tied to the education privatization movement, touted by the likes of Donald Trump’s Secretary of Education Betsey De-</w:t>
      </w:r>
      <w:proofErr w:type="spellStart"/>
      <w:r w:rsidRPr="00E8720B">
        <w:rPr>
          <w:rFonts w:ascii="Times New Roman" w:eastAsia="Times New Roman" w:hAnsi="Times New Roman" w:cs="Times New Roman"/>
          <w:color w:val="333333"/>
          <w:sz w:val="28"/>
          <w:szCs w:val="28"/>
        </w:rPr>
        <w:t>Vos</w:t>
      </w:r>
      <w:proofErr w:type="spellEnd"/>
      <w:r w:rsidRPr="00E8720B">
        <w:rPr>
          <w:rFonts w:ascii="Times New Roman" w:eastAsia="Times New Roman" w:hAnsi="Times New Roman" w:cs="Times New Roman"/>
          <w:color w:val="333333"/>
          <w:sz w:val="28"/>
          <w:szCs w:val="28"/>
        </w:rPr>
        <w:t>, and denounced by education advocates the nation over, is not a good outcome for Cincinnati.</w:t>
      </w:r>
    </w:p>
    <w:p w:rsidR="00E8720B" w:rsidRPr="00E8720B" w:rsidRDefault="00E8720B" w:rsidP="00E8720B">
      <w:pPr>
        <w:spacing w:before="150" w:after="100" w:afterAutospacing="1" w:line="240" w:lineRule="auto"/>
        <w:rPr>
          <w:rFonts w:ascii="Times New Roman" w:eastAsia="Times New Roman" w:hAnsi="Times New Roman" w:cs="Times New Roman"/>
          <w:color w:val="333333"/>
          <w:sz w:val="28"/>
          <w:szCs w:val="28"/>
        </w:rPr>
      </w:pPr>
      <w:proofErr w:type="gramStart"/>
      <w:r w:rsidRPr="00E8720B">
        <w:rPr>
          <w:rFonts w:ascii="Times New Roman" w:eastAsia="Times New Roman" w:hAnsi="Times New Roman" w:cs="Times New Roman"/>
          <w:i/>
          <w:iCs/>
          <w:color w:val="333333"/>
          <w:sz w:val="28"/>
          <w:szCs w:val="28"/>
        </w:rPr>
        <w:t>Kennedy Heights</w:t>
      </w:r>
      <w:proofErr w:type="gramEnd"/>
      <w:r w:rsidRPr="00E8720B">
        <w:rPr>
          <w:rFonts w:ascii="Times New Roman" w:eastAsia="Times New Roman" w:hAnsi="Times New Roman" w:cs="Times New Roman"/>
          <w:i/>
          <w:iCs/>
          <w:color w:val="333333"/>
          <w:sz w:val="28"/>
          <w:szCs w:val="28"/>
        </w:rPr>
        <w:t xml:space="preserve"> resident Michelle Dillingham is a parent of a CPS graduate, and is a founding member of the Cincinnati Educational Justice Coalition.</w:t>
      </w:r>
    </w:p>
    <w:p w:rsidR="00E8720B" w:rsidRPr="00E8720B" w:rsidRDefault="00E8720B" w:rsidP="00E8720B">
      <w:pPr>
        <w:spacing w:after="0" w:line="240" w:lineRule="auto"/>
        <w:rPr>
          <w:rFonts w:ascii="Times New Roman" w:eastAsia="Times New Roman" w:hAnsi="Times New Roman" w:cs="Times New Roman"/>
          <w:sz w:val="24"/>
          <w:szCs w:val="24"/>
        </w:rPr>
      </w:pPr>
    </w:p>
    <w:p w:rsidR="00E8720B" w:rsidRPr="00E8720B" w:rsidRDefault="00E8720B" w:rsidP="00E8720B">
      <w:pPr>
        <w:spacing w:before="100" w:beforeAutospacing="1" w:after="100" w:afterAutospacing="1" w:line="240" w:lineRule="auto"/>
        <w:rPr>
          <w:rFonts w:ascii="Times New Roman" w:eastAsia="Times New Roman" w:hAnsi="Times New Roman" w:cs="Times New Roman"/>
          <w:sz w:val="24"/>
          <w:szCs w:val="24"/>
        </w:rPr>
      </w:pPr>
      <w:proofErr w:type="gramStart"/>
      <w:r w:rsidRPr="00E8720B">
        <w:rPr>
          <w:rFonts w:ascii="Times New Roman" w:eastAsia="Times New Roman" w:hAnsi="Times New Roman" w:cs="Times New Roman"/>
          <w:b/>
          <w:bCs/>
          <w:sz w:val="24"/>
          <w:szCs w:val="24"/>
        </w:rPr>
        <w:t>Your</w:t>
      </w:r>
      <w:proofErr w:type="gramEnd"/>
      <w:r w:rsidRPr="00E8720B">
        <w:rPr>
          <w:rFonts w:ascii="Times New Roman" w:eastAsia="Times New Roman" w:hAnsi="Times New Roman" w:cs="Times New Roman"/>
          <w:b/>
          <w:bCs/>
          <w:sz w:val="24"/>
          <w:szCs w:val="24"/>
        </w:rPr>
        <w:t xml:space="preserve"> Turn</w:t>
      </w:r>
    </w:p>
    <w:p w:rsidR="001D354F" w:rsidRDefault="00E8720B" w:rsidP="00E8720B">
      <w:pPr>
        <w:spacing w:before="100" w:beforeAutospacing="1" w:after="100" w:afterAutospacing="1" w:line="240" w:lineRule="auto"/>
      </w:pPr>
      <w:r w:rsidRPr="00E8720B">
        <w:rPr>
          <w:rFonts w:ascii="Times New Roman" w:eastAsia="Times New Roman" w:hAnsi="Times New Roman" w:cs="Times New Roman"/>
          <w:sz w:val="24"/>
          <w:szCs w:val="24"/>
        </w:rPr>
        <w:t>Michelle Dillingham Guest columnist</w:t>
      </w:r>
      <w:bookmarkStart w:id="0" w:name="_GoBack"/>
      <w:bookmarkEnd w:id="0"/>
    </w:p>
    <w:sectPr w:rsidR="001D3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20B"/>
    <w:rsid w:val="00172FBA"/>
    <w:rsid w:val="00BC57D0"/>
    <w:rsid w:val="00E8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46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OhioEA</dc:creator>
  <cp:lastModifiedBy>OhioEA</cp:lastModifiedBy>
  <cp:revision>1</cp:revision>
  <dcterms:created xsi:type="dcterms:W3CDTF">2019-09-23T17:02:00Z</dcterms:created>
  <dcterms:modified xsi:type="dcterms:W3CDTF">2019-09-23T17:03:00Z</dcterms:modified>
</cp:coreProperties>
</file>